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E8" w:rsidRDefault="00E43499">
      <w:pPr>
        <w:pStyle w:val="pnewncpi0"/>
        <w:spacing w:before="160" w:after="160"/>
        <w:ind w:right="360"/>
        <w:jc w:val="center"/>
      </w:pPr>
      <w:bookmarkStart w:id="0" w:name="a1"/>
      <w:bookmarkStart w:id="1" w:name="_GoBack"/>
      <w:bookmarkEnd w:id="0"/>
      <w:bookmarkEnd w:id="1"/>
      <w:r>
        <w:rPr>
          <w:rStyle w:val="spanname"/>
        </w:rPr>
        <w:t>УКАЗ </w:t>
      </w:r>
      <w:r>
        <w:rPr>
          <w:rStyle w:val="spanpromulgator"/>
        </w:rPr>
        <w:t>ПРЕЗИДЕНТА РЕСПУБЛИКИ БЕЛАРУСЬ</w:t>
      </w:r>
    </w:p>
    <w:p w:rsidR="00F24DE8" w:rsidRDefault="00E43499">
      <w:pPr>
        <w:pStyle w:val="pnewncpi"/>
        <w:spacing w:before="160" w:after="160"/>
        <w:ind w:right="360" w:firstLine="0"/>
        <w:jc w:val="center"/>
      </w:pPr>
      <w:r>
        <w:rPr>
          <w:rStyle w:val="spandatepr"/>
        </w:rPr>
        <w:t xml:space="preserve">27 декабря 2007 г. </w:t>
      </w:r>
      <w:r>
        <w:rPr>
          <w:rStyle w:val="spannumber"/>
        </w:rPr>
        <w:t>№ 667</w:t>
      </w:r>
    </w:p>
    <w:p w:rsidR="00F24DE8" w:rsidRDefault="00E43499">
      <w:pPr>
        <w:pStyle w:val="ptitle"/>
        <w:spacing w:before="360" w:after="360"/>
        <w:ind w:right="2628"/>
      </w:pPr>
      <w:r>
        <w:rPr>
          <w:rStyle w:val="any"/>
          <w:color w:val="000080"/>
        </w:rPr>
        <w:t>Об изъятии и предоставлении земельных участков</w:t>
      </w:r>
    </w:p>
    <w:p w:rsidR="00F24DE8" w:rsidRDefault="00E43499">
      <w:pPr>
        <w:pStyle w:val="pchangei"/>
        <w:spacing w:after="0"/>
        <w:ind w:left="1021" w:right="360"/>
      </w:pPr>
      <w:r>
        <w:rPr>
          <w:rStyle w:val="any"/>
        </w:rPr>
        <w:t>Изменения и дополнения:</w:t>
      </w:r>
    </w:p>
    <w:p w:rsidR="00F24DE8" w:rsidRDefault="00E43499">
      <w:pPr>
        <w:pStyle w:val="pchangeadd"/>
        <w:spacing w:after="0"/>
        <w:ind w:left="1134" w:right="360"/>
      </w:pPr>
      <w:hyperlink r:id="rId4" w:anchor="a1" w:tooltip="-" w:history="1">
        <w:r>
          <w:rPr>
            <w:rStyle w:val="alink"/>
            <w:u w:val="single" w:color="0038C8"/>
          </w:rPr>
          <w:t>Указ</w:t>
        </w:r>
      </w:hyperlink>
      <w:r>
        <w:rPr>
          <w:rStyle w:val="any"/>
        </w:rPr>
        <w:t xml:space="preserve"> Президента Республики Беларусь от 6 февраля 2009 г. № 64 (Национальный реестр правовых актов Республики Беларусь, 2009 г., № 41, 1/10450);</w:t>
      </w:r>
    </w:p>
    <w:p w:rsidR="00F24DE8" w:rsidRDefault="00E43499">
      <w:pPr>
        <w:pStyle w:val="pchangeadd"/>
        <w:spacing w:after="0"/>
        <w:ind w:left="1134" w:right="360"/>
      </w:pPr>
      <w:hyperlink r:id="rId5" w:anchor="a81" w:tooltip="-" w:history="1">
        <w:r>
          <w:rPr>
            <w:rStyle w:val="alink"/>
            <w:u w:val="single" w:color="0038C8"/>
          </w:rPr>
          <w:t>Указ</w:t>
        </w:r>
      </w:hyperlink>
      <w:r>
        <w:rPr>
          <w:rStyle w:val="any"/>
        </w:rPr>
        <w:t xml:space="preserve"> Президента Республики Беларусь от 12 мая 2</w:t>
      </w:r>
      <w:r>
        <w:rPr>
          <w:rStyle w:val="any"/>
        </w:rPr>
        <w:t>009 г. № 241 (Национальный реестр правовых актов Республики Беларусь, 2009 г., № 119, 1/10688);</w:t>
      </w:r>
    </w:p>
    <w:p w:rsidR="00F24DE8" w:rsidRDefault="00E43499">
      <w:pPr>
        <w:pStyle w:val="pchangeadd"/>
        <w:spacing w:after="0"/>
        <w:ind w:left="1134" w:right="360"/>
      </w:pPr>
      <w:hyperlink r:id="rId6" w:anchor="a15" w:tooltip="-" w:history="1">
        <w:r>
          <w:rPr>
            <w:rStyle w:val="alink"/>
            <w:u w:val="single" w:color="0038C8"/>
          </w:rPr>
          <w:t>Указ</w:t>
        </w:r>
      </w:hyperlink>
      <w:r>
        <w:rPr>
          <w:rStyle w:val="any"/>
        </w:rPr>
        <w:t xml:space="preserve"> Президента Республики Беларусь от 11 июня 2009 г. № 305 (Национальный реестр правовых </w:t>
      </w:r>
      <w:r>
        <w:rPr>
          <w:rStyle w:val="any"/>
        </w:rPr>
        <w:t>актов Республики Беларусь, 2009 г., № 146, 1/10770);</w:t>
      </w:r>
    </w:p>
    <w:p w:rsidR="00F24DE8" w:rsidRDefault="00E43499">
      <w:pPr>
        <w:pStyle w:val="pchangeadd"/>
        <w:spacing w:after="0"/>
        <w:ind w:left="1134" w:right="360"/>
      </w:pPr>
      <w:hyperlink r:id="rId7" w:anchor="a2" w:tooltip="-" w:history="1">
        <w:r>
          <w:rPr>
            <w:rStyle w:val="alink"/>
            <w:u w:val="single" w:color="0038C8"/>
          </w:rPr>
          <w:t>Указ</w:t>
        </w:r>
      </w:hyperlink>
      <w:r>
        <w:rPr>
          <w:rStyle w:val="any"/>
        </w:rPr>
        <w:t xml:space="preserve"> Президента Республики Беларусь от 21 августа 2009 г. № 427 (Национальный реестр правовых актов Республики Беларусь, 2009 г., № 201,</w:t>
      </w:r>
      <w:r>
        <w:rPr>
          <w:rStyle w:val="any"/>
        </w:rPr>
        <w:t xml:space="preserve"> 1/10937);</w:t>
      </w:r>
    </w:p>
    <w:p w:rsidR="00F24DE8" w:rsidRDefault="00E43499">
      <w:pPr>
        <w:pStyle w:val="pchangeadd"/>
        <w:spacing w:after="0"/>
        <w:ind w:left="1134" w:right="360"/>
      </w:pPr>
      <w:hyperlink r:id="rId8" w:anchor="a1" w:tooltip="-" w:history="1">
        <w:r>
          <w:rPr>
            <w:rStyle w:val="alink"/>
            <w:u w:val="single" w:color="0038C8"/>
          </w:rPr>
          <w:t>Указ</w:t>
        </w:r>
      </w:hyperlink>
      <w:r>
        <w:rPr>
          <w:rStyle w:val="any"/>
        </w:rPr>
        <w:t xml:space="preserve"> Президента Республики Беларусь от 11 декабря 2009 г. № 622 (Национальный реестр правовых актов Республики Беларусь, 2009 г., № 302, 1/11207) - </w:t>
      </w:r>
      <w:r>
        <w:rPr>
          <w:rStyle w:val="any"/>
          <w:b/>
          <w:bCs/>
        </w:rPr>
        <w:t>Указ вступил в силу 18 марта 2</w:t>
      </w:r>
      <w:r>
        <w:rPr>
          <w:rStyle w:val="any"/>
          <w:b/>
          <w:bCs/>
        </w:rPr>
        <w:t>010 г.</w:t>
      </w:r>
      <w:r>
        <w:rPr>
          <w:rStyle w:val="any"/>
        </w:rPr>
        <w:t>;</w:t>
      </w:r>
    </w:p>
    <w:p w:rsidR="00F24DE8" w:rsidRDefault="00E43499">
      <w:pPr>
        <w:pStyle w:val="pchangeadd"/>
        <w:spacing w:after="0"/>
        <w:ind w:left="1134" w:right="360"/>
      </w:pPr>
      <w:hyperlink r:id="rId9" w:anchor="a3" w:tooltip="-" w:history="1">
        <w:r>
          <w:rPr>
            <w:rStyle w:val="alink"/>
            <w:u w:val="single" w:color="0038C8"/>
          </w:rPr>
          <w:t>Указ</w:t>
        </w:r>
      </w:hyperlink>
      <w:r>
        <w:rPr>
          <w:rStyle w:val="any"/>
        </w:rPr>
        <w:t xml:space="preserve"> Президента Республики Беларусь от 11 декабря 2009 г. № 624 (Национальный реестр правовых актов Республики Беларусь, 2009 г., № 302, 1/11209);</w:t>
      </w:r>
    </w:p>
    <w:p w:rsidR="00F24DE8" w:rsidRDefault="00E43499">
      <w:pPr>
        <w:pStyle w:val="pchangeadd"/>
        <w:spacing w:after="0"/>
        <w:ind w:left="1134" w:right="360"/>
      </w:pPr>
      <w:hyperlink r:id="rId10" w:anchor="a3" w:tooltip="-" w:history="1">
        <w:r>
          <w:rPr>
            <w:rStyle w:val="alink"/>
            <w:u w:val="single" w:color="0038C8"/>
          </w:rPr>
          <w:t>Указ</w:t>
        </w:r>
      </w:hyperlink>
      <w:r>
        <w:rPr>
          <w:rStyle w:val="any"/>
        </w:rPr>
        <w:t xml:space="preserve"> Президента Республики Беларусь от 26 мая 2011 г. № 220 (Национальный реестр правовых актов Республики Беларусь, 2011 г., № 61, 1/12567);</w:t>
      </w:r>
    </w:p>
    <w:p w:rsidR="00F24DE8" w:rsidRDefault="00E43499">
      <w:pPr>
        <w:pStyle w:val="pchangeadd"/>
        <w:spacing w:after="0"/>
        <w:ind w:left="1134" w:right="360"/>
      </w:pPr>
      <w:hyperlink r:id="rId11" w:anchor="a3" w:tooltip="-" w:history="1">
        <w:r>
          <w:rPr>
            <w:rStyle w:val="alink"/>
            <w:u w:val="single" w:color="0038C8"/>
          </w:rPr>
          <w:t>Указ</w:t>
        </w:r>
      </w:hyperlink>
      <w:r>
        <w:rPr>
          <w:rStyle w:val="any"/>
        </w:rPr>
        <w:t xml:space="preserve"> Президент</w:t>
      </w:r>
      <w:r>
        <w:rPr>
          <w:rStyle w:val="any"/>
        </w:rPr>
        <w:t>а Республики Беларусь от 23 сентября 2011 г. № 431 (Национальный реестр правовых актов Республики Беларусь, 2011 г., № 109, 1/12955);</w:t>
      </w:r>
    </w:p>
    <w:p w:rsidR="00F24DE8" w:rsidRDefault="00E43499">
      <w:pPr>
        <w:pStyle w:val="pchangeadd"/>
        <w:spacing w:after="0"/>
        <w:ind w:left="1134" w:right="360"/>
      </w:pPr>
      <w:hyperlink r:id="rId12" w:anchor="a3" w:tooltip="-" w:history="1">
        <w:r>
          <w:rPr>
            <w:rStyle w:val="alink"/>
            <w:u w:val="single" w:color="0038C8"/>
          </w:rPr>
          <w:t>Указ</w:t>
        </w:r>
      </w:hyperlink>
      <w:r>
        <w:rPr>
          <w:rStyle w:val="any"/>
        </w:rPr>
        <w:t xml:space="preserve"> Президента Республики Беларусь от 11 ноября 2011 г</w:t>
      </w:r>
      <w:r>
        <w:rPr>
          <w:rStyle w:val="any"/>
        </w:rPr>
        <w:t>. № 520 (Национальный реестр правовых актов Республики Беларусь, 2011 г., № 128, 1/13071);</w:t>
      </w:r>
    </w:p>
    <w:p w:rsidR="00F24DE8" w:rsidRDefault="00E43499">
      <w:pPr>
        <w:pStyle w:val="pchangeadd"/>
        <w:spacing w:after="0"/>
        <w:ind w:left="1134" w:right="360"/>
      </w:pPr>
      <w:hyperlink r:id="rId13" w:anchor="a1" w:tooltip="-" w:history="1">
        <w:r>
          <w:rPr>
            <w:rStyle w:val="alink"/>
            <w:u w:val="single" w:color="0038C8"/>
          </w:rPr>
          <w:t>Указ</w:t>
        </w:r>
      </w:hyperlink>
      <w:r>
        <w:rPr>
          <w:rStyle w:val="any"/>
        </w:rPr>
        <w:t xml:space="preserve"> Президента Республики Беларусь от 25 апреля 2012 г. № 203 (Национальный реестр правовых актов</w:t>
      </w:r>
      <w:r>
        <w:rPr>
          <w:rStyle w:val="any"/>
        </w:rPr>
        <w:t xml:space="preserve"> Республики Беларусь, 2012 г., № 49, 1/13474);</w:t>
      </w:r>
    </w:p>
    <w:p w:rsidR="00F24DE8" w:rsidRDefault="00E43499">
      <w:pPr>
        <w:pStyle w:val="pchangeadd"/>
        <w:spacing w:after="0"/>
        <w:ind w:left="1134" w:right="360"/>
      </w:pPr>
      <w:hyperlink r:id="rId14" w:anchor="a1" w:tooltip="-" w:history="1">
        <w:r>
          <w:rPr>
            <w:rStyle w:val="alink"/>
            <w:u w:val="single" w:color="0038C8"/>
          </w:rPr>
          <w:t>Указ</w:t>
        </w:r>
      </w:hyperlink>
      <w:r>
        <w:rPr>
          <w:rStyle w:val="any"/>
        </w:rPr>
        <w:t xml:space="preserve"> Президента Республики Беларусь от 4 июля 2012 г. № 294 (Национальный правовой Интернет-портал Республики Беларусь, 06.07.2012, 1/13593);</w:t>
      </w:r>
    </w:p>
    <w:p w:rsidR="00F24DE8" w:rsidRDefault="00E43499">
      <w:pPr>
        <w:pStyle w:val="pchangeadd"/>
        <w:spacing w:after="0"/>
        <w:ind w:left="1134" w:right="360"/>
      </w:pPr>
      <w:hyperlink r:id="rId15" w:anchor="a1" w:tooltip="-" w:history="1">
        <w:r>
          <w:rPr>
            <w:rStyle w:val="alink"/>
            <w:u w:val="single" w:color="0038C8"/>
          </w:rPr>
          <w:t>Указ</w:t>
        </w:r>
      </w:hyperlink>
      <w:r>
        <w:rPr>
          <w:rStyle w:val="any"/>
        </w:rPr>
        <w:t xml:space="preserve"> Президента Республики Беларусь от 5 июня 2013 г. № 258 (Национальный правовой Интернет-портал Республики Беларусь, 08.06.2013, 1/14311) - </w:t>
      </w:r>
      <w:r>
        <w:rPr>
          <w:rStyle w:val="any"/>
          <w:b/>
          <w:bCs/>
        </w:rPr>
        <w:t>Указ вступает в силу 1 сентября 2013 г.;</w:t>
      </w:r>
    </w:p>
    <w:p w:rsidR="00F24DE8" w:rsidRDefault="00E43499">
      <w:pPr>
        <w:pStyle w:val="pchangeadd"/>
        <w:spacing w:after="0"/>
        <w:ind w:left="1134" w:right="360"/>
      </w:pPr>
      <w:hyperlink r:id="rId16" w:anchor="a1" w:tooltip="-" w:history="1">
        <w:r>
          <w:rPr>
            <w:rStyle w:val="alink"/>
            <w:u w:val="single" w:color="0038C8"/>
          </w:rPr>
          <w:t>Указ</w:t>
        </w:r>
      </w:hyperlink>
      <w:r>
        <w:rPr>
          <w:rStyle w:val="any"/>
        </w:rPr>
        <w:t xml:space="preserve"> Президента Республики Беларусь от 25 июля 2013 г. № 331 (Национальный правовой Интернет-портал Республики Беларусь, 30.07.2013, 1/14414);</w:t>
      </w:r>
    </w:p>
    <w:p w:rsidR="00F24DE8" w:rsidRDefault="00E43499">
      <w:pPr>
        <w:pStyle w:val="pchangeadd"/>
        <w:spacing w:after="0"/>
        <w:ind w:left="1134" w:right="360"/>
      </w:pPr>
      <w:hyperlink r:id="rId17" w:anchor="a72" w:tooltip="-" w:history="1">
        <w:r>
          <w:rPr>
            <w:rStyle w:val="alink"/>
            <w:u w:val="single" w:color="0038C8"/>
          </w:rPr>
          <w:t>Указ</w:t>
        </w:r>
      </w:hyperlink>
      <w:r>
        <w:rPr>
          <w:rStyle w:val="any"/>
        </w:rPr>
        <w:t xml:space="preserve"> Президента Республики Беларусь от 29 ноября 2013 г. № 529 (Национальный правовой Интернет-портал Республики Беларусь, 30.11.2013, 1/14649);</w:t>
      </w:r>
    </w:p>
    <w:p w:rsidR="00F24DE8" w:rsidRDefault="00E43499">
      <w:pPr>
        <w:pStyle w:val="pchangeadd"/>
        <w:spacing w:after="0"/>
        <w:ind w:left="1134" w:right="360"/>
      </w:pPr>
      <w:hyperlink r:id="rId18" w:anchor="a18" w:tooltip="-" w:history="1">
        <w:r>
          <w:rPr>
            <w:rStyle w:val="alink"/>
            <w:u w:val="single" w:color="0038C8"/>
          </w:rPr>
          <w:t>Указ</w:t>
        </w:r>
      </w:hyperlink>
      <w:r>
        <w:rPr>
          <w:rStyle w:val="any"/>
        </w:rPr>
        <w:t xml:space="preserve"> Президента Рес</w:t>
      </w:r>
      <w:r>
        <w:rPr>
          <w:rStyle w:val="any"/>
        </w:rPr>
        <w:t xml:space="preserve">публики Беларусь от 14 января 2014 г. № 26 (Национальный правовой Интернет-портал Республики Беларусь, 17.01.2014, 1/14755) - </w:t>
      </w:r>
      <w:r>
        <w:rPr>
          <w:rStyle w:val="any"/>
          <w:b/>
          <w:bCs/>
        </w:rPr>
        <w:t>Указ вступает в силу 1 апреля 2014 г.;</w:t>
      </w:r>
    </w:p>
    <w:p w:rsidR="00F24DE8" w:rsidRDefault="00E43499">
      <w:pPr>
        <w:pStyle w:val="pchangeadd"/>
        <w:spacing w:after="0"/>
        <w:ind w:left="1134" w:right="360"/>
      </w:pPr>
      <w:hyperlink r:id="rId19" w:anchor="a1" w:tooltip="-" w:history="1">
        <w:r>
          <w:rPr>
            <w:rStyle w:val="alink"/>
            <w:u w:val="single" w:color="0038C8"/>
          </w:rPr>
          <w:t>Указ</w:t>
        </w:r>
      </w:hyperlink>
      <w:r>
        <w:rPr>
          <w:rStyle w:val="any"/>
        </w:rPr>
        <w:t xml:space="preserve"> Президента Республики Беларусь от 4 февраля 2014 г. № 59 (Национальный правовой Интернет-портал Республики Беларусь, 07.02.2014, 1/14803);</w:t>
      </w:r>
    </w:p>
    <w:p w:rsidR="00F24DE8" w:rsidRDefault="00E43499">
      <w:pPr>
        <w:pStyle w:val="pchangeadd"/>
        <w:spacing w:after="0"/>
        <w:ind w:left="1134" w:right="360"/>
      </w:pPr>
      <w:hyperlink r:id="rId20" w:anchor="a1" w:tooltip="-" w:history="1">
        <w:r>
          <w:rPr>
            <w:rStyle w:val="alink"/>
            <w:u w:val="single" w:color="0038C8"/>
          </w:rPr>
          <w:t>Указ</w:t>
        </w:r>
      </w:hyperlink>
      <w:r>
        <w:rPr>
          <w:rStyle w:val="any"/>
        </w:rPr>
        <w:t xml:space="preserve"> Президента Республики Беларусь от 7 мая 2014</w:t>
      </w:r>
      <w:r>
        <w:rPr>
          <w:rStyle w:val="any"/>
        </w:rPr>
        <w:t xml:space="preserve"> г. № 214 (Национальный правовой Интернет-портал Республики Беларусь, 09.05.2014, 1/14998) - </w:t>
      </w:r>
      <w:r>
        <w:rPr>
          <w:rStyle w:val="any"/>
          <w:b/>
          <w:bCs/>
        </w:rPr>
        <w:t>Указ вступает в силу 10 августа 2014 г.;</w:t>
      </w:r>
    </w:p>
    <w:p w:rsidR="00F24DE8" w:rsidRDefault="00E43499">
      <w:pPr>
        <w:pStyle w:val="pchangeadd"/>
        <w:spacing w:after="0"/>
        <w:ind w:left="1134" w:right="360"/>
      </w:pPr>
      <w:hyperlink r:id="rId21" w:anchor="a1" w:tooltip="-" w:history="1">
        <w:r>
          <w:rPr>
            <w:rStyle w:val="alink"/>
            <w:u w:val="single" w:color="0038C8"/>
          </w:rPr>
          <w:t>Указ</w:t>
        </w:r>
      </w:hyperlink>
      <w:r>
        <w:rPr>
          <w:rStyle w:val="any"/>
        </w:rPr>
        <w:t xml:space="preserve"> Президента Республики Беларусь от 30 июня 2014 г. </w:t>
      </w:r>
      <w:r>
        <w:rPr>
          <w:rStyle w:val="any"/>
        </w:rPr>
        <w:t>№ 326 (Национальный правовой Интернет-портал Республики Беларусь, 08.07.2014, 1/15135);</w:t>
      </w:r>
    </w:p>
    <w:p w:rsidR="00F24DE8" w:rsidRDefault="00E43499">
      <w:pPr>
        <w:pStyle w:val="pchangeadd"/>
        <w:spacing w:after="0"/>
        <w:ind w:left="1134" w:right="360"/>
      </w:pPr>
      <w:hyperlink r:id="rId22" w:anchor="a5" w:tooltip="-" w:history="1">
        <w:r>
          <w:rPr>
            <w:rStyle w:val="alink"/>
            <w:u w:val="single" w:color="0038C8"/>
          </w:rPr>
          <w:t>Указ</w:t>
        </w:r>
      </w:hyperlink>
      <w:r>
        <w:rPr>
          <w:rStyle w:val="any"/>
        </w:rPr>
        <w:t xml:space="preserve"> Президента Республики Беларусь от 4 августа 2014 г. № 387 (Национальный правовой Интернет-портал</w:t>
      </w:r>
      <w:r>
        <w:rPr>
          <w:rStyle w:val="any"/>
        </w:rPr>
        <w:t xml:space="preserve"> Республики Беларусь, 06.08.2014, 1/15214) - внесены изменения и дополнения, вступившие в силу 7 августа 2014 г., за исключением изменений и дополнений, которые вступят в силу 1 января 2015 г.;</w:t>
      </w:r>
    </w:p>
    <w:p w:rsidR="00F24DE8" w:rsidRDefault="00E43499">
      <w:pPr>
        <w:pStyle w:val="pchangeadd"/>
        <w:spacing w:after="0"/>
        <w:ind w:left="1134" w:right="360"/>
      </w:pPr>
      <w:hyperlink r:id="rId23" w:anchor="a5" w:tooltip="-" w:history="1">
        <w:r>
          <w:rPr>
            <w:rStyle w:val="alink"/>
            <w:u w:val="single" w:color="0038C8"/>
          </w:rPr>
          <w:t>Указ</w:t>
        </w:r>
      </w:hyperlink>
      <w:r>
        <w:rPr>
          <w:rStyle w:val="any"/>
        </w:rPr>
        <w:t xml:space="preserve"> Президента Республики Беларусь от 4 августа 2014 г. № 387 (Национальный правовой Интернет-портал Республики Беларусь, 06.08.2014, 1/15214) - внесены изменения и дополнения, вступившие в силу 7 августа 2014 г. и 1 января 2015 г.;</w:t>
      </w:r>
    </w:p>
    <w:p w:rsidR="00F24DE8" w:rsidRDefault="00E43499">
      <w:pPr>
        <w:pStyle w:val="pchangeadd"/>
        <w:spacing w:after="0"/>
        <w:ind w:left="1134" w:right="360"/>
      </w:pPr>
      <w:hyperlink r:id="rId24" w:anchor="a1" w:tooltip="-" w:history="1">
        <w:r>
          <w:rPr>
            <w:rStyle w:val="alink"/>
            <w:u w:val="single" w:color="0038C8"/>
          </w:rPr>
          <w:t>Указ</w:t>
        </w:r>
      </w:hyperlink>
      <w:r>
        <w:rPr>
          <w:rStyle w:val="any"/>
        </w:rPr>
        <w:t xml:space="preserve"> Президента Республики Беларусь от 16 июня 2015 г. № 244 (Национальный правовой Интернет-портал Республики Беларусь, 19.06.2015, 1/15852) - внесены изменения и дополнения, вступившие в силу 20 июня 2015</w:t>
      </w:r>
      <w:r>
        <w:rPr>
          <w:rStyle w:val="any"/>
        </w:rPr>
        <w:t> г., за исключением изменений и дополнений, которые вступят в силу 20 сентября 2015 г.;</w:t>
      </w:r>
    </w:p>
    <w:p w:rsidR="00F24DE8" w:rsidRDefault="00E43499">
      <w:pPr>
        <w:pStyle w:val="pchangeadd"/>
        <w:spacing w:after="0"/>
        <w:ind w:left="1134" w:right="360"/>
      </w:pPr>
      <w:hyperlink r:id="rId25" w:anchor="a1" w:tooltip="-" w:history="1">
        <w:r>
          <w:rPr>
            <w:rStyle w:val="alink"/>
            <w:u w:val="single" w:color="0038C8"/>
          </w:rPr>
          <w:t>Указ</w:t>
        </w:r>
      </w:hyperlink>
      <w:r>
        <w:rPr>
          <w:rStyle w:val="any"/>
        </w:rPr>
        <w:t xml:space="preserve"> Президента Республики Беларусь от 16 июня 2015 г. № 244 (Национальный правовой Интернет-портал Р</w:t>
      </w:r>
      <w:r>
        <w:rPr>
          <w:rStyle w:val="any"/>
        </w:rPr>
        <w:t>еспублики Беларусь, 19.06.2015, 1/15852) - внесены изменения и дополнения, вступившие в силу 20 июня 2015 г. и 20 сентября 2015 г.;</w:t>
      </w:r>
    </w:p>
    <w:p w:rsidR="00F24DE8" w:rsidRDefault="00E43499">
      <w:pPr>
        <w:pStyle w:val="pchangeadd"/>
        <w:spacing w:after="0"/>
        <w:ind w:left="1134" w:right="360"/>
      </w:pPr>
      <w:hyperlink r:id="rId26" w:anchor="a5" w:tooltip="-" w:history="1">
        <w:r>
          <w:rPr>
            <w:rStyle w:val="alink"/>
            <w:u w:val="single" w:color="0038C8"/>
          </w:rPr>
          <w:t>Указ</w:t>
        </w:r>
      </w:hyperlink>
      <w:r>
        <w:rPr>
          <w:rStyle w:val="any"/>
        </w:rPr>
        <w:t xml:space="preserve"> Президента Республики Беларусь от 24 сентября 2015 г</w:t>
      </w:r>
      <w:r>
        <w:rPr>
          <w:rStyle w:val="any"/>
        </w:rPr>
        <w:t>. № 400 (Национальный правовой Интернет-портал Республики Беларусь, 26.09.2015, 1/16029);</w:t>
      </w:r>
    </w:p>
    <w:p w:rsidR="00F24DE8" w:rsidRDefault="00E43499">
      <w:pPr>
        <w:pStyle w:val="pchangeadd"/>
        <w:spacing w:after="0"/>
        <w:ind w:left="1134" w:right="360"/>
      </w:pPr>
      <w:hyperlink r:id="rId27" w:anchor="a1" w:tooltip="-" w:history="1">
        <w:r>
          <w:rPr>
            <w:rStyle w:val="alink"/>
            <w:u w:val="single" w:color="0038C8"/>
          </w:rPr>
          <w:t>Указ</w:t>
        </w:r>
      </w:hyperlink>
      <w:r>
        <w:rPr>
          <w:rStyle w:val="any"/>
        </w:rPr>
        <w:t xml:space="preserve"> Президента Республики Беларусь от 26 декабря 2017 г. № 463 (Национальный правовой Интернет-пор</w:t>
      </w:r>
      <w:r>
        <w:rPr>
          <w:rStyle w:val="any"/>
        </w:rPr>
        <w:t>тал Республики Беларусь, 30.12.2017, 1/17423);</w:t>
      </w:r>
    </w:p>
    <w:p w:rsidR="00F24DE8" w:rsidRDefault="00E43499">
      <w:pPr>
        <w:pStyle w:val="pchangeadd"/>
        <w:spacing w:after="0"/>
        <w:ind w:left="1134" w:right="360"/>
      </w:pPr>
      <w:hyperlink r:id="rId28" w:anchor="a1" w:tooltip="-" w:history="1">
        <w:r>
          <w:rPr>
            <w:rStyle w:val="alink"/>
            <w:u w:val="single" w:color="0038C8"/>
          </w:rPr>
          <w:t>Указ</w:t>
        </w:r>
      </w:hyperlink>
      <w:r>
        <w:rPr>
          <w:rStyle w:val="any"/>
        </w:rPr>
        <w:t xml:space="preserve"> Президента Республики Беларусь от 26 декабря 2019 г. № 485 (Национальный правовой Интернет-портал Республики Беларусь, 01.01.2020, 1/1875</w:t>
      </w:r>
      <w:r>
        <w:rPr>
          <w:rStyle w:val="any"/>
        </w:rPr>
        <w:t>6)</w:t>
      </w:r>
    </w:p>
    <w:p w:rsidR="00F24DE8" w:rsidRDefault="00E43499">
      <w:pPr>
        <w:pStyle w:val="pnewncpi"/>
        <w:spacing w:before="160" w:after="160"/>
        <w:ind w:right="360"/>
      </w:pPr>
      <w:r>
        <w:rPr>
          <w:rStyle w:val="any"/>
        </w:rPr>
        <w:t> </w:t>
      </w:r>
    </w:p>
    <w:p w:rsidR="00F24DE8" w:rsidRDefault="00E43499">
      <w:pPr>
        <w:pStyle w:val="pnewncpi"/>
        <w:spacing w:before="160" w:after="160"/>
        <w:ind w:right="360"/>
      </w:pPr>
      <w:r>
        <w:rPr>
          <w:rStyle w:val="any"/>
        </w:rPr>
        <w:t>В целях совершенствования регулирования отношений в области охраны и использования земель на территории Республики Беларусь, в том числе порядка предоставления земельных участков при продаже недвижимого имущества, находящегося в государственной собств</w:t>
      </w:r>
      <w:r>
        <w:rPr>
          <w:rStyle w:val="any"/>
        </w:rPr>
        <w:t>енности, расширения полномочий местных исполнительных и распорядительных органов в решении вопросов изъятия и предоставления земельных участков:</w:t>
      </w:r>
    </w:p>
    <w:p w:rsidR="00F24DE8" w:rsidRDefault="00E43499">
      <w:pPr>
        <w:pStyle w:val="ppoint"/>
        <w:spacing w:before="160" w:after="160"/>
        <w:ind w:right="360"/>
      </w:pPr>
      <w:bookmarkStart w:id="2" w:name="a725"/>
      <w:bookmarkEnd w:id="2"/>
      <w:r>
        <w:rPr>
          <w:rStyle w:val="any"/>
        </w:rPr>
        <w:t>1. Установить, что земельные участки предоставляются областными, Минским городским, городскими (городов областн</w:t>
      </w:r>
      <w:r>
        <w:rPr>
          <w:rStyle w:val="any"/>
        </w:rPr>
        <w:t>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w:t>
      </w:r>
    </w:p>
    <w:p w:rsidR="00F24DE8" w:rsidRDefault="00E43499">
      <w:pPr>
        <w:pStyle w:val="pnewncpi"/>
        <w:spacing w:before="160" w:after="160"/>
        <w:ind w:right="360"/>
      </w:pPr>
      <w:bookmarkStart w:id="3" w:name="a646"/>
      <w:bookmarkEnd w:id="3"/>
      <w:r>
        <w:rPr>
          <w:rStyle w:val="any"/>
        </w:rPr>
        <w:t>гражданам на праве временного пользования, пожизненного наследуемого владения, частной собствен</w:t>
      </w:r>
      <w:r>
        <w:rPr>
          <w:rStyle w:val="any"/>
        </w:rPr>
        <w:t>ности или аренды;</w:t>
      </w:r>
    </w:p>
    <w:p w:rsidR="00F24DE8" w:rsidRDefault="00E43499">
      <w:pPr>
        <w:pStyle w:val="pnewncpi"/>
        <w:spacing w:before="160" w:after="160"/>
        <w:ind w:right="360"/>
      </w:pPr>
      <w:bookmarkStart w:id="4" w:name="a647"/>
      <w:bookmarkEnd w:id="4"/>
      <w:r>
        <w:rPr>
          <w:rStyle w:val="any"/>
        </w:rPr>
        <w:t>индивидуальным предпринимателям на праве аренды;</w:t>
      </w:r>
    </w:p>
    <w:p w:rsidR="00F24DE8" w:rsidRDefault="00E43499">
      <w:pPr>
        <w:pStyle w:val="pnewncpi"/>
        <w:spacing w:before="160" w:after="160"/>
        <w:ind w:right="360"/>
      </w:pPr>
      <w:bookmarkStart w:id="5" w:name="a644"/>
      <w:bookmarkEnd w:id="5"/>
      <w:r>
        <w:rPr>
          <w:rStyle w:val="any"/>
        </w:rPr>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w:t>
      </w:r>
      <w:r>
        <w:rPr>
          <w:rStyle w:val="any"/>
        </w:rPr>
        <w:t>нды.</w:t>
      </w:r>
    </w:p>
    <w:p w:rsidR="00F24DE8" w:rsidRDefault="00E43499">
      <w:pPr>
        <w:pStyle w:val="pnewncpi"/>
        <w:spacing w:before="160" w:after="160"/>
        <w:ind w:right="360"/>
      </w:pPr>
      <w:bookmarkStart w:id="6" w:name="a643"/>
      <w:bookmarkEnd w:id="6"/>
      <w:r>
        <w:rPr>
          <w:rStyle w:val="any"/>
        </w:rPr>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F24DE8" w:rsidRDefault="00E43499">
      <w:pPr>
        <w:pStyle w:val="pnewncpi"/>
        <w:spacing w:before="160" w:after="160"/>
        <w:ind w:right="360"/>
      </w:pPr>
      <w:r>
        <w:rPr>
          <w:rStyle w:val="any"/>
        </w:rPr>
        <w:t>Областные (Минский городской) и </w:t>
      </w:r>
      <w:r>
        <w:rPr>
          <w:rStyle w:val="any"/>
        </w:rPr>
        <w:t>городские (городов областного подчинения) исполнительные комитеты вправе делегировать администрациям свободных экономических зон право на изъятие и предоставление в аренду земельных участков резидентам свободных экономических зон в границах соответствующих</w:t>
      </w:r>
      <w:r>
        <w:rPr>
          <w:rStyle w:val="any"/>
        </w:rPr>
        <w:t xml:space="preserve"> свободных экономических зон, осуществление при необходимости перевода земельных участков из одних категорий и видов в другие.</w:t>
      </w:r>
    </w:p>
    <w:p w:rsidR="00F24DE8" w:rsidRDefault="00E43499">
      <w:pPr>
        <w:pStyle w:val="ppoint"/>
        <w:spacing w:before="160" w:after="160"/>
        <w:ind w:right="360"/>
      </w:pPr>
      <w:bookmarkStart w:id="7" w:name="a575"/>
      <w:bookmarkEnd w:id="7"/>
      <w:r>
        <w:rPr>
          <w:rStyle w:val="any"/>
        </w:rPr>
        <w:lastRenderedPageBreak/>
        <w:t>2. Решения об изъятии и предоставлении земельных участков из сельскохозяйственных земель сельскохозяйственного назначения, лесных</w:t>
      </w:r>
      <w:r>
        <w:rPr>
          <w:rStyle w:val="any"/>
        </w:rPr>
        <w:t xml:space="preserve">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w:t>
      </w:r>
      <w:r>
        <w:rPr>
          <w:rStyle w:val="any"/>
        </w:rPr>
        <w:t>согласования Президентом Республики Беларусь возможности предоставления указанных земельных участков для таких целей, за исключением изъятия и предоставления земельных участков для:</w:t>
      </w:r>
    </w:p>
    <w:p w:rsidR="00F24DE8" w:rsidRDefault="00E43499">
      <w:pPr>
        <w:pStyle w:val="pnewncpi"/>
        <w:spacing w:before="160" w:after="160"/>
        <w:ind w:right="360"/>
      </w:pPr>
      <w:bookmarkStart w:id="8" w:name="a636"/>
      <w:bookmarkEnd w:id="8"/>
      <w:r>
        <w:rPr>
          <w:rStyle w:val="any"/>
        </w:rPr>
        <w:t xml:space="preserve">строительства и обслуживания подземных линейных сооружений (газопроводов, </w:t>
      </w:r>
      <w:r>
        <w:rPr>
          <w:rStyle w:val="any"/>
        </w:rPr>
        <w:t>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
    <w:p w:rsidR="00F24DE8" w:rsidRDefault="00E43499">
      <w:pPr>
        <w:pStyle w:val="pnewncpi"/>
        <w:spacing w:before="160" w:after="160"/>
        <w:ind w:right="360"/>
      </w:pPr>
      <w:r>
        <w:rPr>
          <w:rStyle w:val="any"/>
        </w:rPr>
        <w:t xml:space="preserve">реконструкции линейных сооружений, включая железные и </w:t>
      </w:r>
      <w:r>
        <w:rPr>
          <w:rStyle w:val="any"/>
        </w:rPr>
        <w:t>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F24DE8" w:rsidRDefault="00E43499">
      <w:pPr>
        <w:pStyle w:val="pnewncpi"/>
        <w:spacing w:before="160" w:after="160"/>
        <w:ind w:right="360"/>
      </w:pPr>
      <w:r>
        <w:rPr>
          <w:rStyle w:val="any"/>
        </w:rPr>
        <w:t>обустройства эксплуатационных скважин в целях добычи углеводородного сырья и объектов, связанных с</w:t>
      </w:r>
      <w:r>
        <w:rPr>
          <w:rStyle w:val="any"/>
        </w:rPr>
        <w:t xml:space="preserve"> их обслуживанием;</w:t>
      </w:r>
    </w:p>
    <w:p w:rsidR="00F24DE8" w:rsidRDefault="00E43499">
      <w:pPr>
        <w:pStyle w:val="pnewncpi"/>
        <w:spacing w:before="160" w:after="160"/>
        <w:ind w:right="360"/>
      </w:pPr>
      <w:r>
        <w:rPr>
          <w:rStyle w:val="any"/>
        </w:rPr>
        <w:t>строительства и обслуживания объектов недвижимого имущества в границах свободных экономических зон;</w:t>
      </w:r>
    </w:p>
    <w:p w:rsidR="00F24DE8" w:rsidRDefault="00E43499">
      <w:pPr>
        <w:pStyle w:val="pnewncpi"/>
        <w:spacing w:before="160" w:after="160"/>
        <w:ind w:right="360"/>
      </w:pPr>
      <w:r>
        <w:rPr>
          <w:rStyle w:val="any"/>
        </w:rPr>
        <w:t>строительства и обслуживания объектов недвижимого имущества, транспортной и инженерной инфраструктуры, а также благоустройства прилегающе</w:t>
      </w:r>
      <w:r>
        <w:rPr>
          <w:rStyle w:val="any"/>
        </w:rPr>
        <w:t>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F24DE8" w:rsidRDefault="00E43499">
      <w:pPr>
        <w:pStyle w:val="pnewncpi"/>
        <w:spacing w:before="160" w:after="160"/>
        <w:ind w:right="360"/>
      </w:pPr>
      <w:r>
        <w:rPr>
          <w:rStyle w:val="any"/>
        </w:rPr>
        <w:t>расширения на высоту древесно-кустарниковой растительности (насаждений) просек воз</w:t>
      </w:r>
      <w:r>
        <w:rPr>
          <w:rStyle w:val="any"/>
        </w:rPr>
        <w:t>душных линий электропередачи в каждую сторону от крайних проводов;</w:t>
      </w:r>
    </w:p>
    <w:p w:rsidR="00F24DE8" w:rsidRDefault="00E43499">
      <w:pPr>
        <w:pStyle w:val="pnewncpi"/>
        <w:spacing w:before="160" w:after="160"/>
        <w:ind w:right="360"/>
      </w:pPr>
      <w:r>
        <w:rPr>
          <w:rStyle w:val="any"/>
        </w:rPr>
        <w:t>иных целей, определенных Президентом Республики Беларусь.</w:t>
      </w:r>
    </w:p>
    <w:p w:rsidR="00F24DE8" w:rsidRDefault="00E43499">
      <w:pPr>
        <w:pStyle w:val="pnewncpi"/>
        <w:spacing w:before="160" w:after="160"/>
        <w:ind w:right="360"/>
      </w:pPr>
      <w:bookmarkStart w:id="9" w:name="a591"/>
      <w:bookmarkEnd w:id="9"/>
      <w:r>
        <w:rPr>
          <w:rStyle w:val="any"/>
        </w:rPr>
        <w:t>Изъятие и предоставление земельных участков из земель, образующих особо охраняемые природные территории, допускаются в случае, если</w:t>
      </w:r>
      <w:r>
        <w:rPr>
          <w:rStyle w:val="any"/>
        </w:rPr>
        <w:t xml:space="preserve">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F24DE8" w:rsidRDefault="00E43499">
      <w:pPr>
        <w:pStyle w:val="pnewncpi"/>
        <w:spacing w:before="160" w:after="160"/>
        <w:ind w:right="360"/>
      </w:pPr>
      <w:r>
        <w:rPr>
          <w:rStyle w:val="any"/>
        </w:rPr>
        <w:t>В случае, если изъятие и предоставление земельного участка относятся к компетенции различных местных испол</w:t>
      </w:r>
      <w:r>
        <w:rPr>
          <w:rStyle w:val="any"/>
        </w:rPr>
        <w:t>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w:t>
      </w:r>
      <w:r>
        <w:rPr>
          <w:rStyle w:val="any"/>
        </w:rPr>
        <w:t xml:space="preserve">ение земельного </w:t>
      </w:r>
      <w:r>
        <w:rPr>
          <w:rStyle w:val="any"/>
        </w:rPr>
        <w:lastRenderedPageBreak/>
        <w:t>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w:t>
      </w:r>
      <w:r>
        <w:rPr>
          <w:rStyle w:val="any"/>
        </w:rPr>
        <w:t>о назначения для целей, не связанных с назначением этих земель.</w:t>
      </w:r>
    </w:p>
    <w:p w:rsidR="00F24DE8" w:rsidRDefault="00E43499">
      <w:pPr>
        <w:pStyle w:val="ppoint"/>
        <w:spacing w:before="160" w:after="160"/>
        <w:ind w:right="360"/>
      </w:pPr>
      <w:r>
        <w:rPr>
          <w:rStyle w:val="any"/>
        </w:rPr>
        <w:t>3. 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w:t>
      </w:r>
      <w:r>
        <w:rPr>
          <w:rStyle w:val="any"/>
        </w:rPr>
        <w:t xml:space="preserve"> строительство подземных линейных сооружений (газопроводов,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w:t>
      </w:r>
      <w:r>
        <w:rPr>
          <w:rStyle w:val="any"/>
        </w:rPr>
        <w:t xml:space="preserve">озяйственного и (или) лесохозяйственного производства, связанные с изъятием таких земельных участков, за исключением случаев, предусмотренных в </w:t>
      </w:r>
      <w:hyperlink w:anchor="a609" w:tooltip="+" w:history="1">
        <w:r>
          <w:rPr>
            <w:rStyle w:val="alink"/>
            <w:u w:val="single" w:color="0038C8"/>
          </w:rPr>
          <w:t>части третьей</w:t>
        </w:r>
      </w:hyperlink>
      <w:r>
        <w:rPr>
          <w:rStyle w:val="any"/>
        </w:rPr>
        <w:t xml:space="preserve"> настоящего пункта, пунктах </w:t>
      </w:r>
      <w:hyperlink w:anchor="a610" w:tooltip="+" w:history="1">
        <w:r>
          <w:rPr>
            <w:rStyle w:val="alink"/>
            <w:u w:val="single" w:color="0038C8"/>
          </w:rPr>
          <w:t>4</w:t>
        </w:r>
      </w:hyperlink>
      <w:r>
        <w:rPr>
          <w:rStyle w:val="any"/>
        </w:rPr>
        <w:t xml:space="preserve"> и 5 нас</w:t>
      </w:r>
      <w:r>
        <w:rPr>
          <w:rStyle w:val="any"/>
        </w:rPr>
        <w:t>тоящего Указа.</w:t>
      </w:r>
    </w:p>
    <w:p w:rsidR="00F24DE8" w:rsidRDefault="00E43499">
      <w:pPr>
        <w:pStyle w:val="pnewncpi"/>
        <w:spacing w:before="160" w:after="160"/>
        <w:ind w:right="360"/>
      </w:pPr>
      <w:r>
        <w:rPr>
          <w:rStyle w:val="any"/>
        </w:rPr>
        <w:t xml:space="preserve">Порядок определения, размеры подлежащих возмещению потерь </w:t>
      </w:r>
      <w:hyperlink r:id="rId29" w:anchor="a9" w:tooltip="+" w:history="1">
        <w:bookmarkStart w:id="10" w:name="sl"/>
        <w:r>
          <w:rPr>
            <w:rStyle w:val="alink"/>
            <w:u w:val="single" w:color="0038C8"/>
          </w:rPr>
          <w:t>сельскохозяйственного</w:t>
        </w:r>
      </w:hyperlink>
      <w:r>
        <w:rPr>
          <w:rStyle w:val="any"/>
        </w:rPr>
        <w:t xml:space="preserve"> и (или) </w:t>
      </w:r>
      <w:hyperlink r:id="rId30" w:anchor="a10" w:tooltip="+" w:history="1">
        <w:r>
          <w:rPr>
            <w:rStyle w:val="alink"/>
            <w:u w:val="single" w:color="0038C8"/>
          </w:rPr>
          <w:t>лесохозяйственного</w:t>
        </w:r>
      </w:hyperlink>
      <w:r>
        <w:rPr>
          <w:rStyle w:val="any"/>
        </w:rPr>
        <w:t xml:space="preserve"> производства устанавливаются Советом Министров Республики Беларусь, если иное не установлено Президентом Республики Беларусь.</w:t>
      </w:r>
    </w:p>
    <w:p w:rsidR="00F24DE8" w:rsidRDefault="00E43499">
      <w:pPr>
        <w:pStyle w:val="pnewncpi"/>
        <w:spacing w:before="160" w:after="160"/>
        <w:ind w:right="360"/>
      </w:pPr>
      <w:bookmarkStart w:id="11" w:name="a609"/>
      <w:bookmarkEnd w:id="11"/>
      <w:r>
        <w:rPr>
          <w:rStyle w:val="any"/>
        </w:rPr>
        <w:t>При изъятии земельных участков из сельскохозяйственных земель для целей, не связанных с ведением сельского хозяйства, лица, кото</w:t>
      </w:r>
      <w:r>
        <w:rPr>
          <w:rStyle w:val="any"/>
        </w:rPr>
        <w:t>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w:t>
      </w:r>
      <w:r>
        <w:rPr>
          <w:rStyle w:val="any"/>
        </w:rPr>
        <w:t>ение работ по вовлечению в оборот этих земель в качестве сельскохозяйственных.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w:t>
      </w:r>
      <w:r>
        <w:rPr>
          <w:rStyle w:val="any"/>
        </w:rPr>
        <w:t>ого участка. Площадь неиспользуемых в сельском хозяйстве земель должна быть не менее площади изымаемых земельных участков.</w:t>
      </w:r>
    </w:p>
    <w:p w:rsidR="00F24DE8" w:rsidRDefault="00E43499">
      <w:pPr>
        <w:pStyle w:val="pnewncpi"/>
        <w:spacing w:before="160" w:after="160"/>
        <w:ind w:right="360"/>
      </w:pPr>
      <w:r>
        <w:rPr>
          <w:rStyle w:val="any"/>
        </w:rPr>
        <w:t>Если суммы возмещения потерь сельскохозяйственного производства превысят стоимость разработки проектно-сметной документации и проведе</w:t>
      </w:r>
      <w:r>
        <w:rPr>
          <w:rStyle w:val="any"/>
        </w:rPr>
        <w:t>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F24DE8" w:rsidRDefault="00E43499">
      <w:pPr>
        <w:pStyle w:val="pnewncpi"/>
        <w:spacing w:before="160" w:after="160"/>
        <w:ind w:right="360"/>
      </w:pPr>
      <w:r>
        <w:rPr>
          <w:rStyle w:val="any"/>
        </w:rPr>
        <w:t xml:space="preserve">В случае неисполнения в течение 2 лет обязательств, предусмотренных в </w:t>
      </w:r>
      <w:hyperlink w:anchor="a609" w:tooltip="+" w:history="1">
        <w:r>
          <w:rPr>
            <w:rStyle w:val="alink"/>
            <w:u w:val="single" w:color="0038C8"/>
          </w:rPr>
          <w:t>части третьей</w:t>
        </w:r>
      </w:hyperlink>
      <w:r>
        <w:rPr>
          <w:rStyle w:val="any"/>
        </w:rPr>
        <w:t xml:space="preserve">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w:t>
      </w:r>
      <w:r>
        <w:rPr>
          <w:rStyle w:val="any"/>
        </w:rPr>
        <w:t>астка, с начислением процентов в размере ставки рефинансирования, установленной Национальным банком на дату взыскания.</w:t>
      </w:r>
    </w:p>
    <w:p w:rsidR="00F24DE8" w:rsidRDefault="00E43499">
      <w:pPr>
        <w:pStyle w:val="ppoint"/>
        <w:spacing w:before="160" w:after="160"/>
        <w:ind w:right="360"/>
      </w:pPr>
      <w:bookmarkStart w:id="12" w:name="a610"/>
      <w:bookmarkEnd w:id="12"/>
      <w:r>
        <w:rPr>
          <w:rStyle w:val="any"/>
        </w:rPr>
        <w:lastRenderedPageBreak/>
        <w:t>4. Потери сельскохозяйственного производства не возмещаются при изъятии сельскохозяйственных земель:</w:t>
      </w:r>
    </w:p>
    <w:p w:rsidR="00F24DE8" w:rsidRDefault="00E43499">
      <w:pPr>
        <w:pStyle w:val="punderpoint"/>
        <w:spacing w:before="160" w:after="160"/>
        <w:ind w:right="360"/>
      </w:pPr>
      <w:r>
        <w:rPr>
          <w:rStyle w:val="any"/>
        </w:rPr>
        <w:t>4.1. для строительства и обслуживани</w:t>
      </w:r>
      <w:r>
        <w:rPr>
          <w:rStyle w:val="any"/>
        </w:rPr>
        <w:t>я мелиоративных систем, предназначенных для орошения и осушения земель сельскохозяйственного назначения;</w:t>
      </w:r>
    </w:p>
    <w:p w:rsidR="00F24DE8" w:rsidRDefault="00E43499">
      <w:pPr>
        <w:pStyle w:val="punderpoint"/>
        <w:spacing w:before="160" w:after="160"/>
        <w:ind w:right="360"/>
      </w:pPr>
      <w:r>
        <w:rPr>
          <w:rStyle w:val="any"/>
        </w:rPr>
        <w:t>4.2. для строительства и обслуживания объектов рыбоводных организаций (за исключением изъятия пахотных земель, земель под постоянными культурами, лугов</w:t>
      </w:r>
      <w:r>
        <w:rPr>
          <w:rStyle w:val="any"/>
        </w:rPr>
        <w:t>ых земель, на которых проведены работы по их коренному улучшению);</w:t>
      </w:r>
    </w:p>
    <w:p w:rsidR="00F24DE8" w:rsidRDefault="00E43499">
      <w:pPr>
        <w:pStyle w:val="punderpoint"/>
        <w:spacing w:before="160" w:after="160"/>
        <w:ind w:right="360"/>
      </w:pPr>
      <w:bookmarkStart w:id="13" w:name="a611"/>
      <w:bookmarkEnd w:id="13"/>
      <w:r>
        <w:rPr>
          <w:rStyle w:val="any"/>
        </w:rPr>
        <w:t>4.3. для строительства 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w:t>
      </w:r>
      <w:r>
        <w:rPr>
          <w:rStyle w:val="any"/>
        </w:rPr>
        <w:t>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w:t>
      </w:r>
      <w:r>
        <w:rPr>
          <w:rStyle w:val="any"/>
        </w:rPr>
        <w:t>иблиотеки, музеи, памятники, мемориальные комплексы, изостудии), бытового обслуживания населения), предоставления услуг религиозного (культового) назначения, строительства и обслуживания мест погребения, а также объектов транспортной и инженерной инфрастру</w:t>
      </w:r>
      <w:r>
        <w:rPr>
          <w:rStyle w:val="any"/>
        </w:rPr>
        <w:t>ктуры к объектам, указанным в настоящем подпункте;</w:t>
      </w:r>
    </w:p>
    <w:p w:rsidR="00F24DE8" w:rsidRDefault="00E43499">
      <w:pPr>
        <w:pStyle w:val="punderpoint"/>
        <w:spacing w:before="160" w:after="160"/>
        <w:ind w:right="360"/>
      </w:pPr>
      <w:r>
        <w:rPr>
          <w:rStyle w:val="any"/>
        </w:rPr>
        <w:t>4.4. для строительства и обслуживания автомобильных дорог общего пользования;</w:t>
      </w:r>
    </w:p>
    <w:p w:rsidR="00F24DE8" w:rsidRDefault="00E43499">
      <w:pPr>
        <w:pStyle w:val="punderpoint"/>
        <w:spacing w:before="160" w:after="160"/>
        <w:ind w:right="360"/>
      </w:pPr>
      <w:r>
        <w:rPr>
          <w:rStyle w:val="any"/>
        </w:rPr>
        <w:t>4.5. для строительства и обслуживания объектов придорожного сервиса, транспортной и инженерной инфраструктуры к ним, расположен</w:t>
      </w:r>
      <w:r>
        <w:rPr>
          <w:rStyle w:val="any"/>
        </w:rPr>
        <w:t>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w:t>
      </w:r>
      <w:r>
        <w:rPr>
          <w:rStyle w:val="any"/>
        </w:rPr>
        <w:t>ой зоне) республиканских автомобильных дорог;</w:t>
      </w:r>
    </w:p>
    <w:p w:rsidR="00F24DE8" w:rsidRDefault="00E43499">
      <w:pPr>
        <w:pStyle w:val="punderpoint"/>
        <w:spacing w:before="160" w:after="160"/>
        <w:ind w:right="360"/>
      </w:pPr>
      <w:r>
        <w:rPr>
          <w:rStyle w:val="any"/>
        </w:rP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F24DE8" w:rsidRDefault="00E43499">
      <w:pPr>
        <w:pStyle w:val="punderpoint"/>
        <w:spacing w:before="160" w:after="160"/>
        <w:ind w:right="360"/>
      </w:pPr>
      <w:r>
        <w:rPr>
          <w:rStyle w:val="any"/>
        </w:rPr>
        <w:t>4.7. для полосы крепления Го</w:t>
      </w:r>
      <w:r>
        <w:rPr>
          <w:rStyle w:val="any"/>
        </w:rPr>
        <w:t>сударственной границы Республики Беларусь, установки, сохранения и поддержания в исправном состоянии пограничных знаков;</w:t>
      </w:r>
    </w:p>
    <w:p w:rsidR="00F24DE8" w:rsidRDefault="00E43499">
      <w:pPr>
        <w:pStyle w:val="punderpoint"/>
        <w:spacing w:before="160" w:after="160"/>
        <w:ind w:right="360"/>
      </w:pPr>
      <w:r>
        <w:rPr>
          <w:rStyle w:val="any"/>
        </w:rPr>
        <w:t>4.8. для добычи сапропелей на удобрение и торфа на удобрение и топливо, а также строительства объектов, необходимых для их добычи;</w:t>
      </w:r>
    </w:p>
    <w:p w:rsidR="00F24DE8" w:rsidRDefault="00E43499">
      <w:pPr>
        <w:pStyle w:val="punderpoint"/>
        <w:spacing w:before="160" w:after="160"/>
        <w:ind w:right="360"/>
      </w:pPr>
      <w:r>
        <w:rPr>
          <w:rStyle w:val="any"/>
        </w:rPr>
        <w:t>4.9.</w:t>
      </w:r>
      <w:r>
        <w:rPr>
          <w:rStyle w:val="any"/>
        </w:rPr>
        <w:t> для складирования и сушки лигнина для изготовления топлива;</w:t>
      </w:r>
    </w:p>
    <w:p w:rsidR="00F24DE8" w:rsidRDefault="00E43499">
      <w:pPr>
        <w:pStyle w:val="punderpoint"/>
        <w:spacing w:before="160" w:after="160"/>
        <w:ind w:right="360"/>
      </w:pPr>
      <w:bookmarkStart w:id="14" w:name="a612"/>
      <w:bookmarkEnd w:id="14"/>
      <w:r>
        <w:rPr>
          <w:rStyle w:val="any"/>
        </w:rPr>
        <w:t>4.10. для создания особо охраняемых природных территорий;</w:t>
      </w:r>
    </w:p>
    <w:p w:rsidR="00F24DE8" w:rsidRDefault="00E43499">
      <w:pPr>
        <w:pStyle w:val="punderpoint"/>
        <w:spacing w:before="160" w:after="160"/>
        <w:ind w:right="360"/>
      </w:pPr>
      <w:r>
        <w:rPr>
          <w:rStyle w:val="any"/>
        </w:rPr>
        <w:lastRenderedPageBreak/>
        <w:t>4.11. при предоставлении в установленном порядке земельных участков из сельскохозяйственных земель государственным лесохозяйственным учре</w:t>
      </w:r>
      <w:r>
        <w:rPr>
          <w:rStyle w:val="any"/>
        </w:rPr>
        <w:t>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F24DE8" w:rsidRDefault="00E43499">
      <w:pPr>
        <w:pStyle w:val="punderpoint"/>
        <w:spacing w:before="160" w:after="160"/>
        <w:ind w:right="360"/>
      </w:pPr>
      <w:bookmarkStart w:id="15" w:name="a613"/>
      <w:bookmarkEnd w:id="15"/>
      <w:r>
        <w:rPr>
          <w:rStyle w:val="any"/>
        </w:rPr>
        <w:t>4.12. для создания водохранилищ при строительстве гидроэлектростанций;</w:t>
      </w:r>
    </w:p>
    <w:p w:rsidR="00F24DE8" w:rsidRDefault="00E43499">
      <w:pPr>
        <w:pStyle w:val="punderpoint"/>
        <w:spacing w:before="160" w:after="160"/>
        <w:ind w:right="360"/>
      </w:pPr>
      <w:r>
        <w:rPr>
          <w:rStyle w:val="any"/>
        </w:rPr>
        <w:t>4.13. при предоставлении земельных участк</w:t>
      </w:r>
      <w:r>
        <w:rPr>
          <w:rStyle w:val="any"/>
        </w:rPr>
        <w:t xml:space="preserve">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w:t>
      </w:r>
      <w:r>
        <w:rPr>
          <w:rStyle w:val="any"/>
        </w:rPr>
        <w:t>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F24DE8" w:rsidRDefault="00E43499">
      <w:pPr>
        <w:pStyle w:val="punderpoint"/>
        <w:spacing w:before="160" w:after="160"/>
        <w:ind w:right="360"/>
      </w:pPr>
      <w:bookmarkStart w:id="16" w:name="a614"/>
      <w:bookmarkEnd w:id="16"/>
      <w:r>
        <w:rPr>
          <w:rStyle w:val="any"/>
        </w:rPr>
        <w:t>4.14. для коллективного садоводства, дачного строительства;</w:t>
      </w:r>
    </w:p>
    <w:p w:rsidR="00F24DE8" w:rsidRDefault="00E43499">
      <w:pPr>
        <w:pStyle w:val="punderpoint"/>
        <w:spacing w:before="160" w:after="160"/>
        <w:ind w:right="360"/>
      </w:pPr>
      <w:bookmarkStart w:id="17" w:name="a586"/>
      <w:bookmarkEnd w:id="17"/>
      <w:r>
        <w:rPr>
          <w:rStyle w:val="any"/>
        </w:rPr>
        <w:t>4.15. для реализации резидентами специального т</w:t>
      </w:r>
      <w:r>
        <w:rPr>
          <w:rStyle w:val="any"/>
        </w:rPr>
        <w:t>уристско-рекреационного парка «Августовский канал» инвестиционных проектов в границах парка;</w:t>
      </w:r>
    </w:p>
    <w:p w:rsidR="00F24DE8" w:rsidRDefault="00E43499">
      <w:pPr>
        <w:pStyle w:val="punderpoint"/>
        <w:spacing w:before="160" w:after="160"/>
        <w:ind w:right="360"/>
      </w:pPr>
      <w:r>
        <w:rPr>
          <w:rStyle w:val="any"/>
        </w:rPr>
        <w:t>4.16. для реализации резидентами свободных экономических зон инвестиционных проектов в границах свободных экономических зон;</w:t>
      </w:r>
    </w:p>
    <w:p w:rsidR="00F24DE8" w:rsidRDefault="00E43499">
      <w:pPr>
        <w:pStyle w:val="punderpoint"/>
        <w:spacing w:before="160" w:after="160"/>
        <w:ind w:right="360"/>
      </w:pPr>
      <w:r>
        <w:rPr>
          <w:rStyle w:val="any"/>
        </w:rPr>
        <w:t>4.17. для строительства и обслуживания</w:t>
      </w:r>
      <w:r>
        <w:rPr>
          <w:rStyle w:val="any"/>
        </w:rPr>
        <w:t xml:space="preserve"> транспортной и инженерной инфраструктуры в границах свободных экономических зон;</w:t>
      </w:r>
    </w:p>
    <w:p w:rsidR="00F24DE8" w:rsidRDefault="00E43499">
      <w:pPr>
        <w:pStyle w:val="punderpoint"/>
        <w:spacing w:before="160" w:after="160"/>
        <w:ind w:right="360"/>
      </w:pPr>
      <w:r>
        <w:rPr>
          <w:rStyle w:val="any"/>
        </w:rPr>
        <w:t>4.18. при предоставлении земельных участков инвестору (организации, реализующей инвестиционный проект) для строительства и обслуживания объектов, предусмотренных инвестиционн</w:t>
      </w:r>
      <w:r>
        <w:rPr>
          <w:rStyle w:val="any"/>
        </w:rPr>
        <w:t>ыми договорами с Республикой Беларусь, в период действия таких договоров;</w:t>
      </w:r>
    </w:p>
    <w:p w:rsidR="00F24DE8" w:rsidRDefault="00E43499">
      <w:pPr>
        <w:pStyle w:val="punderpoint"/>
        <w:spacing w:before="160" w:after="160"/>
        <w:ind w:right="360"/>
      </w:pPr>
      <w:r>
        <w:rPr>
          <w:rStyle w:val="any"/>
        </w:rPr>
        <w:t>4.19. в иных случаях, определенных Президентом Республики Беларусь.</w:t>
      </w:r>
    </w:p>
    <w:p w:rsidR="00F24DE8" w:rsidRDefault="00E43499">
      <w:pPr>
        <w:pStyle w:val="ppoint"/>
        <w:spacing w:before="160" w:after="160"/>
        <w:ind w:right="360"/>
      </w:pPr>
      <w:r>
        <w:rPr>
          <w:rStyle w:val="any"/>
        </w:rPr>
        <w:t>5. Потери лесохозяйственного производства не возмещаются при изъятии земель лесного фонда:</w:t>
      </w:r>
    </w:p>
    <w:p w:rsidR="00F24DE8" w:rsidRDefault="00E43499">
      <w:pPr>
        <w:pStyle w:val="punderpoint"/>
        <w:spacing w:before="160" w:after="160"/>
        <w:ind w:right="360"/>
      </w:pPr>
      <w:r>
        <w:rPr>
          <w:rStyle w:val="any"/>
        </w:rPr>
        <w:t xml:space="preserve">5.1. в случаях, предусмотренных в подпунктах </w:t>
      </w:r>
      <w:hyperlink w:anchor="a611" w:tooltip="+" w:history="1">
        <w:r>
          <w:rPr>
            <w:rStyle w:val="alink"/>
            <w:u w:val="single" w:color="0038C8"/>
          </w:rPr>
          <w:t>4.3–4.8</w:t>
        </w:r>
      </w:hyperlink>
      <w:r>
        <w:rPr>
          <w:rStyle w:val="any"/>
        </w:rPr>
        <w:t xml:space="preserve">, </w:t>
      </w:r>
      <w:hyperlink w:anchor="a612" w:tooltip="+" w:history="1">
        <w:r>
          <w:rPr>
            <w:rStyle w:val="alink"/>
            <w:u w:val="single" w:color="0038C8"/>
          </w:rPr>
          <w:t>4.10</w:t>
        </w:r>
      </w:hyperlink>
      <w:r>
        <w:rPr>
          <w:rStyle w:val="any"/>
        </w:rPr>
        <w:t xml:space="preserve">, </w:t>
      </w:r>
      <w:hyperlink w:anchor="a613" w:tooltip="+" w:history="1">
        <w:r>
          <w:rPr>
            <w:rStyle w:val="alink"/>
            <w:u w:val="single" w:color="0038C8"/>
          </w:rPr>
          <w:t>4.12</w:t>
        </w:r>
      </w:hyperlink>
      <w:r>
        <w:rPr>
          <w:rStyle w:val="any"/>
        </w:rPr>
        <w:t xml:space="preserve">, </w:t>
      </w:r>
      <w:hyperlink w:anchor="a614" w:tooltip="+" w:history="1">
        <w:r>
          <w:rPr>
            <w:rStyle w:val="alink"/>
            <w:u w:val="single" w:color="0038C8"/>
          </w:rPr>
          <w:t>4.14–4.18</w:t>
        </w:r>
      </w:hyperlink>
      <w:r>
        <w:rPr>
          <w:rStyle w:val="any"/>
        </w:rPr>
        <w:t xml:space="preserve"> пункта 4 настоящего Указа;</w:t>
      </w:r>
    </w:p>
    <w:p w:rsidR="00F24DE8" w:rsidRDefault="00E43499">
      <w:pPr>
        <w:pStyle w:val="punderpoint"/>
        <w:spacing w:before="160" w:after="160"/>
        <w:ind w:right="360"/>
      </w:pPr>
      <w:r>
        <w:rPr>
          <w:rStyle w:val="any"/>
        </w:rPr>
        <w:t xml:space="preserve">5.2. для нужд, связанных с </w:t>
      </w:r>
      <w:r>
        <w:rPr>
          <w:rStyle w:val="any"/>
        </w:rPr>
        <w:t>ведением сельского хозяйства;</w:t>
      </w:r>
    </w:p>
    <w:p w:rsidR="00F24DE8" w:rsidRDefault="00E43499">
      <w:pPr>
        <w:pStyle w:val="punderpoint"/>
        <w:spacing w:before="160" w:after="160"/>
        <w:ind w:right="360"/>
      </w:pPr>
      <w:r>
        <w:rPr>
          <w:rStyle w:val="any"/>
        </w:rPr>
        <w:t xml:space="preserve">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w:t>
      </w:r>
      <w:r>
        <w:rPr>
          <w:rStyle w:val="any"/>
        </w:rPr>
        <w:t>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F24DE8" w:rsidRDefault="00E43499">
      <w:pPr>
        <w:pStyle w:val="punderpoint"/>
        <w:spacing w:before="160" w:after="160"/>
        <w:ind w:right="360"/>
      </w:pPr>
      <w:r>
        <w:rPr>
          <w:rStyle w:val="any"/>
        </w:rPr>
        <w:lastRenderedPageBreak/>
        <w:t>5.4. в иных случаях, определенных Президентом Республики Беларусь.</w:t>
      </w:r>
    </w:p>
    <w:p w:rsidR="00F24DE8" w:rsidRDefault="00E43499">
      <w:pPr>
        <w:pStyle w:val="ppoint"/>
        <w:spacing w:before="160" w:after="160"/>
        <w:ind w:right="360"/>
      </w:pPr>
      <w:bookmarkStart w:id="18" w:name="a650"/>
      <w:bookmarkEnd w:id="18"/>
      <w:r>
        <w:rPr>
          <w:rStyle w:val="any"/>
        </w:rPr>
        <w:t>6. Земельные участки предоставляются, е</w:t>
      </w:r>
      <w:r>
        <w:rPr>
          <w:rStyle w:val="any"/>
        </w:rPr>
        <w:t>сли иное не предусмотрено настоящим Указом, по результатам аукционов:</w:t>
      </w:r>
    </w:p>
    <w:p w:rsidR="00F24DE8" w:rsidRDefault="00E43499">
      <w:pPr>
        <w:pStyle w:val="pnewncpi"/>
        <w:spacing w:before="160" w:after="160"/>
        <w:ind w:right="360"/>
      </w:pPr>
      <w:bookmarkStart w:id="19" w:name="a688"/>
      <w:bookmarkEnd w:id="19"/>
      <w:r>
        <w:rPr>
          <w:rStyle w:val="any"/>
        </w:rPr>
        <w:t xml:space="preserve">на право заключения </w:t>
      </w:r>
      <w:hyperlink r:id="rId31" w:anchor="a12" w:tooltip="+" w:history="1">
        <w:r>
          <w:rPr>
            <w:rStyle w:val="alink"/>
            <w:u w:val="single" w:color="0038C8"/>
          </w:rPr>
          <w:t>договоров</w:t>
        </w:r>
      </w:hyperlink>
      <w:r>
        <w:rPr>
          <w:rStyle w:val="any"/>
        </w:rPr>
        <w:t xml:space="preserve"> аренды земельных участков – в аренду гражданам, индивидуальным предпринимателям, юридич</w:t>
      </w:r>
      <w:r>
        <w:rPr>
          <w:rStyle w:val="any"/>
        </w:rPr>
        <w:t>еским лицам;</w:t>
      </w:r>
    </w:p>
    <w:p w:rsidR="00F24DE8" w:rsidRDefault="00E43499">
      <w:pPr>
        <w:pStyle w:val="pnewncpi"/>
        <w:spacing w:before="160" w:after="160"/>
        <w:ind w:right="360"/>
      </w:pPr>
      <w:r>
        <w:rPr>
          <w:rStyle w:val="any"/>
        </w:rPr>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F24DE8" w:rsidRDefault="00E43499">
      <w:pPr>
        <w:pStyle w:val="pnewncpi"/>
        <w:spacing w:before="160" w:after="160"/>
        <w:ind w:right="360"/>
      </w:pPr>
      <w:r>
        <w:rPr>
          <w:rStyle w:val="any"/>
        </w:rPr>
        <w:t>В населенных пунктах, расположенных в пригородных зонах г. Минска, областных це</w:t>
      </w:r>
      <w:r>
        <w:rPr>
          <w:rStyle w:val="any"/>
        </w:rPr>
        <w:t>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w:t>
      </w:r>
      <w:r>
        <w:rPr>
          <w:rStyle w:val="any"/>
        </w:rPr>
        <w:t>оквартирных, блокированных жилых домов.</w:t>
      </w:r>
    </w:p>
    <w:p w:rsidR="00F24DE8" w:rsidRDefault="00E43499">
      <w:pPr>
        <w:pStyle w:val="pnewncpi"/>
        <w:spacing w:before="160" w:after="160"/>
        <w:ind w:right="360"/>
      </w:pPr>
      <w:bookmarkStart w:id="20" w:name="a656"/>
      <w:bookmarkEnd w:id="20"/>
      <w:r>
        <w:rPr>
          <w:rStyle w:val="any"/>
        </w:rPr>
        <w:t>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w:t>
      </w:r>
      <w:r>
        <w:rPr>
          <w:rStyle w:val="any"/>
        </w:rPr>
        <w:t xml:space="preserve">ированных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w:t>
      </w:r>
      <w:r>
        <w:rPr>
          <w:rStyle w:val="any"/>
        </w:rPr>
        <w:t xml:space="preserve">права заключения </w:t>
      </w:r>
      <w:hyperlink r:id="rId32" w:anchor="a12" w:tooltip="+" w:history="1">
        <w:r>
          <w:rPr>
            <w:rStyle w:val="alink"/>
            <w:u w:val="single" w:color="0038C8"/>
          </w:rPr>
          <w:t>договора</w:t>
        </w:r>
      </w:hyperlink>
      <w:r>
        <w:rPr>
          <w:rStyle w:val="any"/>
        </w:rPr>
        <w:t xml:space="preserve"> аренды такого земельного участка, если иное не установлено законами или решениями Президента Республики Беларусь.</w:t>
      </w:r>
    </w:p>
    <w:p w:rsidR="00F24DE8" w:rsidRDefault="00E43499">
      <w:pPr>
        <w:pStyle w:val="pnewncpi"/>
        <w:spacing w:before="160" w:after="160"/>
        <w:ind w:right="360"/>
      </w:pPr>
      <w:r>
        <w:rPr>
          <w:rStyle w:val="any"/>
        </w:rPr>
        <w:t>Если продажа такого имущества, расположенного н</w:t>
      </w:r>
      <w:r>
        <w:rPr>
          <w:rStyle w:val="any"/>
        </w:rPr>
        <w:t>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w:t>
      </w:r>
      <w:r>
        <w:rPr>
          <w:rStyle w:val="any"/>
        </w:rPr>
        <w:t>е не установлено Президентом Республики Беларусь.</w:t>
      </w:r>
    </w:p>
    <w:p w:rsidR="00F24DE8" w:rsidRDefault="00E43499">
      <w:pPr>
        <w:pStyle w:val="ppoint"/>
        <w:spacing w:before="160" w:after="160"/>
        <w:ind w:right="360"/>
      </w:pPr>
      <w:bookmarkStart w:id="21" w:name="a642"/>
      <w:bookmarkEnd w:id="21"/>
      <w:r>
        <w:rPr>
          <w:rStyle w:val="any"/>
        </w:rPr>
        <w:t>7. Без проведения аукциона земельные участки предоставляются:</w:t>
      </w:r>
    </w:p>
    <w:p w:rsidR="00F24DE8" w:rsidRDefault="00E43499">
      <w:pPr>
        <w:pStyle w:val="punderpoint"/>
        <w:spacing w:before="160" w:after="160"/>
        <w:ind w:right="360"/>
      </w:pPr>
      <w:bookmarkStart w:id="22" w:name="a617"/>
      <w:bookmarkEnd w:id="22"/>
      <w:r>
        <w:rPr>
          <w:rStyle w:val="any"/>
        </w:rPr>
        <w:t>7.1. государственным органам, иным государственным организациям (за исключением предоставления земельных участков для строительства автозаправоч</w:t>
      </w:r>
      <w:r>
        <w:rPr>
          <w:rStyle w:val="any"/>
        </w:rPr>
        <w:t>ных станций) – для осуществления задач и функций, предусмотренных законодательством;</w:t>
      </w:r>
    </w:p>
    <w:p w:rsidR="00F24DE8" w:rsidRDefault="00E43499">
      <w:pPr>
        <w:pStyle w:val="punderpoint"/>
        <w:spacing w:before="160" w:after="160"/>
        <w:ind w:right="360"/>
      </w:pPr>
      <w:r>
        <w:rPr>
          <w:rStyle w:val="any"/>
        </w:rPr>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w:t>
      </w:r>
      <w:r>
        <w:rPr>
          <w:rStyle w:val="any"/>
        </w:rPr>
        <w:t>ермерского) хозяйства, а также для ведения подсобного сельского хозяйства;</w:t>
      </w:r>
    </w:p>
    <w:p w:rsidR="00F24DE8" w:rsidRDefault="00E43499">
      <w:pPr>
        <w:pStyle w:val="punderpoint"/>
        <w:spacing w:before="160" w:after="160"/>
        <w:ind w:right="360"/>
      </w:pPr>
      <w:r>
        <w:rPr>
          <w:rStyle w:val="any"/>
        </w:rPr>
        <w:lastRenderedPageBreak/>
        <w:t>7.3. научным организациям, учреждениям образования – для исследовательских и (или) учебных целей в области сельского либо лесного хозяйства;</w:t>
      </w:r>
    </w:p>
    <w:p w:rsidR="00F24DE8" w:rsidRDefault="00E43499">
      <w:pPr>
        <w:pStyle w:val="punderpoint"/>
        <w:spacing w:before="160" w:after="160"/>
        <w:ind w:right="360"/>
      </w:pPr>
      <w:r>
        <w:rPr>
          <w:rStyle w:val="any"/>
        </w:rPr>
        <w:t>7.4. государственным лесохозяйственным у</w:t>
      </w:r>
      <w:r>
        <w:rPr>
          <w:rStyle w:val="any"/>
        </w:rPr>
        <w:t>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F24DE8" w:rsidRDefault="00E43499">
      <w:pPr>
        <w:pStyle w:val="punderpoint"/>
        <w:spacing w:before="160" w:after="160"/>
        <w:ind w:right="360"/>
      </w:pPr>
      <w:r>
        <w:rPr>
          <w:rStyle w:val="any"/>
        </w:rPr>
        <w:t>7.5. религиозным организациям – для строительства и обслуживания мест погреб</w:t>
      </w:r>
      <w:r>
        <w:rPr>
          <w:rStyle w:val="any"/>
        </w:rPr>
        <w:t>ения, культовых строений, в том числе зданий епархиальных управлений, монастырских комплексов, духовных учебных заведений;</w:t>
      </w:r>
    </w:p>
    <w:p w:rsidR="00F24DE8" w:rsidRDefault="00E43499">
      <w:pPr>
        <w:pStyle w:val="punderpoint"/>
        <w:spacing w:before="160" w:after="160"/>
        <w:ind w:right="360"/>
      </w:pPr>
      <w:r>
        <w:rPr>
          <w:rStyle w:val="any"/>
        </w:rPr>
        <w:t>7.6. юридическим лицам, индивидуальным предпринимателям – для строительства и обслуживания объектов транспортной и инженерной инфраст</w:t>
      </w:r>
      <w:r>
        <w:rPr>
          <w:rStyle w:val="any"/>
        </w:rPr>
        <w:t>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F24DE8" w:rsidRDefault="00E43499">
      <w:pPr>
        <w:pStyle w:val="punderpoint"/>
        <w:spacing w:before="160" w:after="160"/>
        <w:ind w:right="360"/>
      </w:pPr>
      <w:bookmarkStart w:id="23" w:name="a558"/>
      <w:bookmarkEnd w:id="23"/>
      <w:r>
        <w:rPr>
          <w:rStyle w:val="any"/>
        </w:rPr>
        <w:t>7.7. гражданам – для строительства и обслуживания одноквартирных, блокированных жилых домов в насе</w:t>
      </w:r>
      <w:r>
        <w:rPr>
          <w:rStyle w:val="any"/>
        </w:rPr>
        <w:t>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w:t>
      </w:r>
      <w:r>
        <w:rPr>
          <w:rStyle w:val="any"/>
        </w:rPr>
        <w:t>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w:t>
      </w:r>
      <w:r>
        <w:rPr>
          <w:rStyle w:val="any"/>
        </w:rPr>
        <w:t>ии жилищных условий.</w:t>
      </w:r>
    </w:p>
    <w:p w:rsidR="00F24DE8" w:rsidRDefault="00E43499">
      <w:pPr>
        <w:pStyle w:val="pnewncpi"/>
        <w:spacing w:before="160" w:after="160"/>
        <w:ind w:right="360"/>
      </w:pPr>
      <w:bookmarkStart w:id="24" w:name="a672"/>
      <w:bookmarkEnd w:id="24"/>
      <w:r>
        <w:rPr>
          <w:rStyle w:val="any"/>
        </w:rPr>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w:t>
      </w:r>
      <w:r>
        <w:rPr>
          <w:rStyle w:val="any"/>
        </w:rPr>
        <w:t>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w:t>
      </w:r>
      <w:r>
        <w:rPr>
          <w:rStyle w:val="any"/>
        </w:rPr>
        <w:t>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w:t>
      </w:r>
      <w:r>
        <w:rPr>
          <w:rStyle w:val="any"/>
        </w:rPr>
        <w:t>ающихся в улучшении жилищных условий может быть реализовано только один раз;</w:t>
      </w:r>
    </w:p>
    <w:p w:rsidR="00F24DE8" w:rsidRDefault="00E43499">
      <w:pPr>
        <w:pStyle w:val="punderpoint"/>
        <w:spacing w:before="160" w:after="160"/>
        <w:ind w:right="360"/>
      </w:pPr>
      <w:bookmarkStart w:id="25" w:name="a576"/>
      <w:bookmarkEnd w:id="25"/>
      <w:r>
        <w:rPr>
          <w:rStyle w:val="any"/>
        </w:rPr>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w:t>
      </w:r>
      <w:r>
        <w:rPr>
          <w:rStyle w:val="any"/>
        </w:rPr>
        <w:t xml:space="preserve">ения и выпаса сельскохозяйственных животных, а также отдельным категориям граждан Республики Беларусь в соответствии с </w:t>
      </w:r>
      <w:r>
        <w:rPr>
          <w:rStyle w:val="any"/>
        </w:rPr>
        <w:lastRenderedPageBreak/>
        <w:t>законодательными актами – для строительства (установки) временных индивидуальных гаражей;</w:t>
      </w:r>
    </w:p>
    <w:p w:rsidR="00F24DE8" w:rsidRDefault="00E43499">
      <w:pPr>
        <w:pStyle w:val="punderpoint"/>
        <w:spacing w:before="160" w:after="160"/>
        <w:ind w:right="360"/>
      </w:pPr>
      <w:r>
        <w:rPr>
          <w:rStyle w:val="any"/>
        </w:rPr>
        <w:t>7.9. садоводческим товариществам, гражданам – д</w:t>
      </w:r>
      <w:r>
        <w:rPr>
          <w:rStyle w:val="any"/>
        </w:rPr>
        <w:t>ля коллективного садоводства, за исключением предоставления земельных участков гражданам в пригородной зоне г. Минска.</w:t>
      </w:r>
    </w:p>
    <w:p w:rsidR="00F24DE8" w:rsidRDefault="00E43499">
      <w:pPr>
        <w:pStyle w:val="pnewncpi"/>
        <w:spacing w:before="160" w:after="160"/>
        <w:ind w:right="360"/>
      </w:pPr>
      <w:r>
        <w:rPr>
          <w:rStyle w:val="any"/>
        </w:rPr>
        <w:t>С учетом интересов государства, местных условий и экономической эффективности областные исполнительные комитеты вправе определять иные те</w:t>
      </w:r>
      <w:r>
        <w:rPr>
          <w:rStyle w:val="any"/>
        </w:rPr>
        <w:t>рритории, на которых земельные участки для ведения коллективного садоводства предоставляются гражданам по результатам аукционов;</w:t>
      </w:r>
    </w:p>
    <w:p w:rsidR="00F24DE8" w:rsidRDefault="00E43499">
      <w:pPr>
        <w:pStyle w:val="punderpoint"/>
        <w:spacing w:before="160" w:after="160"/>
        <w:ind w:right="360"/>
      </w:pPr>
      <w:r>
        <w:rPr>
          <w:rStyle w:val="any"/>
        </w:rPr>
        <w:t>7.10. гражданам, индивидуальным предпринимателям, юридическим лицам – при предоставлении им другого земельного участка взамен и</w:t>
      </w:r>
      <w:r>
        <w:rPr>
          <w:rStyle w:val="any"/>
        </w:rPr>
        <w:t>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r>
        <w:rPr>
          <w:rStyle w:val="any"/>
        </w:rPr>
        <w:t>);</w:t>
      </w:r>
    </w:p>
    <w:p w:rsidR="00F24DE8" w:rsidRDefault="00E43499">
      <w:pPr>
        <w:pStyle w:val="punderpoint"/>
        <w:spacing w:before="160" w:after="160"/>
        <w:ind w:right="360"/>
      </w:pPr>
      <w:bookmarkStart w:id="26" w:name="a705"/>
      <w:bookmarkEnd w:id="26"/>
      <w:r>
        <w:rPr>
          <w:rStyle w:val="any"/>
        </w:rPr>
        <w:t>7.11.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w:t>
      </w:r>
      <w:r>
        <w:rPr>
          <w:rStyle w:val="any"/>
        </w:rPr>
        <w:t>питальные строения,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w:t>
      </w:r>
      <w:r>
        <w:rPr>
          <w:rStyle w:val="any"/>
        </w:rPr>
        <w:t>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w:t>
      </w:r>
      <w:r>
        <w:rPr>
          <w:rStyle w:val="any"/>
        </w:rPr>
        <w:t>ние, иной документ, подтверждающий такое право или основание);</w:t>
      </w:r>
    </w:p>
    <w:p w:rsidR="00F24DE8" w:rsidRDefault="00E43499">
      <w:pPr>
        <w:pStyle w:val="punderpoint"/>
        <w:spacing w:before="160" w:after="160"/>
        <w:ind w:right="360"/>
      </w:pPr>
      <w:bookmarkStart w:id="27" w:name="a620"/>
      <w:bookmarkEnd w:id="27"/>
      <w:r>
        <w:rPr>
          <w:rStyle w:val="any"/>
        </w:rPr>
        <w:t xml:space="preserve">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w:t>
      </w:r>
      <w:r>
        <w:rPr>
          <w:rStyle w:val="any"/>
        </w:rPr>
        <w:t>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w:t>
      </w:r>
      <w:r>
        <w:rPr>
          <w:rStyle w:val="any"/>
        </w:rPr>
        <w:t>х договоров;</w:t>
      </w:r>
    </w:p>
    <w:p w:rsidR="00F24DE8" w:rsidRDefault="00E43499">
      <w:pPr>
        <w:pStyle w:val="punderpoint"/>
        <w:spacing w:before="160" w:after="160"/>
        <w:ind w:right="360"/>
      </w:pPr>
      <w:bookmarkStart w:id="28" w:name="a625"/>
      <w:bookmarkEnd w:id="28"/>
      <w:r>
        <w:rPr>
          <w:rStyle w:val="any"/>
        </w:rPr>
        <w:t xml:space="preserve">7.13.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w:t>
      </w:r>
      <w:r>
        <w:rPr>
          <w:rStyle w:val="any"/>
        </w:rPr>
        <w:t xml:space="preserve">осуществляется в течение длительного времени, земельные участки, предоставляемые в связи с принятием в отношении самовольной постройки </w:t>
      </w:r>
      <w:r>
        <w:rPr>
          <w:rStyle w:val="any"/>
        </w:rPr>
        <w:lastRenderedPageBreak/>
        <w:t>решения о продолжении строительства (принятии самовольной постройки в эксплуатацию и ее государственной регистрации в уст</w:t>
      </w:r>
      <w:r>
        <w:rPr>
          <w:rStyle w:val="any"/>
        </w:rPr>
        <w:t>ановленном порядке);</w:t>
      </w:r>
    </w:p>
    <w:p w:rsidR="00F24DE8" w:rsidRDefault="00E43499">
      <w:pPr>
        <w:pStyle w:val="punderpoint"/>
        <w:spacing w:before="160" w:after="160"/>
        <w:ind w:right="360"/>
      </w:pPr>
      <w:bookmarkStart w:id="29" w:name="a618"/>
      <w:bookmarkEnd w:id="29"/>
      <w:r>
        <w:rPr>
          <w:rStyle w:val="any"/>
        </w:rPr>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F24DE8" w:rsidRDefault="00E43499">
      <w:pPr>
        <w:pStyle w:val="punderpoint"/>
        <w:spacing w:before="160" w:after="160"/>
        <w:ind w:right="360"/>
      </w:pPr>
      <w:bookmarkStart w:id="30" w:name="a706"/>
      <w:bookmarkEnd w:id="30"/>
      <w:r>
        <w:rPr>
          <w:rStyle w:val="any"/>
        </w:rPr>
        <w:t>7.15. юридическим лицам, индивидуальным предпринимателям –</w:t>
      </w:r>
      <w:r>
        <w:rPr>
          <w:rStyle w:val="any"/>
        </w:rPr>
        <w:t xml:space="preserve">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w:t>
      </w:r>
      <w:r>
        <w:rPr>
          <w:rStyle w:val="any"/>
        </w:rPr>
        <w:t>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w:t>
      </w:r>
      <w:r>
        <w:rPr>
          <w:rStyle w:val="any"/>
        </w:rPr>
        <w:t>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w:t>
      </w:r>
      <w:r>
        <w:rPr>
          <w:rStyle w:val="any"/>
        </w:rPr>
        <w:t xml:space="preserve">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F24DE8" w:rsidRDefault="00E43499">
      <w:pPr>
        <w:pStyle w:val="punderpoint"/>
        <w:spacing w:before="160" w:after="160"/>
        <w:ind w:right="360"/>
      </w:pPr>
      <w:bookmarkStart w:id="31" w:name="a707"/>
      <w:bookmarkEnd w:id="31"/>
      <w:r>
        <w:rPr>
          <w:rStyle w:val="any"/>
        </w:rPr>
        <w:t xml:space="preserve">7.16. в связи с реконструкцией существующих капитальных строений (зданий, сооружений), изолированных </w:t>
      </w:r>
      <w:r>
        <w:rPr>
          <w:rStyle w:val="any"/>
        </w:rPr>
        <w:t>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F24DE8" w:rsidRDefault="00E43499">
      <w:pPr>
        <w:pStyle w:val="punderpoint"/>
        <w:spacing w:before="160" w:after="160"/>
        <w:ind w:right="360"/>
      </w:pPr>
      <w:bookmarkStart w:id="32" w:name="a622"/>
      <w:bookmarkEnd w:id="32"/>
      <w:r>
        <w:rPr>
          <w:rStyle w:val="any"/>
        </w:rPr>
        <w:t>7.17. при приобретении незавершенных незаконсервированных к</w:t>
      </w:r>
      <w:r>
        <w:rPr>
          <w:rStyle w:val="any"/>
        </w:rPr>
        <w:t>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F24DE8" w:rsidRDefault="00E43499">
      <w:pPr>
        <w:pStyle w:val="punderpoint"/>
        <w:spacing w:before="160" w:after="160"/>
        <w:ind w:right="360"/>
      </w:pPr>
      <w:bookmarkStart w:id="33" w:name="a554"/>
      <w:bookmarkEnd w:id="33"/>
      <w:r>
        <w:rPr>
          <w:rStyle w:val="any"/>
        </w:rPr>
        <w:t>7.18. юридическим лицам, индивидуальным предпринимателям – для размещения объекта недвижимого имущества на терри</w:t>
      </w:r>
      <w:r>
        <w:rPr>
          <w:rStyle w:val="any"/>
        </w:rPr>
        <w:t>тории Республики Беларусь, если строительство такого объекта (категории объектов) и юридические лица (их отдельные категории, а в случае размещения автозаправочных станций – юридические лица системы нефтепродуктообеспечения Республики Беларусь), индивидуал</w:t>
      </w:r>
      <w:r>
        <w:rPr>
          <w:rStyle w:val="any"/>
        </w:rPr>
        <w:t>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F24DE8" w:rsidRDefault="00E43499">
      <w:pPr>
        <w:pStyle w:val="punderpoint"/>
        <w:spacing w:before="160" w:after="160"/>
        <w:ind w:right="360"/>
      </w:pPr>
      <w:bookmarkStart w:id="34" w:name="a708"/>
      <w:bookmarkEnd w:id="34"/>
      <w:r>
        <w:rPr>
          <w:rStyle w:val="any"/>
        </w:rPr>
        <w:t>7.19. собственникам имущества совместного домовладения, организации застройщико</w:t>
      </w:r>
      <w:r>
        <w:rPr>
          <w:rStyle w:val="any"/>
        </w:rPr>
        <w:t xml:space="preserve">в, товариществу собственников, организации, управляющей общим имуществом совместного домовладения, уполномоченному лицу по управлению </w:t>
      </w:r>
      <w:r>
        <w:rPr>
          <w:rStyle w:val="any"/>
        </w:rPr>
        <w:lastRenderedPageBreak/>
        <w:t>общим имуществом совместного домовладения – для содержания и обслуживания недвижимого имущества совместного домовладения;</w:t>
      </w:r>
    </w:p>
    <w:p w:rsidR="00F24DE8" w:rsidRDefault="00E43499">
      <w:pPr>
        <w:pStyle w:val="punderpoint"/>
        <w:spacing w:before="160" w:after="160"/>
        <w:ind w:right="360"/>
      </w:pPr>
      <w:bookmarkStart w:id="35" w:name="a555"/>
      <w:bookmarkEnd w:id="35"/>
      <w:r>
        <w:rPr>
          <w:rStyle w:val="any"/>
        </w:rPr>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w:t>
      </w:r>
      <w:r>
        <w:rPr>
          <w:rStyle w:val="any"/>
        </w:rPr>
        <w:t>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w:t>
      </w:r>
      <w:r>
        <w:rPr>
          <w:rStyle w:val="any"/>
        </w:rPr>
        <w:t>иций;</w:t>
      </w:r>
    </w:p>
    <w:p w:rsidR="00F24DE8" w:rsidRDefault="00E43499">
      <w:pPr>
        <w:pStyle w:val="punderpoint"/>
        <w:spacing w:before="160" w:after="160"/>
        <w:ind w:right="360"/>
      </w:pPr>
      <w:bookmarkStart w:id="36" w:name="a623"/>
      <w:bookmarkEnd w:id="36"/>
      <w:r>
        <w:rPr>
          <w:rStyle w:val="any"/>
        </w:rPr>
        <w:t xml:space="preserve">7.21. гражданам – для строительства и обслуживания капитального строения (здания, сооружения) при получении </w:t>
      </w:r>
      <w:hyperlink r:id="rId33" w:anchor="a75" w:tooltip="+" w:history="1">
        <w:r>
          <w:rPr>
            <w:rStyle w:val="alink"/>
            <w:u w:val="single" w:color="0038C8"/>
          </w:rPr>
          <w:t>свидетельства</w:t>
        </w:r>
      </w:hyperlink>
      <w:r>
        <w:rPr>
          <w:rStyle w:val="any"/>
        </w:rPr>
        <w:t xml:space="preserve"> о праве на наследство в отношении материалов и другого имущ</w:t>
      </w:r>
      <w:r>
        <w:rPr>
          <w:rStyle w:val="any"/>
        </w:rPr>
        <w:t>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w:t>
      </w:r>
      <w:r>
        <w:rPr>
          <w:rStyle w:val="any"/>
        </w:rPr>
        <w:t>становленном порядке;</w:t>
      </w:r>
    </w:p>
    <w:p w:rsidR="00F24DE8" w:rsidRDefault="00E43499">
      <w:pPr>
        <w:pStyle w:val="punderpoint"/>
        <w:spacing w:before="160" w:after="160"/>
        <w:ind w:right="360"/>
      </w:pPr>
      <w:bookmarkStart w:id="37" w:name="a619"/>
      <w:bookmarkEnd w:id="37"/>
      <w:r>
        <w:rPr>
          <w:rStyle w:val="any"/>
        </w:rPr>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w:t>
      </w:r>
      <w:r>
        <w:rPr>
          <w:rStyle w:val="any"/>
        </w:rPr>
        <w:t>о сырья, объектов сортировки, обезвреживания, переработки коммунальных отходов и объектов захоронения твердых коммунальных отходов;</w:t>
      </w:r>
    </w:p>
    <w:p w:rsidR="00F24DE8" w:rsidRDefault="00E43499">
      <w:pPr>
        <w:pStyle w:val="punderpoint"/>
        <w:spacing w:before="160" w:after="160"/>
        <w:ind w:right="360"/>
      </w:pPr>
      <w:bookmarkStart w:id="38" w:name="a556"/>
      <w:bookmarkEnd w:id="38"/>
      <w:r>
        <w:rPr>
          <w:rStyle w:val="any"/>
        </w:rPr>
        <w:t>7.23. коммунальным унитарным предприятиям по капитальному строительству, их дочерним унитарным предприятиям, иным государств</w:t>
      </w:r>
      <w:r>
        <w:rPr>
          <w:rStyle w:val="any"/>
        </w:rPr>
        <w:t>енным организациям или организациям с долей государства в уставном фонде более 50 процентов – при замене застройщика</w:t>
      </w:r>
      <w:hyperlink w:anchor="a639" w:tooltip="+" w:history="1">
        <w:r>
          <w:rPr>
            <w:rStyle w:val="alink"/>
            <w:u w:val="single" w:color="0038C8"/>
          </w:rPr>
          <w:t>*</w:t>
        </w:r>
      </w:hyperlink>
      <w:r>
        <w:rPr>
          <w:rStyle w:val="any"/>
        </w:rPr>
        <w:t xml:space="preserve"> при неисполнении (нарушении) им обязательств по созданию объекта строительства в случаях и порядке, установ</w:t>
      </w:r>
      <w:r>
        <w:rPr>
          <w:rStyle w:val="any"/>
        </w:rPr>
        <w:t>ленных Советом Министров Республики Беларусь;</w:t>
      </w:r>
    </w:p>
    <w:p w:rsidR="00F24DE8" w:rsidRDefault="00E43499">
      <w:pPr>
        <w:pStyle w:val="psnoskiline"/>
        <w:spacing w:after="0"/>
        <w:ind w:right="360"/>
      </w:pPr>
      <w:r>
        <w:rPr>
          <w:rStyle w:val="any"/>
        </w:rPr>
        <w:t>______________________________</w:t>
      </w:r>
    </w:p>
    <w:p w:rsidR="00F24DE8" w:rsidRDefault="00E43499">
      <w:pPr>
        <w:pStyle w:val="psnoski"/>
        <w:spacing w:before="160" w:after="240"/>
        <w:ind w:right="360"/>
      </w:pPr>
      <w:bookmarkStart w:id="39" w:name="a639"/>
      <w:bookmarkEnd w:id="39"/>
      <w:r>
        <w:rPr>
          <w:rStyle w:val="any"/>
        </w:rPr>
        <w:t xml:space="preserve">*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w:t>
      </w:r>
      <w:r>
        <w:rPr>
          <w:rStyle w:val="any"/>
        </w:rPr>
        <w:t>привлечением третьих лиц объектов долевого строительства путем заключения договоров создания объектов долевого строительства.</w:t>
      </w:r>
    </w:p>
    <w:p w:rsidR="00F24DE8" w:rsidRDefault="00E43499">
      <w:pPr>
        <w:pStyle w:val="punderpoint"/>
        <w:spacing w:before="160" w:after="160"/>
        <w:ind w:right="360"/>
      </w:pPr>
      <w:r>
        <w:rPr>
          <w:rStyle w:val="any"/>
        </w:rPr>
        <w:t>7.24. организациям, входящим в состав Белорусского республиканского союза потребительских обществ, – для строительства и обслужива</w:t>
      </w:r>
      <w:r>
        <w:rPr>
          <w:rStyle w:val="any"/>
        </w:rPr>
        <w:t>ния торговых объектов, объектов общественного питания;</w:t>
      </w:r>
    </w:p>
    <w:p w:rsidR="00F24DE8" w:rsidRDefault="00E43499">
      <w:pPr>
        <w:pStyle w:val="punderpoint"/>
        <w:spacing w:before="160" w:after="160"/>
        <w:ind w:right="360"/>
      </w:pPr>
      <w:bookmarkStart w:id="40" w:name="a557"/>
      <w:bookmarkEnd w:id="40"/>
      <w:r>
        <w:rPr>
          <w:rStyle w:val="any"/>
        </w:rPr>
        <w:t>7.25. победителям аукциона с условиями на право проектирования и строительства капитальных строений (зданий, сооружений);</w:t>
      </w:r>
    </w:p>
    <w:p w:rsidR="00F24DE8" w:rsidRDefault="00E43499">
      <w:pPr>
        <w:pStyle w:val="punderpoint"/>
        <w:spacing w:before="160" w:after="160"/>
        <w:ind w:right="360"/>
      </w:pPr>
      <w:bookmarkStart w:id="41" w:name="a734"/>
      <w:bookmarkEnd w:id="41"/>
      <w:r>
        <w:rPr>
          <w:rStyle w:val="any"/>
        </w:rPr>
        <w:lastRenderedPageBreak/>
        <w:t>7.26. юридическим лицам – для строительства и обслуживания многоквартирных жилы</w:t>
      </w:r>
      <w:r>
        <w:rPr>
          <w:rStyle w:val="any"/>
        </w:rPr>
        <w:t>х домов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w:t>
      </w:r>
      <w:r>
        <w:rPr>
          <w:rStyle w:val="any"/>
        </w:rPr>
        <w:t xml:space="preserve">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w:t>
      </w:r>
      <w:hyperlink w:anchor="a554" w:tooltip="+" w:history="1">
        <w:r>
          <w:rPr>
            <w:rStyle w:val="alink"/>
            <w:u w:val="single" w:color="0038C8"/>
          </w:rPr>
          <w:t>7.18</w:t>
        </w:r>
      </w:hyperlink>
      <w:r>
        <w:rPr>
          <w:rStyle w:val="any"/>
        </w:rPr>
        <w:t xml:space="preserve">, </w:t>
      </w:r>
      <w:hyperlink w:anchor="a555" w:tooltip="+" w:history="1">
        <w:r>
          <w:rPr>
            <w:rStyle w:val="alink"/>
            <w:u w:val="single" w:color="0038C8"/>
          </w:rPr>
          <w:t>7.20</w:t>
        </w:r>
      </w:hyperlink>
      <w:r>
        <w:rPr>
          <w:rStyle w:val="any"/>
        </w:rPr>
        <w:t xml:space="preserve">, </w:t>
      </w:r>
      <w:hyperlink w:anchor="a556" w:tooltip="+" w:history="1">
        <w:r>
          <w:rPr>
            <w:rStyle w:val="alink"/>
            <w:u w:val="single" w:color="0038C8"/>
          </w:rPr>
          <w:t>7.23</w:t>
        </w:r>
      </w:hyperlink>
      <w:r>
        <w:rPr>
          <w:rStyle w:val="any"/>
        </w:rPr>
        <w:t xml:space="preserve"> и </w:t>
      </w:r>
      <w:hyperlink w:anchor="a557" w:tooltip="+" w:history="1">
        <w:r>
          <w:rPr>
            <w:rStyle w:val="alink"/>
            <w:u w:val="single" w:color="0038C8"/>
          </w:rPr>
          <w:t>7.25</w:t>
        </w:r>
      </w:hyperlink>
      <w:r>
        <w:rPr>
          <w:rStyle w:val="any"/>
        </w:rPr>
        <w:t xml:space="preserve"> настоящего пункта, а также юридическим лицам – победителям конкурса по выбору заказчика (застройщика), </w:t>
      </w:r>
      <w:hyperlink r:id="rId34" w:anchor="a2" w:tooltip="+" w:history="1">
        <w:r>
          <w:rPr>
            <w:rStyle w:val="alink"/>
            <w:u w:val="single" w:color="0038C8"/>
          </w:rPr>
          <w:t>порядок</w:t>
        </w:r>
      </w:hyperlink>
      <w:r>
        <w:rPr>
          <w:rStyle w:val="any"/>
        </w:rPr>
        <w:t xml:space="preserve"> проведения которого устанавливается Советом Министров Республики Беларусь;</w:t>
      </w:r>
    </w:p>
    <w:p w:rsidR="00F24DE8" w:rsidRDefault="00E43499">
      <w:pPr>
        <w:pStyle w:val="punderpoint"/>
        <w:spacing w:before="160" w:after="160"/>
        <w:ind w:right="360"/>
      </w:pPr>
      <w:bookmarkStart w:id="42" w:name="a716"/>
      <w:bookmarkEnd w:id="42"/>
      <w:r>
        <w:rPr>
          <w:rStyle w:val="any"/>
        </w:rPr>
        <w:t>7.26</w:t>
      </w:r>
      <w:r>
        <w:rPr>
          <w:rStyle w:val="any"/>
          <w:sz w:val="30"/>
          <w:szCs w:val="30"/>
          <w:vertAlign w:val="superscript"/>
        </w:rPr>
        <w:t>1</w:t>
      </w:r>
      <w:r>
        <w:rPr>
          <w:rStyle w:val="any"/>
        </w:rPr>
        <w:t>.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w:t>
      </w:r>
      <w:r>
        <w:rPr>
          <w:rStyle w:val="any"/>
        </w:rPr>
        <w:t>рганизациям с долей государства в уставном фонде более 50 процентов,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F24DE8" w:rsidRDefault="00E43499">
      <w:pPr>
        <w:pStyle w:val="pnewncpi"/>
        <w:spacing w:before="160" w:after="160"/>
        <w:ind w:right="360"/>
      </w:pPr>
      <w:r>
        <w:rPr>
          <w:rStyle w:val="any"/>
        </w:rPr>
        <w:t>с привлечением денежных средств граждан</w:t>
      </w:r>
      <w:r>
        <w:rPr>
          <w:rStyle w:val="any"/>
        </w:rPr>
        <w:t>, состоящих на учете нуждающихся в улучшении жилищных условий, в порядке, установленном законодательством о долевом строительстве;</w:t>
      </w:r>
    </w:p>
    <w:p w:rsidR="00F24DE8" w:rsidRDefault="00E43499">
      <w:pPr>
        <w:pStyle w:val="pnewncpi"/>
        <w:spacing w:before="160" w:after="160"/>
        <w:ind w:right="360"/>
      </w:pPr>
      <w:r>
        <w:rPr>
          <w:rStyle w:val="any"/>
        </w:rPr>
        <w:t>для их последующей продажи путем проведения аукциона гражданам, состоящим или не состоящим на учете нуждающихся в улучшении ж</w:t>
      </w:r>
      <w:r>
        <w:rPr>
          <w:rStyle w:val="any"/>
        </w:rPr>
        <w:t>илищных условий, или без проведения аукциона – гражданам, состоящим на учете нуждающихся в улучшении жилищных условий;</w:t>
      </w:r>
    </w:p>
    <w:p w:rsidR="00F24DE8" w:rsidRDefault="00E43499">
      <w:pPr>
        <w:pStyle w:val="punderpoint"/>
        <w:spacing w:before="160" w:after="160"/>
        <w:ind w:right="360"/>
      </w:pPr>
      <w:r>
        <w:rPr>
          <w:rStyle w:val="any"/>
        </w:rPr>
        <w:t>7.27. сельскохозяйственным организациям, в том числе крестьянским (фермерским) хозяйствам, юридическим лицам, имеющим филиал либо иное об</w:t>
      </w:r>
      <w:r>
        <w:rPr>
          <w:rStyle w:val="any"/>
        </w:rPr>
        <w:t xml:space="preserve">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w:t>
      </w:r>
      <w:r>
        <w:rPr>
          <w:rStyle w:val="any"/>
        </w:rPr>
        <w:t>подразделения, государственным лесохозяйственным учреждениям,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w:t>
      </w:r>
      <w:r>
        <w:rPr>
          <w:rStyle w:val="any"/>
        </w:rPr>
        <w:t>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F24DE8" w:rsidRDefault="00E43499">
      <w:pPr>
        <w:pStyle w:val="punderpoint"/>
        <w:spacing w:before="160" w:after="160"/>
        <w:ind w:right="360"/>
      </w:pPr>
      <w:bookmarkStart w:id="43" w:name="a628"/>
      <w:bookmarkEnd w:id="43"/>
      <w:r>
        <w:rPr>
          <w:rStyle w:val="any"/>
        </w:rPr>
        <w:t>7.28. по решению Президента Республики Беларусь в иных случаях.</w:t>
      </w:r>
    </w:p>
    <w:p w:rsidR="00F24DE8" w:rsidRDefault="00E43499">
      <w:pPr>
        <w:pStyle w:val="ppoint"/>
        <w:spacing w:before="160" w:after="160"/>
        <w:ind w:right="360"/>
      </w:pPr>
      <w:bookmarkStart w:id="44" w:name="a615"/>
      <w:bookmarkEnd w:id="44"/>
      <w:r>
        <w:rPr>
          <w:rStyle w:val="any"/>
        </w:rPr>
        <w:t>8. Без проведения аукциона</w:t>
      </w:r>
      <w:r>
        <w:rPr>
          <w:rStyle w:val="any"/>
        </w:rPr>
        <w:t xml:space="preserve"> земельные участки для строительства и обслуживания одноквартирных, блокированных жилых домов в населенных пунктах, </w:t>
      </w:r>
      <w:r>
        <w:rPr>
          <w:rStyle w:val="any"/>
        </w:rPr>
        <w:lastRenderedPageBreak/>
        <w:t>расположенных в пригородных зонах г. Минска, областных центров и городов областного подчинения, предоставляются:</w:t>
      </w:r>
    </w:p>
    <w:p w:rsidR="00F24DE8" w:rsidRDefault="00E43499">
      <w:pPr>
        <w:pStyle w:val="punderpoint"/>
        <w:spacing w:before="160" w:after="160"/>
        <w:ind w:right="360"/>
      </w:pPr>
      <w:bookmarkStart w:id="45" w:name="a655"/>
      <w:bookmarkEnd w:id="45"/>
      <w:r>
        <w:rPr>
          <w:rStyle w:val="any"/>
        </w:rPr>
        <w:t>8.1. гражданам Республики Б</w:t>
      </w:r>
      <w:r>
        <w:rPr>
          <w:rStyle w:val="any"/>
        </w:rPr>
        <w:t>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F24DE8" w:rsidRDefault="00E43499">
      <w:pPr>
        <w:pStyle w:val="punderpoint"/>
        <w:spacing w:before="160" w:after="160"/>
        <w:ind w:right="360"/>
      </w:pPr>
      <w:r>
        <w:rPr>
          <w:rStyle w:val="any"/>
        </w:rPr>
        <w:t xml:space="preserve">8.2. гражданам Республики Беларусь (кроме членов многодетных семей), состоящим на учете </w:t>
      </w:r>
      <w:r>
        <w:rPr>
          <w:rStyle w:val="any"/>
        </w:rPr>
        <w:t>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w:t>
      </w:r>
      <w:r>
        <w:rPr>
          <w:rStyle w:val="any"/>
        </w:rPr>
        <w:t>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w:t>
      </w:r>
      <w:r>
        <w:rPr>
          <w:rStyle w:val="any"/>
        </w:rPr>
        <w:t xml:space="preserve"> стоимости земельного участка или в пожизненное наследуемое владение;</w:t>
      </w:r>
    </w:p>
    <w:p w:rsidR="00F24DE8" w:rsidRDefault="00E43499">
      <w:pPr>
        <w:pStyle w:val="punderpoint"/>
        <w:spacing w:before="160" w:after="160"/>
        <w:ind w:right="360"/>
      </w:pPr>
      <w:r>
        <w:rPr>
          <w:rStyle w:val="any"/>
        </w:rPr>
        <w:t xml:space="preserve">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w:t>
      </w:r>
      <w:r>
        <w:rPr>
          <w:rStyle w:val="any"/>
        </w:rPr>
        <w:t>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w:t>
      </w:r>
      <w:r>
        <w:rPr>
          <w:rStyle w:val="any"/>
        </w:rPr>
        <w:t xml:space="preserve">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F24DE8" w:rsidRDefault="00E43499">
      <w:pPr>
        <w:pStyle w:val="punderpoint"/>
        <w:spacing w:before="160" w:after="160"/>
        <w:ind w:right="360"/>
      </w:pPr>
      <w:r>
        <w:rPr>
          <w:rStyle w:val="any"/>
        </w:rPr>
        <w:t>8.4. гражданам Республики Бела</w:t>
      </w:r>
      <w:r>
        <w:rPr>
          <w:rStyle w:val="any"/>
        </w:rPr>
        <w:t>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w:t>
      </w:r>
      <w:r>
        <w:rPr>
          <w:rStyle w:val="any"/>
        </w:rPr>
        <w:t>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w:t>
      </w:r>
      <w:r>
        <w:rPr>
          <w:rStyle w:val="any"/>
        </w:rPr>
        <w:t>ки, – в частную собственность с внесением платы в размере 20 процентов от кадастровой стоимости земельного участка;</w:t>
      </w:r>
    </w:p>
    <w:p w:rsidR="00F24DE8" w:rsidRDefault="00E43499">
      <w:pPr>
        <w:pStyle w:val="punderpoint"/>
        <w:spacing w:before="160" w:after="160"/>
        <w:ind w:right="360"/>
      </w:pPr>
      <w:r>
        <w:rPr>
          <w:rStyle w:val="any"/>
        </w:rPr>
        <w:t>8.5. гражданам Республики Беларусь (кроме членов многодетных семей), состоящим на учете нуждающихся в улучшении жилищных условий в этом насе</w:t>
      </w:r>
      <w:r>
        <w:rPr>
          <w:rStyle w:val="any"/>
        </w:rPr>
        <w:t>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w:t>
      </w:r>
      <w:r>
        <w:rPr>
          <w:rStyle w:val="any"/>
        </w:rPr>
        <w:t xml:space="preserve">х объектов недвижимого имущества, зарегистрированные </w:t>
      </w:r>
      <w:r>
        <w:rPr>
          <w:rStyle w:val="any"/>
        </w:rPr>
        <w:lastRenderedPageBreak/>
        <w:t>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w:t>
      </w:r>
      <w:r>
        <w:rPr>
          <w:rStyle w:val="any"/>
        </w:rPr>
        <w:t>ка;</w:t>
      </w:r>
    </w:p>
    <w:p w:rsidR="00F24DE8" w:rsidRDefault="00E43499">
      <w:pPr>
        <w:pStyle w:val="punderpoint"/>
        <w:spacing w:before="160" w:after="160"/>
        <w:ind w:right="360"/>
      </w:pPr>
      <w:r>
        <w:rPr>
          <w:rStyle w:val="any"/>
        </w:rPr>
        <w:t>8.6. гражданам Республики Беларусь, не состоящим на учете нуждающихся в улучшении жилищных условий, – в частную собственность или в аренду;</w:t>
      </w:r>
    </w:p>
    <w:p w:rsidR="00F24DE8" w:rsidRDefault="00E43499">
      <w:pPr>
        <w:pStyle w:val="punderpoint"/>
        <w:spacing w:before="160" w:after="160"/>
        <w:ind w:right="360"/>
      </w:pPr>
      <w:r>
        <w:rPr>
          <w:rStyle w:val="any"/>
        </w:rPr>
        <w:t>8.7. иностранным гражданам, лицам без гражданства – в аренду.</w:t>
      </w:r>
    </w:p>
    <w:p w:rsidR="00F24DE8" w:rsidRDefault="00E43499">
      <w:pPr>
        <w:pStyle w:val="ppoint"/>
        <w:spacing w:before="160" w:after="160"/>
        <w:ind w:right="360"/>
      </w:pPr>
      <w:r>
        <w:rPr>
          <w:rStyle w:val="any"/>
        </w:rPr>
        <w:t>9. Без проведения аукциона земельные участки для с</w:t>
      </w:r>
      <w:r>
        <w:rPr>
          <w:rStyle w:val="any"/>
        </w:rPr>
        <w:t>троительства и обслуживания одноквартирных, блокированных жилых домов предоставляются:</w:t>
      </w:r>
    </w:p>
    <w:p w:rsidR="00F24DE8" w:rsidRDefault="00E43499">
      <w:pPr>
        <w:pStyle w:val="punderpoint"/>
        <w:spacing w:before="160" w:after="160"/>
        <w:ind w:right="360"/>
      </w:pPr>
      <w:bookmarkStart w:id="46" w:name="a659"/>
      <w:bookmarkEnd w:id="46"/>
      <w:r>
        <w:rPr>
          <w:rStyle w:val="any"/>
        </w:rPr>
        <w:t xml:space="preserve">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w:t>
      </w:r>
      <w:r>
        <w:rPr>
          <w:rStyle w:val="any"/>
        </w:rPr>
        <w:t>жилищных условий, – в частную собственность без внесения платы за земельный участок;</w:t>
      </w:r>
    </w:p>
    <w:p w:rsidR="00F24DE8" w:rsidRDefault="00E43499">
      <w:pPr>
        <w:pStyle w:val="punderpoint"/>
        <w:spacing w:before="160" w:after="160"/>
        <w:ind w:right="360"/>
      </w:pPr>
      <w:r>
        <w:rPr>
          <w:rStyle w:val="any"/>
        </w:rPr>
        <w:t>9.2. в областных центрах и городах областного подчинения гражданам Республики Беларусь, состоящим на учете нуждающихся в улучшении жилищных условий, – в частную собственно</w:t>
      </w:r>
      <w:r>
        <w:rPr>
          <w:rStyle w:val="any"/>
        </w:rPr>
        <w:t>сть или в пожизненное наследуемое владение, а иностранным гражданам, лицам без гражданства – в аренду.</w:t>
      </w:r>
    </w:p>
    <w:p w:rsidR="00F24DE8" w:rsidRDefault="00E43499">
      <w:pPr>
        <w:pStyle w:val="ppoint"/>
        <w:spacing w:before="160" w:after="160"/>
        <w:ind w:right="360"/>
      </w:pPr>
      <w:bookmarkStart w:id="47" w:name="a682"/>
      <w:bookmarkEnd w:id="47"/>
      <w:r>
        <w:rPr>
          <w:rStyle w:val="any"/>
        </w:rPr>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w:t>
      </w:r>
      <w:r>
        <w:rPr>
          <w:rStyle w:val="any"/>
        </w:rPr>
        <w:t>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F24DE8" w:rsidRDefault="00E43499">
      <w:pPr>
        <w:pStyle w:val="punderpoint"/>
        <w:spacing w:before="160" w:after="160"/>
        <w:ind w:right="360"/>
      </w:pPr>
      <w:bookmarkStart w:id="48" w:name="a660"/>
      <w:bookmarkEnd w:id="48"/>
      <w:r>
        <w:rPr>
          <w:rStyle w:val="any"/>
        </w:rPr>
        <w:t>10.1. гражданам Республики Беларусь – членам многодетных семей, состоящим н</w:t>
      </w:r>
      <w:r>
        <w:rPr>
          <w:rStyle w:val="any"/>
        </w:rPr>
        <w:t>а учете нуждающихся в улучшении жилищных условий, – в частную собственность без внесения платы за земельный участок;</w:t>
      </w:r>
    </w:p>
    <w:p w:rsidR="00F24DE8" w:rsidRDefault="00E43499">
      <w:pPr>
        <w:pStyle w:val="punderpoint"/>
        <w:spacing w:before="160" w:after="160"/>
        <w:ind w:right="360"/>
      </w:pPr>
      <w:r>
        <w:rPr>
          <w:rStyle w:val="any"/>
        </w:rPr>
        <w:t>10.2. гражданам Республики Беларусь (кроме членов многодетных семей), состоящим на учете нуждающихся в улучшении жилищных условий, не имеющ</w:t>
      </w:r>
      <w:r>
        <w:rPr>
          <w:rStyle w:val="any"/>
        </w:rPr>
        <w:t>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w:t>
      </w:r>
      <w:r>
        <w:rPr>
          <w:rStyle w:val="any"/>
        </w:rPr>
        <w:t xml:space="preserve">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F24DE8" w:rsidRDefault="00E43499">
      <w:pPr>
        <w:pStyle w:val="punderpoint"/>
        <w:spacing w:before="160" w:after="160"/>
        <w:ind w:right="360"/>
      </w:pPr>
      <w:r>
        <w:rPr>
          <w:rStyle w:val="any"/>
        </w:rPr>
        <w:t>10.3. гражданам Респ</w:t>
      </w:r>
      <w:r>
        <w:rPr>
          <w:rStyle w:val="any"/>
        </w:rPr>
        <w:t xml:space="preserve">ублики Беларусь (кроме членов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w:t>
      </w:r>
      <w:r>
        <w:rPr>
          <w:rStyle w:val="any"/>
        </w:rPr>
        <w:lastRenderedPageBreak/>
        <w:t>том числе незавершенные законсервированные), земель</w:t>
      </w:r>
      <w:r>
        <w:rPr>
          <w:rStyle w:val="any"/>
        </w:rPr>
        <w:t xml:space="preserve">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w:t>
      </w:r>
      <w:r>
        <w:rPr>
          <w:rStyle w:val="any"/>
        </w:rPr>
        <w:t>50 процентов от кадастровой стоимости земельного участка или в пожизненное наследуемое владение;</w:t>
      </w:r>
    </w:p>
    <w:p w:rsidR="00F24DE8" w:rsidRDefault="00E43499">
      <w:pPr>
        <w:pStyle w:val="punderpoint"/>
        <w:spacing w:before="160" w:after="160"/>
        <w:ind w:right="360"/>
      </w:pPr>
      <w:r>
        <w:rPr>
          <w:rStyle w:val="any"/>
        </w:rPr>
        <w:t>10.4. гражданам Республики Беларусь, не состоящим на учете нуждающихся в улучшении жилищных условий, – в частную собственность или в аренду;</w:t>
      </w:r>
    </w:p>
    <w:p w:rsidR="00F24DE8" w:rsidRDefault="00E43499">
      <w:pPr>
        <w:pStyle w:val="punderpoint"/>
        <w:spacing w:before="160" w:after="160"/>
        <w:ind w:right="360"/>
      </w:pPr>
      <w:r>
        <w:rPr>
          <w:rStyle w:val="any"/>
        </w:rPr>
        <w:t xml:space="preserve">10.5. иностранным </w:t>
      </w:r>
      <w:r>
        <w:rPr>
          <w:rStyle w:val="any"/>
        </w:rPr>
        <w:t>гражданам, лицам без гражданства – в аренду.</w:t>
      </w:r>
    </w:p>
    <w:p w:rsidR="00F24DE8" w:rsidRDefault="00E43499">
      <w:pPr>
        <w:pStyle w:val="ppoint"/>
        <w:spacing w:before="160" w:after="160"/>
        <w:ind w:right="360"/>
      </w:pPr>
      <w:bookmarkStart w:id="49" w:name="a673"/>
      <w:bookmarkEnd w:id="49"/>
      <w:r>
        <w:rPr>
          <w:rStyle w:val="any"/>
        </w:rPr>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F24DE8" w:rsidRDefault="00E43499">
      <w:pPr>
        <w:pStyle w:val="punderpoint"/>
        <w:spacing w:before="160" w:after="160"/>
        <w:ind w:right="360"/>
      </w:pPr>
      <w:bookmarkStart w:id="50" w:name="a741"/>
      <w:bookmarkEnd w:id="50"/>
      <w:r>
        <w:rPr>
          <w:rStyle w:val="any"/>
        </w:rPr>
        <w:t>11.1. гражданам Респ</w:t>
      </w:r>
      <w:r>
        <w:rPr>
          <w:rStyle w:val="any"/>
        </w:rPr>
        <w:t>ублики Беларусь, состоящим на учете нуждающихся в улучшении жилищных условий, – в пожизненное наследуемое владение или в аренду;</w:t>
      </w:r>
    </w:p>
    <w:p w:rsidR="00F24DE8" w:rsidRDefault="00E43499">
      <w:pPr>
        <w:pStyle w:val="punderpoint"/>
        <w:spacing w:before="160" w:after="160"/>
        <w:ind w:right="360"/>
      </w:pPr>
      <w:r>
        <w:rPr>
          <w:rStyle w:val="any"/>
        </w:rPr>
        <w:t>11.2. гражданам Республики Беларусь, не состоящим на учете нуждающихся в улучшении жилищных условий, иностранным гражданам, лиц</w:t>
      </w:r>
      <w:r>
        <w:rPr>
          <w:rStyle w:val="any"/>
        </w:rPr>
        <w:t>ам без гражданства – в аренду.</w:t>
      </w:r>
    </w:p>
    <w:p w:rsidR="00F24DE8" w:rsidRDefault="00E43499">
      <w:pPr>
        <w:pStyle w:val="ppoint"/>
        <w:spacing w:before="160" w:after="160"/>
        <w:ind w:right="360"/>
      </w:pPr>
      <w:bookmarkStart w:id="51" w:name="a709"/>
      <w:bookmarkEnd w:id="51"/>
      <w:r>
        <w:rPr>
          <w:rStyle w:val="any"/>
        </w:rPr>
        <w:t>12. Гражданам, которые заключили с юридическими лицами, названными в </w:t>
      </w:r>
      <w:hyperlink w:anchor="a716" w:tooltip="+" w:history="1">
        <w:r>
          <w:rPr>
            <w:rStyle w:val="alink"/>
            <w:u w:val="single" w:color="0038C8"/>
          </w:rPr>
          <w:t>подпункте 7.26</w:t>
        </w:r>
        <w:r>
          <w:rPr>
            <w:rStyle w:val="any"/>
            <w:color w:val="0038C8"/>
            <w:sz w:val="30"/>
            <w:szCs w:val="30"/>
            <w:u w:val="single" w:color="0038C8"/>
            <w:vertAlign w:val="superscript"/>
          </w:rPr>
          <w:t>1</w:t>
        </w:r>
      </w:hyperlink>
      <w:r>
        <w:rPr>
          <w:rStyle w:val="any"/>
        </w:rPr>
        <w:t xml:space="preserve"> пункта 7 настоящего Указа,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w:t>
      </w:r>
      <w:r>
        <w:rPr>
          <w:rStyle w:val="any"/>
        </w:rPr>
        <w:t xml:space="preserve">ваниями, установленными в пунктах </w:t>
      </w:r>
      <w:hyperlink w:anchor="a615" w:tooltip="+" w:history="1">
        <w:r>
          <w:rPr>
            <w:rStyle w:val="alink"/>
            <w:u w:val="single" w:color="0038C8"/>
          </w:rPr>
          <w:t>8–11</w:t>
        </w:r>
      </w:hyperlink>
      <w:r>
        <w:rPr>
          <w:rStyle w:val="any"/>
        </w:rPr>
        <w:t xml:space="preserve"> настоящего Указа, после государственной регистрации этих договоров. При продаже одноквартирных, блокированных жилых домов, квартир в блокированных жилых домах по договорам купли-продажи </w:t>
      </w:r>
      <w:r>
        <w:rPr>
          <w:rStyle w:val="any"/>
        </w:rPr>
        <w:t xml:space="preserve">путем проведения аукциона эти объекты недвижимости и земельный участок, предоставленный для их обслуживания, или право заключения </w:t>
      </w:r>
      <w:hyperlink r:id="rId35" w:anchor="a12" w:tooltip="+" w:history="1">
        <w:r>
          <w:rPr>
            <w:rStyle w:val="alink"/>
            <w:u w:val="single" w:color="0038C8"/>
          </w:rPr>
          <w:t>договора</w:t>
        </w:r>
      </w:hyperlink>
      <w:r>
        <w:rPr>
          <w:rStyle w:val="any"/>
        </w:rPr>
        <w:t xml:space="preserve"> аренды этого участка составляют единый предмет а</w:t>
      </w:r>
      <w:r>
        <w:rPr>
          <w:rStyle w:val="any"/>
        </w:rPr>
        <w:t>укциона.</w:t>
      </w:r>
    </w:p>
    <w:p w:rsidR="00F24DE8" w:rsidRDefault="00E43499">
      <w:pPr>
        <w:pStyle w:val="pnewncpi"/>
        <w:spacing w:before="160" w:after="160"/>
        <w:ind w:right="360"/>
      </w:pPr>
      <w:r>
        <w:rPr>
          <w:rStyle w:val="any"/>
        </w:rPr>
        <w:t>Местные 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w:t>
      </w:r>
      <w:r>
        <w:rPr>
          <w:rStyle w:val="any"/>
        </w:rPr>
        <w:t xml:space="preserve">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w:t>
      </w:r>
      <w:r>
        <w:rPr>
          <w:rStyle w:val="any"/>
        </w:rPr>
        <w:t xml:space="preserve">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w:t>
      </w:r>
      <w:r>
        <w:rPr>
          <w:rStyle w:val="any"/>
        </w:rPr>
        <w:lastRenderedPageBreak/>
        <w:t xml:space="preserve">через средства массовой информации. Информация о наличии одноквартирных, блокированных </w:t>
      </w:r>
      <w:r>
        <w:rPr>
          <w:rStyle w:val="any"/>
        </w:rPr>
        <w:t>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w:t>
      </w:r>
      <w:r>
        <w:rPr>
          <w:rStyle w:val="any"/>
        </w:rPr>
        <w:t xml:space="preserve">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w:t>
      </w:r>
      <w:hyperlink r:id="rId36" w:anchor="a12" w:tooltip="+" w:history="1">
        <w:r>
          <w:rPr>
            <w:rStyle w:val="alink"/>
            <w:u w:val="single" w:color="0038C8"/>
          </w:rPr>
          <w:t>договора</w:t>
        </w:r>
      </w:hyperlink>
      <w:r>
        <w:rPr>
          <w:rStyle w:val="any"/>
        </w:rPr>
        <w:t xml:space="preserve"> аренды земельного участка), либо без его проведения гражданам, состоящим на учете нуждающихся в улучшении жилищных условий.</w:t>
      </w:r>
    </w:p>
    <w:p w:rsidR="00F24DE8" w:rsidRDefault="00E43499">
      <w:pPr>
        <w:pStyle w:val="pnewncpi"/>
        <w:spacing w:before="160" w:after="160"/>
        <w:ind w:right="360"/>
      </w:pPr>
      <w:r>
        <w:rPr>
          <w:rStyle w:val="any"/>
        </w:rPr>
        <w:t>Если строительство одноквартирных, блокированных жилых домов осуществлялось с привле</w:t>
      </w:r>
      <w:r>
        <w:rPr>
          <w:rStyle w:val="any"/>
        </w:rPr>
        <w:t>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w:t>
      </w:r>
      <w:r>
        <w:rPr>
          <w:rStyle w:val="any"/>
        </w:rPr>
        <w:t xml:space="preserve"> соответствии с требованиями, установленными в пунктах </w:t>
      </w:r>
      <w:hyperlink w:anchor="a615" w:tooltip="+" w:history="1">
        <w:r>
          <w:rPr>
            <w:rStyle w:val="alink"/>
            <w:u w:val="single" w:color="0038C8"/>
          </w:rPr>
          <w:t>8–11</w:t>
        </w:r>
      </w:hyperlink>
      <w:r>
        <w:rPr>
          <w:rStyle w:val="any"/>
        </w:rPr>
        <w:t xml:space="preserve"> настоящего Указа, после приемки одноквартирных, блокированных жилых домов в эксплуатацию.</w:t>
      </w:r>
    </w:p>
    <w:p w:rsidR="00F24DE8" w:rsidRDefault="00E43499">
      <w:pPr>
        <w:pStyle w:val="ppoint"/>
        <w:spacing w:before="160" w:after="160"/>
        <w:ind w:right="360"/>
      </w:pPr>
      <w:bookmarkStart w:id="52" w:name="a731"/>
      <w:bookmarkEnd w:id="52"/>
      <w:r>
        <w:rPr>
          <w:rStyle w:val="any"/>
        </w:rPr>
        <w:t>12</w:t>
      </w:r>
      <w:r>
        <w:rPr>
          <w:rStyle w:val="any"/>
          <w:sz w:val="30"/>
          <w:szCs w:val="30"/>
          <w:vertAlign w:val="superscript"/>
        </w:rPr>
        <w:t>1</w:t>
      </w:r>
      <w:r>
        <w:rPr>
          <w:rStyle w:val="any"/>
        </w:rPr>
        <w:t>. Земельные участки предоставляются из государственной собственности в ч</w:t>
      </w:r>
      <w:r>
        <w:rPr>
          <w:rStyle w:val="any"/>
        </w:rPr>
        <w:t>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F24DE8" w:rsidRDefault="00E43499">
      <w:pPr>
        <w:pStyle w:val="pnewncpi"/>
        <w:spacing w:before="160" w:after="160"/>
        <w:ind w:right="360"/>
      </w:pPr>
      <w:r>
        <w:rPr>
          <w:rStyle w:val="any"/>
        </w:rPr>
        <w:t>При предоставлении земельных участков, находящи</w:t>
      </w:r>
      <w:r>
        <w:rPr>
          <w:rStyle w:val="any"/>
        </w:rPr>
        <w:t xml:space="preserve">хся в государственной собственности, в аренду с внесением платы за право заключения </w:t>
      </w:r>
      <w:hyperlink r:id="rId37" w:anchor="a12" w:tooltip="+" w:history="1">
        <w:r>
          <w:rPr>
            <w:rStyle w:val="alink"/>
            <w:u w:val="single" w:color="0038C8"/>
          </w:rPr>
          <w:t>договоров</w:t>
        </w:r>
      </w:hyperlink>
      <w:r>
        <w:rPr>
          <w:rStyle w:val="any"/>
        </w:rPr>
        <w:t xml:space="preserve"> аренды этих участков размер такой платы определяется в порядке, установленном Советом Министр</w:t>
      </w:r>
      <w:r>
        <w:rPr>
          <w:rStyle w:val="any"/>
        </w:rPr>
        <w:t>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F24DE8" w:rsidRDefault="00E43499">
      <w:pPr>
        <w:pStyle w:val="ppoint"/>
        <w:spacing w:before="160" w:after="160"/>
        <w:ind w:right="360"/>
      </w:pPr>
      <w:bookmarkStart w:id="53" w:name="a742"/>
      <w:bookmarkEnd w:id="53"/>
      <w:r>
        <w:rPr>
          <w:rStyle w:val="any"/>
        </w:rPr>
        <w:t>12</w:t>
      </w:r>
      <w:r>
        <w:rPr>
          <w:rStyle w:val="any"/>
          <w:sz w:val="30"/>
          <w:szCs w:val="30"/>
          <w:vertAlign w:val="superscript"/>
        </w:rPr>
        <w:t>2</w:t>
      </w:r>
      <w:r>
        <w:rPr>
          <w:rStyle w:val="any"/>
        </w:rPr>
        <w:t>. Если иное не установлено Президе</w:t>
      </w:r>
      <w:r>
        <w:rPr>
          <w:rStyle w:val="any"/>
        </w:rPr>
        <w:t xml:space="preserve">нтом Республики Беларусь, при предоставлении земельных участков в аренду для целей, определенных в подпунктах </w:t>
      </w:r>
      <w:hyperlink w:anchor="a617" w:tooltip="+" w:history="1">
        <w:r>
          <w:rPr>
            <w:rStyle w:val="alink"/>
            <w:u w:val="single" w:color="0038C8"/>
          </w:rPr>
          <w:t>7.1–7.6</w:t>
        </w:r>
      </w:hyperlink>
      <w:r>
        <w:rPr>
          <w:rStyle w:val="any"/>
        </w:rPr>
        <w:t xml:space="preserve">, </w:t>
      </w:r>
      <w:hyperlink w:anchor="a576" w:tooltip="+" w:history="1">
        <w:r>
          <w:rPr>
            <w:rStyle w:val="alink"/>
            <w:u w:val="single" w:color="0038C8"/>
          </w:rPr>
          <w:t>7.8–7.10</w:t>
        </w:r>
      </w:hyperlink>
      <w:r>
        <w:rPr>
          <w:rStyle w:val="any"/>
        </w:rPr>
        <w:t xml:space="preserve">, </w:t>
      </w:r>
      <w:hyperlink w:anchor="a618" w:tooltip="+" w:history="1">
        <w:r>
          <w:rPr>
            <w:rStyle w:val="alink"/>
            <w:u w:val="single" w:color="0038C8"/>
          </w:rPr>
          <w:t>7.14</w:t>
        </w:r>
      </w:hyperlink>
      <w:r>
        <w:rPr>
          <w:rStyle w:val="any"/>
        </w:rPr>
        <w:t xml:space="preserve">, </w:t>
      </w:r>
      <w:hyperlink w:anchor="a555" w:tooltip="+" w:history="1">
        <w:r>
          <w:rPr>
            <w:rStyle w:val="alink"/>
            <w:u w:val="single" w:color="0038C8"/>
          </w:rPr>
          <w:t>7.20</w:t>
        </w:r>
      </w:hyperlink>
      <w:r>
        <w:rPr>
          <w:rStyle w:val="any"/>
        </w:rPr>
        <w:t xml:space="preserve">, </w:t>
      </w:r>
      <w:hyperlink w:anchor="a619" w:tooltip="+" w:history="1">
        <w:r>
          <w:rPr>
            <w:rStyle w:val="alink"/>
            <w:u w:val="single" w:color="0038C8"/>
          </w:rPr>
          <w:t>7.22–7.27</w:t>
        </w:r>
      </w:hyperlink>
      <w:r>
        <w:rPr>
          <w:rStyle w:val="any"/>
        </w:rPr>
        <w:t xml:space="preserve"> пункта 7 настоящего Указа, плата за право заключения </w:t>
      </w:r>
      <w:hyperlink r:id="rId38" w:anchor="a12" w:tooltip="+" w:history="1">
        <w:r>
          <w:rPr>
            <w:rStyle w:val="alink"/>
            <w:u w:val="single" w:color="0038C8"/>
          </w:rPr>
          <w:t>договоров</w:t>
        </w:r>
      </w:hyperlink>
      <w:r>
        <w:rPr>
          <w:rStyle w:val="any"/>
        </w:rPr>
        <w:t xml:space="preserve"> аренды этих участков не взимается, а для целей, определенных в подпунктах </w:t>
      </w:r>
      <w:hyperlink w:anchor="a558" w:tooltip="+" w:history="1">
        <w:r>
          <w:rPr>
            <w:rStyle w:val="alink"/>
            <w:u w:val="single" w:color="0038C8"/>
          </w:rPr>
          <w:t>7.7</w:t>
        </w:r>
      </w:hyperlink>
      <w:r>
        <w:rPr>
          <w:rStyle w:val="any"/>
        </w:rPr>
        <w:t xml:space="preserve">, </w:t>
      </w:r>
      <w:hyperlink w:anchor="a620" w:tooltip="+" w:history="1">
        <w:r>
          <w:rPr>
            <w:rStyle w:val="alink"/>
            <w:u w:val="single" w:color="0038C8"/>
          </w:rPr>
          <w:t>7.12</w:t>
        </w:r>
      </w:hyperlink>
      <w:r>
        <w:rPr>
          <w:rStyle w:val="any"/>
        </w:rPr>
        <w:t xml:space="preserve">, </w:t>
      </w:r>
      <w:hyperlink w:anchor="a706" w:tooltip="+" w:history="1">
        <w:r>
          <w:rPr>
            <w:rStyle w:val="alink"/>
            <w:u w:val="single" w:color="0038C8"/>
          </w:rPr>
          <w:t>7.15</w:t>
        </w:r>
      </w:hyperlink>
      <w:r>
        <w:rPr>
          <w:rStyle w:val="any"/>
        </w:rPr>
        <w:t xml:space="preserve">, </w:t>
      </w:r>
      <w:hyperlink w:anchor="a622" w:tooltip="+" w:history="1">
        <w:r>
          <w:rPr>
            <w:rStyle w:val="alink"/>
            <w:u w:val="single" w:color="0038C8"/>
          </w:rPr>
          <w:t>7.17</w:t>
        </w:r>
      </w:hyperlink>
      <w:r>
        <w:rPr>
          <w:rStyle w:val="any"/>
        </w:rPr>
        <w:t xml:space="preserve">, 7.18 и </w:t>
      </w:r>
      <w:hyperlink w:anchor="a623" w:tooltip="+" w:history="1">
        <w:r>
          <w:rPr>
            <w:rStyle w:val="alink"/>
            <w:u w:val="single" w:color="0038C8"/>
          </w:rPr>
          <w:t>7.21</w:t>
        </w:r>
      </w:hyperlink>
      <w:r>
        <w:rPr>
          <w:rStyle w:val="any"/>
        </w:rPr>
        <w:t xml:space="preserve"> пункта 7 настоящего Указа, такая плата взимается на основании их к</w:t>
      </w:r>
      <w:r>
        <w:rPr>
          <w:rStyle w:val="any"/>
        </w:rPr>
        <w:t>адастровой стоимости.</w:t>
      </w:r>
    </w:p>
    <w:p w:rsidR="00F24DE8" w:rsidRDefault="00E43499">
      <w:pPr>
        <w:pStyle w:val="pnewncpi"/>
        <w:spacing w:before="160" w:after="160"/>
        <w:ind w:right="360"/>
      </w:pPr>
      <w:bookmarkStart w:id="54" w:name="a733"/>
      <w:bookmarkEnd w:id="54"/>
      <w:r>
        <w:rPr>
          <w:rStyle w:val="any"/>
        </w:rPr>
        <w:t xml:space="preserve">В случаях, предусмотренных в подпунктах </w:t>
      </w:r>
      <w:hyperlink w:anchor="a705" w:tooltip="+" w:history="1">
        <w:r>
          <w:rPr>
            <w:rStyle w:val="alink"/>
            <w:u w:val="single" w:color="0038C8"/>
          </w:rPr>
          <w:t>7.11</w:t>
        </w:r>
      </w:hyperlink>
      <w:r>
        <w:rPr>
          <w:rStyle w:val="any"/>
        </w:rPr>
        <w:t xml:space="preserve"> и </w:t>
      </w:r>
      <w:hyperlink w:anchor="a708" w:tooltip="+" w:history="1">
        <w:r>
          <w:rPr>
            <w:rStyle w:val="alink"/>
            <w:u w:val="single" w:color="0038C8"/>
          </w:rPr>
          <w:t>7.19</w:t>
        </w:r>
      </w:hyperlink>
      <w:r>
        <w:rPr>
          <w:rStyle w:val="any"/>
        </w:rPr>
        <w:t xml:space="preserve"> пункта 7 настоящего Указа, плата за право заключения </w:t>
      </w:r>
      <w:hyperlink r:id="rId39" w:anchor="a12" w:tooltip="+" w:history="1">
        <w:r>
          <w:rPr>
            <w:rStyle w:val="alink"/>
            <w:u w:val="single" w:color="0038C8"/>
          </w:rPr>
          <w:t>д</w:t>
        </w:r>
        <w:r>
          <w:rPr>
            <w:rStyle w:val="alink"/>
            <w:u w:val="single" w:color="0038C8"/>
          </w:rPr>
          <w:t>оговоров</w:t>
        </w:r>
      </w:hyperlink>
      <w:r>
        <w:rPr>
          <w:rStyle w:val="any"/>
        </w:rPr>
        <w:t xml:space="preserve">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w:t>
      </w:r>
      <w:r>
        <w:rPr>
          <w:rStyle w:val="any"/>
        </w:rPr>
        <w:lastRenderedPageBreak/>
        <w:t>сооружений). Обязанность внесения платы за право заключения</w:t>
      </w:r>
      <w:r>
        <w:rPr>
          <w:rStyle w:val="any"/>
        </w:rPr>
        <w:t xml:space="preserve"> договоров аренды земельных участков в случаях, предусмотренных в подпунктах </w:t>
      </w:r>
      <w:hyperlink w:anchor="a625" w:tooltip="+" w:history="1">
        <w:r>
          <w:rPr>
            <w:rStyle w:val="alink"/>
            <w:u w:val="single" w:color="0038C8"/>
          </w:rPr>
          <w:t>7.13</w:t>
        </w:r>
      </w:hyperlink>
      <w:r>
        <w:rPr>
          <w:rStyle w:val="any"/>
        </w:rPr>
        <w:t xml:space="preserve"> и </w:t>
      </w:r>
      <w:hyperlink w:anchor="a707" w:tooltip="+" w:history="1">
        <w:r>
          <w:rPr>
            <w:rStyle w:val="alink"/>
            <w:u w:val="single" w:color="0038C8"/>
          </w:rPr>
          <w:t>7.16</w:t>
        </w:r>
      </w:hyperlink>
      <w:r>
        <w:rPr>
          <w:rStyle w:val="any"/>
        </w:rPr>
        <w:t xml:space="preserve">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участков в аренду для цели, определенной в </w:t>
      </w:r>
      <w:hyperlink w:anchor="a708" w:tooltip="+" w:history="1">
        <w:r>
          <w:rPr>
            <w:rStyle w:val="alink"/>
            <w:u w:val="single" w:color="0038C8"/>
          </w:rPr>
          <w:t>подпункте 7.19</w:t>
        </w:r>
      </w:hyperlink>
      <w:r>
        <w:rPr>
          <w:rStyle w:val="any"/>
        </w:rPr>
        <w:t xml:space="preserve"> пункта 7</w:t>
      </w:r>
      <w:r>
        <w:rPr>
          <w:rStyle w:val="any"/>
        </w:rPr>
        <w:t xml:space="preserve"> настоящего Указа, и взимании платы за право заключения договоров аренды земельных участков такая плата не взимается за часть земельного участка, соответствующую доле, занимаемой жилыми помещениями и иным имуществом, предназначенным для обслуживания этих п</w:t>
      </w:r>
      <w:r>
        <w:rPr>
          <w:rStyle w:val="any"/>
        </w:rPr>
        <w:t xml:space="preserve">омещений. Размер и условия внесения платы за право заключения договоров аренды земельных участков для целей, предусмотренных в </w:t>
      </w:r>
      <w:hyperlink w:anchor="a628" w:tooltip="+" w:history="1">
        <w:r>
          <w:rPr>
            <w:rStyle w:val="alink"/>
            <w:u w:val="single" w:color="0038C8"/>
          </w:rPr>
          <w:t>подпункте 7.28</w:t>
        </w:r>
      </w:hyperlink>
      <w:r>
        <w:rPr>
          <w:rStyle w:val="any"/>
        </w:rPr>
        <w:t xml:space="preserve"> пункта 7 настоящего Указа, определяются в соответствии с решением Президента Респуб</w:t>
      </w:r>
      <w:r>
        <w:rPr>
          <w:rStyle w:val="any"/>
        </w:rPr>
        <w:t>лики Беларусь.</w:t>
      </w:r>
    </w:p>
    <w:p w:rsidR="00F24DE8" w:rsidRDefault="00E43499">
      <w:pPr>
        <w:pStyle w:val="pnewncpi"/>
        <w:spacing w:before="160" w:after="160"/>
        <w:ind w:right="360"/>
      </w:pPr>
      <w:r>
        <w:rPr>
          <w:rStyle w:val="any"/>
        </w:rPr>
        <w:t xml:space="preserve">При заключении на новый срок </w:t>
      </w:r>
      <w:hyperlink r:id="rId40" w:anchor="a12" w:tooltip="+" w:history="1">
        <w:r>
          <w:rPr>
            <w:rStyle w:val="alink"/>
            <w:u w:val="single" w:color="0038C8"/>
          </w:rPr>
          <w:t>договоров</w:t>
        </w:r>
      </w:hyperlink>
      <w:r>
        <w:rPr>
          <w:rStyle w:val="any"/>
        </w:rPr>
        <w:t xml:space="preserve"> аренды земельных участков, за право заключения которых была внесена плата, взимается плата за право заключения договоров аренды этих </w:t>
      </w:r>
      <w:r>
        <w:rPr>
          <w:rStyle w:val="any"/>
        </w:rPr>
        <w:t>земельных участков, за исключением случаев, предусмотренных в подпунктах </w:t>
      </w:r>
      <w:hyperlink w:anchor="a617" w:tooltip="+" w:history="1">
        <w:r>
          <w:rPr>
            <w:rStyle w:val="alink"/>
            <w:u w:val="single" w:color="0038C8"/>
          </w:rPr>
          <w:t>7.1–7.6</w:t>
        </w:r>
      </w:hyperlink>
      <w:r>
        <w:rPr>
          <w:rStyle w:val="any"/>
        </w:rPr>
        <w:t xml:space="preserve">, </w:t>
      </w:r>
      <w:hyperlink w:anchor="a576" w:tooltip="+" w:history="1">
        <w:r>
          <w:rPr>
            <w:rStyle w:val="alink"/>
            <w:u w:val="single" w:color="0038C8"/>
          </w:rPr>
          <w:t>7.8–7.10</w:t>
        </w:r>
      </w:hyperlink>
      <w:r>
        <w:rPr>
          <w:rStyle w:val="any"/>
        </w:rPr>
        <w:t xml:space="preserve">, </w:t>
      </w:r>
      <w:hyperlink w:anchor="a618" w:tooltip="+" w:history="1">
        <w:r>
          <w:rPr>
            <w:rStyle w:val="alink"/>
            <w:u w:val="single" w:color="0038C8"/>
          </w:rPr>
          <w:t>7.14</w:t>
        </w:r>
      </w:hyperlink>
      <w:r>
        <w:rPr>
          <w:rStyle w:val="any"/>
        </w:rPr>
        <w:t xml:space="preserve">, </w:t>
      </w:r>
      <w:hyperlink w:anchor="a555" w:tooltip="+" w:history="1">
        <w:r>
          <w:rPr>
            <w:rStyle w:val="alink"/>
            <w:u w:val="single" w:color="0038C8"/>
          </w:rPr>
          <w:t>7.20</w:t>
        </w:r>
      </w:hyperlink>
      <w:r>
        <w:rPr>
          <w:rStyle w:val="any"/>
        </w:rPr>
        <w:t xml:space="preserve">, </w:t>
      </w:r>
      <w:hyperlink w:anchor="a619" w:tooltip="+" w:history="1">
        <w:r>
          <w:rPr>
            <w:rStyle w:val="alink"/>
            <w:u w:val="single" w:color="0038C8"/>
          </w:rPr>
          <w:t>7.22–7.27</w:t>
        </w:r>
      </w:hyperlink>
      <w:r>
        <w:rPr>
          <w:rStyle w:val="any"/>
        </w:rPr>
        <w:t xml:space="preserve"> пункта 7 настоящего Указа. При заключении на новый срок договоров аренды земельных участков в случае, предусмотренном в </w:t>
      </w:r>
      <w:hyperlink w:anchor="a708" w:tooltip="+" w:history="1">
        <w:r>
          <w:rPr>
            <w:rStyle w:val="alink"/>
            <w:u w:val="single" w:color="0038C8"/>
          </w:rPr>
          <w:t>подпункте 7.19</w:t>
        </w:r>
      </w:hyperlink>
      <w:r>
        <w:rPr>
          <w:rStyle w:val="any"/>
        </w:rPr>
        <w:t xml:space="preserve"> пункта 7 настоящего Указа, плата за право заключения договоров аренды земельн</w:t>
      </w:r>
      <w:r>
        <w:rPr>
          <w:rStyle w:val="any"/>
        </w:rPr>
        <w:t>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за исключением платы, приходящейся на часть земельного участка, соответс</w:t>
      </w:r>
      <w:r>
        <w:rPr>
          <w:rStyle w:val="any"/>
        </w:rPr>
        <w:t>твующую доле, занимаемой жилыми помещениями и иным имуществом, предназначенным для обслуживания этих помещений.</w:t>
      </w:r>
    </w:p>
    <w:p w:rsidR="00F24DE8" w:rsidRDefault="00E43499">
      <w:pPr>
        <w:pStyle w:val="ppoint"/>
        <w:spacing w:before="160" w:after="160"/>
        <w:ind w:right="360"/>
      </w:pPr>
      <w:r>
        <w:rPr>
          <w:rStyle w:val="any"/>
        </w:rPr>
        <w:t>12</w:t>
      </w:r>
      <w:r>
        <w:rPr>
          <w:rStyle w:val="any"/>
          <w:sz w:val="30"/>
          <w:szCs w:val="30"/>
          <w:vertAlign w:val="superscript"/>
        </w:rPr>
        <w:t>3</w:t>
      </w:r>
      <w:r>
        <w:rPr>
          <w:rStyle w:val="any"/>
        </w:rPr>
        <w:t xml:space="preserve">. Заключение инвесторами инвестиционных договоров с Республикой Беларусь, предусматривающих предоставление земельных участков для </w:t>
      </w:r>
      <w:r>
        <w:rPr>
          <w:rStyle w:val="any"/>
        </w:rPr>
        <w:t>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w:t>
      </w:r>
      <w:r>
        <w:rPr>
          <w:rStyle w:val="any"/>
        </w:rPr>
        <w:t>бъектов, предусмотренных заключенными с Республикой Беларусь инвестиционными договорами (далее – перечень участков).</w:t>
      </w:r>
    </w:p>
    <w:p w:rsidR="00F24DE8" w:rsidRDefault="00E43499">
      <w:pPr>
        <w:pStyle w:val="pnewncpi"/>
        <w:spacing w:before="160" w:after="160"/>
        <w:ind w:right="360"/>
      </w:pPr>
      <w:bookmarkStart w:id="55" w:name="a730"/>
      <w:bookmarkEnd w:id="55"/>
      <w:r>
        <w:rPr>
          <w:rStyle w:val="any"/>
        </w:rPr>
        <w:t>В случае, если в ходе выполнения проектно-изыскательских работ выяснилось, что для строительства объекта, предусмотренного инвестиционным д</w:t>
      </w:r>
      <w:r>
        <w:rPr>
          <w:rStyle w:val="any"/>
        </w:rPr>
        <w:t>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w:t>
      </w:r>
      <w:r>
        <w:rPr>
          <w:rStyle w:val="any"/>
        </w:rPr>
        <w:t>ки градостроительного паспорта земельного участка, за исключением случаев, когда в соответствии с законодательными актами его изготовление не осуществлялось, без включения дополнительного участка в перечень участков.</w:t>
      </w:r>
    </w:p>
    <w:p w:rsidR="00F24DE8" w:rsidRDefault="00E43499">
      <w:pPr>
        <w:pStyle w:val="ppoint"/>
        <w:spacing w:before="160" w:after="160"/>
        <w:ind w:right="360"/>
      </w:pPr>
      <w:bookmarkStart w:id="56" w:name="a710"/>
      <w:bookmarkEnd w:id="56"/>
      <w:r>
        <w:rPr>
          <w:rStyle w:val="any"/>
        </w:rPr>
        <w:lastRenderedPageBreak/>
        <w:t>12</w:t>
      </w:r>
      <w:r>
        <w:rPr>
          <w:rStyle w:val="any"/>
          <w:sz w:val="30"/>
          <w:szCs w:val="30"/>
          <w:vertAlign w:val="superscript"/>
        </w:rPr>
        <w:t>4</w:t>
      </w:r>
      <w:r>
        <w:rPr>
          <w:rStyle w:val="any"/>
        </w:rPr>
        <w:t>. Организация по государственной рег</w:t>
      </w:r>
      <w:r>
        <w:rPr>
          <w:rStyle w:val="any"/>
        </w:rPr>
        <w:t>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w:t>
      </w:r>
      <w:r>
        <w:rPr>
          <w:rStyle w:val="any"/>
        </w:rPr>
        <w:t>езавершенные законсервированные капитальные строения, изолированные помещения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долей в праве на данные объекты</w:t>
      </w:r>
      <w:r>
        <w:rPr>
          <w:rStyle w:val="any"/>
        </w:rPr>
        <w:t xml:space="preserve"> к другому лицу уведомляет о переходе прав структурное подразделение землеустройства местного исполнительного комитета и территориальные налоговые органы по месту нахождения земельного участка.</w:t>
      </w:r>
    </w:p>
    <w:p w:rsidR="00F24DE8" w:rsidRDefault="00E43499">
      <w:pPr>
        <w:pStyle w:val="ppoint"/>
        <w:spacing w:before="160" w:after="160"/>
        <w:ind w:right="360"/>
      </w:pPr>
      <w:bookmarkStart w:id="57" w:name="a630"/>
      <w:bookmarkEnd w:id="57"/>
      <w:r>
        <w:rPr>
          <w:rStyle w:val="any"/>
        </w:rPr>
        <w:t>12</w:t>
      </w:r>
      <w:r>
        <w:rPr>
          <w:rStyle w:val="any"/>
          <w:sz w:val="30"/>
          <w:szCs w:val="30"/>
          <w:vertAlign w:val="superscript"/>
        </w:rPr>
        <w:t>5</w:t>
      </w:r>
      <w:r>
        <w:rPr>
          <w:rStyle w:val="any"/>
        </w:rPr>
        <w:t>. При необходимости изъятия для государственных нужд земель</w:t>
      </w:r>
      <w:r>
        <w:rPr>
          <w:rStyle w:val="any"/>
        </w:rPr>
        <w:t>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w:t>
      </w:r>
      <w:r>
        <w:rPr>
          <w:rStyle w:val="any"/>
        </w:rPr>
        <w:t>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w:t>
      </w:r>
      <w:r>
        <w:rPr>
          <w:rStyle w:val="any"/>
        </w:rPr>
        <w:t>ный участок,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F24DE8" w:rsidRDefault="00E43499">
      <w:pPr>
        <w:pStyle w:val="pnewncpi"/>
        <w:spacing w:before="160" w:after="160"/>
        <w:ind w:right="360"/>
      </w:pPr>
      <w:bookmarkStart w:id="58" w:name="a629"/>
      <w:bookmarkEnd w:id="58"/>
      <w:r>
        <w:rPr>
          <w:rStyle w:val="any"/>
        </w:rPr>
        <w:t>В решении о предстоящем изъятии земельн</w:t>
      </w:r>
      <w:r>
        <w:rPr>
          <w:rStyle w:val="any"/>
        </w:rPr>
        <w:t>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w:t>
      </w:r>
      <w:r>
        <w:rPr>
          <w:rStyle w:val="any"/>
        </w:rPr>
        <w:t xml:space="preserve"> а также:</w:t>
      </w:r>
    </w:p>
    <w:p w:rsidR="00F24DE8" w:rsidRDefault="00E43499">
      <w:pPr>
        <w:pStyle w:val="pnewncpi"/>
        <w:spacing w:before="160" w:after="160"/>
        <w:ind w:right="360"/>
      </w:pPr>
      <w:r>
        <w:rPr>
          <w:rStyle w:val="any"/>
        </w:rPr>
        <w:t>основания такого изъятия;</w:t>
      </w:r>
    </w:p>
    <w:p w:rsidR="00F24DE8" w:rsidRDefault="00E43499">
      <w:pPr>
        <w:pStyle w:val="pnewncpi"/>
        <w:spacing w:before="160" w:after="160"/>
        <w:ind w:right="360"/>
      </w:pPr>
      <w:r>
        <w:rPr>
          <w:rStyle w:val="any"/>
        </w:rPr>
        <w:t>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F24DE8" w:rsidRDefault="00E43499">
      <w:pPr>
        <w:pStyle w:val="pnewncpi"/>
        <w:spacing w:before="160" w:after="160"/>
        <w:ind w:right="360"/>
      </w:pPr>
      <w:r>
        <w:rPr>
          <w:rStyle w:val="any"/>
        </w:rPr>
        <w:t>поручение о пр</w:t>
      </w:r>
      <w:r>
        <w:rPr>
          <w:rStyle w:val="any"/>
        </w:rPr>
        <w:t>оведении оценки объектов недвижимого имущества;</w:t>
      </w:r>
    </w:p>
    <w:p w:rsidR="00F24DE8" w:rsidRDefault="00E43499">
      <w:pPr>
        <w:pStyle w:val="pnewncpi"/>
        <w:spacing w:before="160" w:after="160"/>
        <w:ind w:right="360"/>
      </w:pPr>
      <w:r>
        <w:rPr>
          <w:rStyle w:val="any"/>
        </w:rPr>
        <w:t>права и обязанности лица, которому предоставляется земельный участок (при необходимости);</w:t>
      </w:r>
    </w:p>
    <w:p w:rsidR="00F24DE8" w:rsidRDefault="00E43499">
      <w:pPr>
        <w:pStyle w:val="pnewncpi"/>
        <w:spacing w:before="160" w:after="160"/>
        <w:ind w:right="360"/>
      </w:pPr>
      <w:r>
        <w:rPr>
          <w:rStyle w:val="any"/>
        </w:rPr>
        <w:t xml:space="preserve">иные сведения, связанные с предстоящим изъятием земельного участка для государственных нужд и сносом расположенных на </w:t>
      </w:r>
      <w:r>
        <w:rPr>
          <w:rStyle w:val="any"/>
        </w:rPr>
        <w:t>нем объектов недвижимого имущества.</w:t>
      </w:r>
    </w:p>
    <w:p w:rsidR="00F24DE8" w:rsidRDefault="00E43499">
      <w:pPr>
        <w:pStyle w:val="pnewncpi"/>
        <w:spacing w:before="160" w:after="160"/>
        <w:ind w:right="360"/>
      </w:pPr>
      <w:r>
        <w:rPr>
          <w:rStyle w:val="any"/>
        </w:rPr>
        <w:lastRenderedPageBreak/>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w:t>
      </w:r>
      <w:r>
        <w:rPr>
          <w:rStyle w:val="any"/>
        </w:rPr>
        <w:t>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w:t>
      </w:r>
      <w:r>
        <w:rPr>
          <w:rStyle w:val="any"/>
        </w:rPr>
        <w:t xml:space="preserve">ию этого решения (выписку из него) с указанием оснований такого изъятия и иных сведений, определенных в </w:t>
      </w:r>
      <w:hyperlink w:anchor="a629" w:tooltip="+" w:history="1">
        <w:r>
          <w:rPr>
            <w:rStyle w:val="alink"/>
            <w:u w:val="single" w:color="0038C8"/>
          </w:rPr>
          <w:t>части второй</w:t>
        </w:r>
      </w:hyperlink>
      <w:r>
        <w:rPr>
          <w:rStyle w:val="any"/>
        </w:rPr>
        <w:t xml:space="preserve"> настоящего пункта. Копия этого решения (выписка из него) направляется местным исполнительным комитетом в ука</w:t>
      </w:r>
      <w:r>
        <w:rPr>
          <w:rStyle w:val="any"/>
        </w:rPr>
        <w:t>занный срок заказным письмом либо выдается под подпись также лицу, которому предоставляется земельный участок.</w:t>
      </w:r>
    </w:p>
    <w:p w:rsidR="00F24DE8" w:rsidRDefault="00E43499">
      <w:pPr>
        <w:pStyle w:val="pnewncpi"/>
        <w:spacing w:before="160" w:after="160"/>
        <w:ind w:right="360"/>
      </w:pPr>
      <w:r>
        <w:rPr>
          <w:rStyle w:val="any"/>
        </w:rPr>
        <w:t>Решение о предстоящем изъятии земельного участка может быть обжаловано заинтересованными лицами в судебном порядке в двухмесячный срок со дня его</w:t>
      </w:r>
      <w:r>
        <w:rPr>
          <w:rStyle w:val="any"/>
        </w:rPr>
        <w:t xml:space="preserve"> вынесения.</w:t>
      </w:r>
    </w:p>
    <w:p w:rsidR="00F24DE8" w:rsidRDefault="00E43499">
      <w:pPr>
        <w:pStyle w:val="pnewncpi"/>
        <w:spacing w:before="160" w:after="160"/>
        <w:ind w:right="360"/>
      </w:pPr>
      <w:bookmarkStart w:id="59" w:name="a564"/>
      <w:bookmarkEnd w:id="59"/>
      <w:r>
        <w:rPr>
          <w:rStyle w:val="any"/>
        </w:rP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w:t>
      </w:r>
      <w:r>
        <w:rPr>
          <w:rStyle w:val="any"/>
        </w:rPr>
        <w:t>ии земельного участка считается утратившим силу.</w:t>
      </w:r>
    </w:p>
    <w:p w:rsidR="00F24DE8" w:rsidRDefault="00E43499">
      <w:pPr>
        <w:pStyle w:val="pnewncpi"/>
        <w:spacing w:before="160" w:after="160"/>
        <w:ind w:right="360"/>
      </w:pPr>
      <w:bookmarkStart w:id="60" w:name="a566"/>
      <w:bookmarkEnd w:id="60"/>
      <w:r>
        <w:rPr>
          <w:rStyle w:val="any"/>
        </w:rPr>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w:t>
      </w:r>
      <w:r>
        <w:rPr>
          <w:rStyle w:val="any"/>
        </w:rPr>
        <w:t>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w:t>
      </w:r>
      <w:r>
        <w:rPr>
          <w:rStyle w:val="any"/>
        </w:rPr>
        <w:t>ю не подлежат.</w:t>
      </w:r>
    </w:p>
    <w:p w:rsidR="00F24DE8" w:rsidRDefault="00E43499">
      <w:pPr>
        <w:pStyle w:val="pnewncpi"/>
        <w:spacing w:before="160" w:after="160"/>
        <w:ind w:right="360"/>
      </w:pPr>
      <w:bookmarkStart w:id="61" w:name="a692"/>
      <w:bookmarkEnd w:id="61"/>
      <w:r>
        <w:rPr>
          <w:rStyle w:val="any"/>
        </w:rPr>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w:t>
      </w:r>
      <w:r>
        <w:rPr>
          <w:rStyle w:val="any"/>
        </w:rPr>
        <w:t>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w:t>
      </w:r>
      <w:r>
        <w:rPr>
          <w:rStyle w:val="any"/>
        </w:rPr>
        <w:t>ов недвижимого имущества. В случае его отказа от данного права такие объекты могут быть проданы любому третьему лицу по цене не ниже заявленной.</w:t>
      </w:r>
    </w:p>
    <w:p w:rsidR="00F24DE8" w:rsidRDefault="00E43499">
      <w:pPr>
        <w:pStyle w:val="pnewncpi"/>
        <w:spacing w:before="160" w:after="160"/>
        <w:ind w:right="360"/>
      </w:pPr>
      <w:bookmarkStart w:id="62" w:name="a651"/>
      <w:bookmarkEnd w:id="62"/>
      <w:r>
        <w:rPr>
          <w:rStyle w:val="any"/>
        </w:rPr>
        <w:t>Определение рыночной стоимости объектов недвижимого имущества осуществляется в порядке, аналогичном порядку опр</w:t>
      </w:r>
      <w:r>
        <w:rPr>
          <w:rStyle w:val="any"/>
        </w:rPr>
        <w:t>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F24DE8" w:rsidRDefault="00E43499">
      <w:pPr>
        <w:pStyle w:val="pnewncpi"/>
        <w:spacing w:before="160" w:after="160"/>
        <w:ind w:right="360"/>
      </w:pPr>
      <w:r>
        <w:rPr>
          <w:rStyle w:val="any"/>
        </w:rPr>
        <w:lastRenderedPageBreak/>
        <w:t>В случае изъятия для государственных нужд земельного участка и (или) сноса распо</w:t>
      </w:r>
      <w:r>
        <w:rPr>
          <w:rStyle w:val="any"/>
        </w:rPr>
        <w:t>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w:t>
      </w:r>
      <w:r>
        <w:rPr>
          <w:rStyle w:val="any"/>
        </w:rPr>
        <w:t xml:space="preserve">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w:t>
      </w:r>
      <w:r>
        <w:rPr>
          <w:rStyle w:val="any"/>
        </w:rPr>
        <w:t>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w:t>
      </w:r>
      <w:r>
        <w:rPr>
          <w:rStyle w:val="any"/>
        </w:rPr>
        <w:t>ее исполнение этих обязательств в соответствии с гражданским законодательством.</w:t>
      </w:r>
    </w:p>
    <w:p w:rsidR="00F24DE8" w:rsidRDefault="00E43499">
      <w:pPr>
        <w:pStyle w:val="pnewncpi"/>
        <w:spacing w:before="160" w:after="160"/>
        <w:ind w:right="360"/>
      </w:pPr>
      <w:bookmarkStart w:id="63" w:name="a565"/>
      <w:bookmarkEnd w:id="63"/>
      <w:r>
        <w:rPr>
          <w:rStyle w:val="any"/>
        </w:rPr>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w:t>
      </w:r>
      <w:r>
        <w:rPr>
          <w:rStyle w:val="any"/>
        </w:rPr>
        <w:t>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F24DE8" w:rsidRDefault="00E43499">
      <w:pPr>
        <w:pStyle w:val="ppoint"/>
        <w:spacing w:before="160" w:after="160"/>
        <w:ind w:right="360"/>
      </w:pPr>
      <w:r>
        <w:t>13. Ут</w:t>
      </w:r>
      <w:r>
        <w:t>вердить прилагаемые:</w:t>
      </w:r>
    </w:p>
    <w:p w:rsidR="00F24DE8" w:rsidRDefault="00E43499">
      <w:pPr>
        <w:pStyle w:val="pnewncpi"/>
        <w:spacing w:before="160" w:after="160"/>
        <w:ind w:right="360"/>
      </w:pPr>
      <w:hyperlink w:anchor="a2" w:tooltip="+" w:history="1">
        <w:r>
          <w:rPr>
            <w:rStyle w:val="alink"/>
            <w:u w:val="single" w:color="0038C8"/>
          </w:rPr>
          <w:t>Положение</w:t>
        </w:r>
      </w:hyperlink>
      <w:r>
        <w:t xml:space="preserve"> о порядке изъятия и предоставления земельных участков;</w:t>
      </w:r>
    </w:p>
    <w:p w:rsidR="00F24DE8" w:rsidRDefault="00E43499">
      <w:pPr>
        <w:pStyle w:val="pnewncpi"/>
        <w:spacing w:before="160" w:after="160"/>
        <w:ind w:right="360"/>
      </w:pPr>
      <w:hyperlink w:anchor="a480" w:tooltip="+" w:history="1">
        <w:r>
          <w:rPr>
            <w:rStyle w:val="alink"/>
            <w:u w:val="single" w:color="0038C8"/>
          </w:rPr>
          <w:t>Положение</w:t>
        </w:r>
      </w:hyperlink>
      <w:r>
        <w:rPr>
          <w:rStyle w:val="any"/>
        </w:rPr>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F24DE8" w:rsidRDefault="00E43499">
      <w:pPr>
        <w:pStyle w:val="pnewncpi"/>
        <w:spacing w:before="160" w:after="160"/>
        <w:ind w:right="360"/>
      </w:pPr>
      <w:hyperlink w:anchor="a10" w:tooltip="+" w:history="1">
        <w:r>
          <w:rPr>
            <w:rStyle w:val="alink"/>
            <w:u w:val="single" w:color="0038C8"/>
          </w:rPr>
          <w:t>Положение</w:t>
        </w:r>
      </w:hyperlink>
      <w:r>
        <w:t xml:space="preserve"> о порядке формирования и предоставления земельны</w:t>
      </w:r>
      <w:r>
        <w:t>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F24DE8" w:rsidRDefault="00E43499">
      <w:pPr>
        <w:pStyle w:val="pnewncpi"/>
        <w:spacing w:before="160" w:after="160"/>
        <w:ind w:right="360"/>
      </w:pPr>
      <w:hyperlink w:anchor="a11" w:tooltip="+" w:history="1">
        <w:r>
          <w:rPr>
            <w:rStyle w:val="alink"/>
            <w:u w:val="single" w:color="0038C8"/>
          </w:rPr>
          <w:t>Положение</w:t>
        </w:r>
      </w:hyperlink>
      <w:r>
        <w:t xml:space="preserve"> о порядке перевода земель из одних категорий и видов в д</w:t>
      </w:r>
      <w:r>
        <w:t>ругие и отнесения земель к определенным видам.</w:t>
      </w:r>
    </w:p>
    <w:p w:rsidR="00F24DE8" w:rsidRDefault="00E43499">
      <w:pPr>
        <w:pStyle w:val="ppoint"/>
        <w:spacing w:before="160" w:after="160"/>
        <w:ind w:right="360"/>
      </w:pPr>
      <w:bookmarkStart w:id="64" w:name="a593"/>
      <w:bookmarkEnd w:id="64"/>
      <w:r>
        <w:rPr>
          <w:rStyle w:val="any"/>
        </w:rPr>
        <w:t>14. 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w:t>
      </w:r>
      <w:r>
        <w:rPr>
          <w:rStyle w:val="any"/>
        </w:rPr>
        <w:t>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w:t>
      </w:r>
      <w:r>
        <w:rPr>
          <w:rStyle w:val="any"/>
        </w:rPr>
        <w:t xml:space="preserve">зяйственной деятельности в границах водоохранных зон и прибрежных полос водных объектов, лесов с особым режимом лесопользования и особо </w:t>
      </w:r>
      <w:r>
        <w:rPr>
          <w:rStyle w:val="any"/>
        </w:rPr>
        <w:lastRenderedPageBreak/>
        <w:t>охраняемых природных территорий при принятии решений о размещении объектов в границах таких земель, а при наличии в их д</w:t>
      </w:r>
      <w:r>
        <w:rPr>
          <w:rStyle w:val="any"/>
        </w:rPr>
        <w:t>ействиях состава преступления – уголовную ответственность.</w:t>
      </w:r>
    </w:p>
    <w:p w:rsidR="00F24DE8" w:rsidRDefault="00E43499">
      <w:pPr>
        <w:pStyle w:val="pnewncpi"/>
        <w:spacing w:before="160" w:after="160"/>
        <w:ind w:right="360"/>
      </w:pPr>
      <w:r>
        <w:rPr>
          <w:rStyle w:val="any"/>
        </w:rPr>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w:t>
      </w:r>
      <w:r>
        <w:rPr>
          <w:rStyle w:val="any"/>
        </w:rPr>
        <w:t>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
    <w:p w:rsidR="00F24DE8" w:rsidRDefault="00E43499">
      <w:pPr>
        <w:pStyle w:val="ppoint"/>
        <w:spacing w:before="160" w:after="160"/>
        <w:ind w:right="360"/>
      </w:pPr>
      <w:r>
        <w:rPr>
          <w:rStyle w:val="any"/>
        </w:rPr>
        <w:t>15. Для целей настоящего Ука</w:t>
      </w:r>
      <w:r>
        <w:rPr>
          <w:rStyle w:val="any"/>
        </w:rPr>
        <w:t>за термины используются в следующих значениях:</w:t>
      </w:r>
    </w:p>
    <w:p w:rsidR="00F24DE8" w:rsidRDefault="00E43499">
      <w:pPr>
        <w:pStyle w:val="punderpoint"/>
        <w:spacing w:before="160" w:after="160"/>
        <w:ind w:right="360"/>
      </w:pPr>
      <w:bookmarkStart w:id="65" w:name="a553"/>
      <w:bookmarkEnd w:id="65"/>
      <w:r>
        <w:rPr>
          <w:rStyle w:val="any"/>
        </w:rPr>
        <w:t xml:space="preserve">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w:t>
      </w:r>
      <w:r>
        <w:rPr>
          <w:rStyle w:val="any"/>
        </w:rPr>
        <w:t>роста в течение 25 лет;</w:t>
      </w:r>
    </w:p>
    <w:p w:rsidR="00F24DE8" w:rsidRDefault="00E43499">
      <w:pPr>
        <w:pStyle w:val="punderpoint"/>
        <w:spacing w:before="160" w:after="160"/>
        <w:ind w:right="360"/>
      </w:pPr>
      <w:bookmarkStart w:id="66" w:name="a560"/>
      <w:bookmarkEnd w:id="66"/>
      <w:r>
        <w:rPr>
          <w:rStyle w:val="any"/>
        </w:rPr>
        <w:t>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w:t>
      </w:r>
      <w:r>
        <w:rPr>
          <w:rStyle w:val="any"/>
        </w:rPr>
        <w:t>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 При этом общая площадь (проектн</w:t>
      </w:r>
      <w:r>
        <w:rPr>
          <w:rStyle w:val="any"/>
        </w:rPr>
        <w:t>ая) квартиры определяется в соответствии с техническими нормативными правовыми актами в области технического нормирования и стандартизации по вопросам архитектурной, градостроительной и строительной деятельности;</w:t>
      </w:r>
    </w:p>
    <w:p w:rsidR="00F24DE8" w:rsidRDefault="00E43499">
      <w:pPr>
        <w:pStyle w:val="punderpoint"/>
        <w:spacing w:before="160" w:after="160"/>
        <w:ind w:right="360"/>
      </w:pPr>
      <w:bookmarkStart w:id="67" w:name="a577"/>
      <w:bookmarkEnd w:id="67"/>
      <w:r>
        <w:rPr>
          <w:rStyle w:val="any"/>
        </w:rPr>
        <w:t>15.3. многодетная семья – семья, имеющая тр</w:t>
      </w:r>
      <w:r>
        <w:rPr>
          <w:rStyle w:val="any"/>
        </w:rPr>
        <w:t>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w:t>
      </w:r>
      <w:r>
        <w:rPr>
          <w:rStyle w:val="any"/>
        </w:rPr>
        <w:t>лужбу, за которыми в соответствии с законодательством сохраняется право пользования занимаемыми родителями жилыми помещениями;</w:t>
      </w:r>
    </w:p>
    <w:p w:rsidR="00F24DE8" w:rsidRDefault="00E43499">
      <w:pPr>
        <w:pStyle w:val="punderpoint"/>
        <w:spacing w:before="160" w:after="160"/>
        <w:ind w:right="360"/>
      </w:pPr>
      <w:bookmarkStart w:id="68" w:name="a701"/>
      <w:bookmarkEnd w:id="68"/>
      <w:r>
        <w:rPr>
          <w:rStyle w:val="any"/>
        </w:rPr>
        <w:t>15.4. объекты транспортной и инженерной инфраструктуры – сооружения и инженерные сети электро-, тепло-, газо- и водоснабжения, ка</w:t>
      </w:r>
      <w:r>
        <w:rPr>
          <w:rStyle w:val="any"/>
        </w:rPr>
        <w:t>нализации, связи, теле- и радиофикации, нефтепроводы, а также автомобильные дороги, улицы, маршруты общественного транспорта и иные коммуникации;</w:t>
      </w:r>
    </w:p>
    <w:p w:rsidR="00F24DE8" w:rsidRDefault="00E43499">
      <w:pPr>
        <w:pStyle w:val="punderpoint"/>
        <w:spacing w:before="160" w:after="160"/>
        <w:ind w:right="360"/>
      </w:pPr>
      <w:bookmarkStart w:id="69" w:name="a552"/>
      <w:bookmarkEnd w:id="69"/>
      <w:r>
        <w:rPr>
          <w:rStyle w:val="any"/>
        </w:rPr>
        <w:t>15.5. организации крупнопанельного домостроения – организации, осуществляющие производство крупноразмерных сбо</w:t>
      </w:r>
      <w:r>
        <w:rPr>
          <w:rStyle w:val="any"/>
        </w:rPr>
        <w:t>рных железобетонных изделий и строительство жилых домов методом поэлементного монтажа данных изделий;</w:t>
      </w:r>
    </w:p>
    <w:p w:rsidR="00F24DE8" w:rsidRDefault="00E43499">
      <w:pPr>
        <w:pStyle w:val="punderpoint"/>
        <w:spacing w:before="160" w:after="160"/>
        <w:ind w:right="360"/>
      </w:pPr>
      <w:bookmarkStart w:id="70" w:name="a562"/>
      <w:bookmarkEnd w:id="70"/>
      <w:r>
        <w:rPr>
          <w:rStyle w:val="any"/>
        </w:rPr>
        <w:lastRenderedPageBreak/>
        <w:t>15.6. организации по землеустройству, если настоящим Указом не определено иное, – организации, находящиеся в подчинении Государственного комитета по имуще</w:t>
      </w:r>
      <w:r>
        <w:rPr>
          <w:rStyle w:val="any"/>
        </w:rPr>
        <w:t>ству, их дочерние предприятия,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w:t>
      </w:r>
      <w:r>
        <w:rPr>
          <w:rStyle w:val="any"/>
        </w:rPr>
        <w:t>о участка в границах г. Гомеля);</w:t>
      </w:r>
    </w:p>
    <w:p w:rsidR="00F24DE8" w:rsidRDefault="00E43499">
      <w:pPr>
        <w:pStyle w:val="punderpoint"/>
        <w:spacing w:before="160" w:after="160"/>
        <w:ind w:right="360"/>
      </w:pPr>
      <w:bookmarkStart w:id="71" w:name="a561"/>
      <w:bookmarkEnd w:id="71"/>
      <w:r>
        <w:rPr>
          <w:rStyle w:val="any"/>
        </w:rPr>
        <w:t xml:space="preserve">15.7. юридические лица системы нефтепродуктообеспечения Республики Беларусь – юридические лица, указанные в пунктах </w:t>
      </w:r>
      <w:hyperlink r:id="rId41" w:anchor="a5" w:tooltip="+" w:history="1">
        <w:r>
          <w:rPr>
            <w:rStyle w:val="alink"/>
            <w:u w:val="single" w:color="0038C8"/>
          </w:rPr>
          <w:t>1–8</w:t>
        </w:r>
      </w:hyperlink>
      <w:r>
        <w:rPr>
          <w:rStyle w:val="any"/>
        </w:rPr>
        <w:t xml:space="preserve">, </w:t>
      </w:r>
      <w:hyperlink r:id="rId42" w:anchor="a6" w:tooltip="+" w:history="1">
        <w:r>
          <w:rPr>
            <w:rStyle w:val="alink"/>
            <w:u w:val="single" w:color="0038C8"/>
          </w:rPr>
          <w:t>11</w:t>
        </w:r>
      </w:hyperlink>
      <w:r>
        <w:rPr>
          <w:rStyle w:val="any"/>
        </w:rPr>
        <w:t xml:space="preserve"> и 12 приложения к Указу Президента Республики Беларусь от 14 сентября 2006 г. № 576 «О создании государственного производственного объединения «Белоруснефть».</w:t>
      </w:r>
    </w:p>
    <w:p w:rsidR="00F24DE8" w:rsidRDefault="00E43499">
      <w:pPr>
        <w:pStyle w:val="ppoint"/>
        <w:spacing w:before="160" w:after="160"/>
        <w:ind w:right="360"/>
      </w:pPr>
      <w:r>
        <w:t>16. Внести изменения в следующие указы Президента Республики Бел</w:t>
      </w:r>
      <w:r>
        <w:t>арусь:</w:t>
      </w:r>
    </w:p>
    <w:p w:rsidR="00F24DE8" w:rsidRDefault="00E43499">
      <w:pPr>
        <w:pStyle w:val="punderpoint"/>
        <w:spacing w:before="160" w:after="160"/>
        <w:ind w:right="360"/>
      </w:pPr>
      <w:r>
        <w:t xml:space="preserve">16.1. из </w:t>
      </w:r>
      <w:hyperlink r:id="rId43" w:anchor="a16" w:tooltip="+" w:history="1">
        <w:r>
          <w:rPr>
            <w:rStyle w:val="alink"/>
            <w:u w:val="single" w:color="0038C8"/>
          </w:rPr>
          <w:t>абзаца четвертого</w:t>
        </w:r>
      </w:hyperlink>
      <w:r>
        <w:t xml:space="preserve"> пункта 3 Указа Президента Республики Беларусь от 3 ноября 2005 г. № 520 «О совершенствовании правового регулирования отдельных отношений в экономической с</w:t>
      </w:r>
      <w:r>
        <w:t>фере» (Национальный реестр правовых актов Республики Беларусь, 2005 г., № 174, 1/6913) слова «земельных участков,» и «ограничений (обременений) прав на земельные участки,» исключить;</w:t>
      </w:r>
    </w:p>
    <w:p w:rsidR="00F24DE8" w:rsidRDefault="00E43499">
      <w:pPr>
        <w:pStyle w:val="punderpoint"/>
        <w:spacing w:before="160" w:after="160"/>
        <w:ind w:right="360"/>
      </w:pPr>
      <w:r>
        <w:rPr>
          <w:rStyle w:val="any"/>
        </w:rPr>
        <w:t>16.2. утратил силу.</w:t>
      </w:r>
    </w:p>
    <w:p w:rsidR="00F24DE8" w:rsidRDefault="00E43499">
      <w:pPr>
        <w:pStyle w:val="ppoint"/>
        <w:spacing w:before="160" w:after="160"/>
        <w:ind w:right="360"/>
      </w:pPr>
      <w:r>
        <w:t>17. Признать утратившими силу отдельные указы и полож</w:t>
      </w:r>
      <w:r>
        <w:t xml:space="preserve">ения указов Президента Республики Беларусь согласно </w:t>
      </w:r>
      <w:hyperlink w:anchor="a7" w:tooltip="+" w:history="1">
        <w:r>
          <w:rPr>
            <w:rStyle w:val="alink"/>
            <w:u w:val="single" w:color="0038C8"/>
          </w:rPr>
          <w:t>приложению</w:t>
        </w:r>
      </w:hyperlink>
      <w:r>
        <w:t>.</w:t>
      </w:r>
    </w:p>
    <w:p w:rsidR="00F24DE8" w:rsidRDefault="00E43499">
      <w:pPr>
        <w:pStyle w:val="ppoint"/>
        <w:spacing w:before="160" w:after="160"/>
        <w:ind w:right="360"/>
      </w:pPr>
      <w:bookmarkStart w:id="72" w:name="a740"/>
      <w:bookmarkEnd w:id="72"/>
      <w:r>
        <w:rPr>
          <w:rStyle w:val="any"/>
        </w:rPr>
        <w:t>18. Изъятие и (или) предоставление земельных участков осуществляются для размещения:</w:t>
      </w:r>
    </w:p>
    <w:p w:rsidR="00F24DE8" w:rsidRDefault="00E43499">
      <w:pPr>
        <w:pStyle w:val="pnewncpi"/>
        <w:spacing w:before="160" w:after="160"/>
        <w:ind w:right="360"/>
      </w:pPr>
      <w:r>
        <w:rPr>
          <w:rStyle w:val="any"/>
        </w:rPr>
        <w:t>объектов военной инфраструктуры – в порядке, установленном законодательными ак</w:t>
      </w:r>
      <w:r>
        <w:rPr>
          <w:rStyle w:val="any"/>
        </w:rPr>
        <w:t>тами;</w:t>
      </w:r>
    </w:p>
    <w:p w:rsidR="00F24DE8" w:rsidRDefault="00E43499">
      <w:pPr>
        <w:pStyle w:val="pnewncpi"/>
        <w:spacing w:before="160" w:after="160"/>
        <w:ind w:right="360"/>
      </w:pPr>
      <w:r>
        <w:rPr>
          <w:rStyle w:val="any"/>
        </w:rPr>
        <w:t>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 в соответствии с настоящим Указом, если иное не установлено другими актами Президе</w:t>
      </w:r>
      <w:r>
        <w:rPr>
          <w:rStyle w:val="any"/>
        </w:rPr>
        <w:t>нта Республики Беларусь и (или) международными договорами Республики Беларусь.</w:t>
      </w:r>
    </w:p>
    <w:p w:rsidR="00F24DE8" w:rsidRDefault="00E43499">
      <w:pPr>
        <w:pStyle w:val="pnewncpi"/>
        <w:spacing w:before="160" w:after="160"/>
        <w:ind w:right="360"/>
      </w:pPr>
      <w:bookmarkStart w:id="73" w:name="a578"/>
      <w:bookmarkEnd w:id="73"/>
      <w:r>
        <w:rPr>
          <w:rStyle w:val="any"/>
        </w:rPr>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w:t>
      </w:r>
      <w:r>
        <w:rPr>
          <w:rStyle w:val="any"/>
        </w:rPr>
        <w:t xml:space="preserve"> документов.</w:t>
      </w:r>
    </w:p>
    <w:p w:rsidR="00F24DE8" w:rsidRDefault="00E43499">
      <w:pPr>
        <w:pStyle w:val="ppoint"/>
        <w:spacing w:before="160" w:after="160"/>
        <w:ind w:right="360"/>
      </w:pPr>
      <w:bookmarkStart w:id="74" w:name="a246"/>
      <w:bookmarkEnd w:id="74"/>
      <w:r>
        <w:t>19. Совету Министров Республики Беларусь:</w:t>
      </w:r>
    </w:p>
    <w:p w:rsidR="00F24DE8" w:rsidRDefault="00E43499">
      <w:pPr>
        <w:pStyle w:val="punderpoint"/>
        <w:spacing w:before="160" w:after="160"/>
        <w:ind w:right="360"/>
      </w:pPr>
      <w:r>
        <w:t>19.1. 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 предусмат</w:t>
      </w:r>
      <w:r>
        <w:t xml:space="preserve">ривающих приведение </w:t>
      </w:r>
      <w:hyperlink r:id="rId44" w:anchor="a1246" w:tooltip="+" w:history="1">
        <w:r>
          <w:rPr>
            <w:rStyle w:val="alink"/>
            <w:u w:val="single" w:color="0038C8"/>
          </w:rPr>
          <w:t>Кодекса</w:t>
        </w:r>
      </w:hyperlink>
      <w:r>
        <w:t xml:space="preserve"> </w:t>
      </w:r>
      <w:r>
        <w:lastRenderedPageBreak/>
        <w:t xml:space="preserve">Республики Беларусь об административных правонарушениях и Процессуально-исполнительного </w:t>
      </w:r>
      <w:hyperlink r:id="rId45" w:anchor="a412" w:tooltip="+" w:history="1">
        <w:r>
          <w:rPr>
            <w:rStyle w:val="alink"/>
            <w:u w:val="single" w:color="0038C8"/>
          </w:rPr>
          <w:t>к</w:t>
        </w:r>
        <w:r>
          <w:rPr>
            <w:rStyle w:val="alink"/>
            <w:u w:val="single" w:color="0038C8"/>
          </w:rPr>
          <w:t>одекса</w:t>
        </w:r>
      </w:hyperlink>
      <w:r>
        <w:t xml:space="preserve"> Республики Беларусь об административных правонарушениях в соответствие с настоящим Указом;</w:t>
      </w:r>
    </w:p>
    <w:p w:rsidR="00F24DE8" w:rsidRDefault="00E43499">
      <w:pPr>
        <w:pStyle w:val="punderpoint"/>
        <w:spacing w:before="160" w:after="160"/>
        <w:ind w:right="360"/>
      </w:pPr>
      <w:bookmarkStart w:id="75" w:name="a54"/>
      <w:bookmarkEnd w:id="75"/>
      <w:r>
        <w:t>19.2. в трехмесячный срок обеспечить приведение актов законодательства в соответствие с настоящим Указом и осуществить иные меры по его реализации;</w:t>
      </w:r>
    </w:p>
    <w:p w:rsidR="00F24DE8" w:rsidRDefault="00E43499">
      <w:pPr>
        <w:pStyle w:val="punderpoint"/>
        <w:spacing w:before="160" w:after="160"/>
        <w:ind w:right="360"/>
      </w:pPr>
      <w:r>
        <w:t>19.3. с</w:t>
      </w:r>
      <w:r>
        <w:t>овместно с Комитетом государственного контроля и Генеральной прокуратурой продолжить работу по дальнейшему совершенствованию законодательства в области охраны и использования земель.</w:t>
      </w:r>
    </w:p>
    <w:p w:rsidR="00F24DE8" w:rsidRDefault="00E43499">
      <w:pPr>
        <w:pStyle w:val="ppoint"/>
        <w:spacing w:before="160" w:after="160"/>
        <w:ind w:right="360"/>
      </w:pPr>
      <w:bookmarkStart w:id="76" w:name="a689"/>
      <w:bookmarkEnd w:id="76"/>
      <w:r>
        <w:t xml:space="preserve">20. Местным исполнительным комитетам до 1 февраля 2008 г. сформировать и </w:t>
      </w:r>
      <w:r>
        <w:t>утвердить перечни свободных (незанятых) земельных участков, а также установить порядок распространения информации о таких участках с определением должностного лица соответствующего местного исполнительного комитета, ответственного за формирование этих пере</w:t>
      </w:r>
      <w:r>
        <w:t>чней и распространение включенной в них информации.</w:t>
      </w:r>
    </w:p>
    <w:p w:rsidR="00F24DE8" w:rsidRDefault="00E43499">
      <w:pPr>
        <w:pStyle w:val="ppoint"/>
        <w:spacing w:before="160" w:after="160"/>
        <w:ind w:right="360"/>
      </w:pPr>
      <w:r>
        <w:rPr>
          <w:rStyle w:val="any"/>
        </w:rPr>
        <w:t>21. Контроль за соблюдением порядка изъятия и предоставления земельных участков, перевода земельных участков из одной категории (вида) в другую (другой) возложить на Комитет государственного контроля, обл</w:t>
      </w:r>
      <w:r>
        <w:rPr>
          <w:rStyle w:val="any"/>
        </w:rPr>
        <w:t>астные и Минский городской исполнительные комитеты.</w:t>
      </w:r>
    </w:p>
    <w:p w:rsidR="00F24DE8" w:rsidRDefault="00E43499">
      <w:pPr>
        <w:pStyle w:val="pnewncpi"/>
        <w:spacing w:before="160" w:after="160"/>
        <w:ind w:right="360"/>
      </w:pPr>
      <w:r>
        <w:rPr>
          <w:rStyle w:val="any"/>
        </w:rPr>
        <w:t>Государственный комитет по имуществу ежемесячно не позднее 10-го числа месяца, следующего за отчетным, направляет в Комитет государственного контроля и его территориальные органы информацию о выявленных н</w:t>
      </w:r>
      <w:r>
        <w:rPr>
          <w:rStyle w:val="any"/>
        </w:rPr>
        <w:t>арушениях порядка изъятия и предоставления земельных участков, перевода земельных участков из одних категорий и видов в другие.</w:t>
      </w:r>
    </w:p>
    <w:p w:rsidR="00F24DE8" w:rsidRDefault="00E43499">
      <w:pPr>
        <w:pStyle w:val="pnewncpi"/>
        <w:spacing w:before="160" w:after="160"/>
        <w:ind w:right="360"/>
      </w:pPr>
      <w:r>
        <w:t>Надзор за точным и единообразным исполнением законодательства, регулирующего порядок изъятия и предоставления земельных участков</w:t>
      </w:r>
      <w:r>
        <w:t>, возлагается на Генерального прокурора и подчиненных ему прокуроров.</w:t>
      </w:r>
    </w:p>
    <w:p w:rsidR="00F24DE8" w:rsidRDefault="00E43499">
      <w:pPr>
        <w:pStyle w:val="ppoint"/>
        <w:spacing w:before="160" w:after="160"/>
        <w:ind w:right="360"/>
      </w:pPr>
      <w:r>
        <w:t xml:space="preserve">22. Настоящий Указ вступает в силу с 1 января 2008 г., за исключением пунктов </w:t>
      </w:r>
      <w:hyperlink w:anchor="a246" w:tooltip="+" w:history="1">
        <w:r>
          <w:rPr>
            <w:rStyle w:val="alink"/>
            <w:u w:val="single" w:color="0038C8"/>
          </w:rPr>
          <w:t>19</w:t>
        </w:r>
      </w:hyperlink>
      <w:r>
        <w:t xml:space="preserve">, 20 и данного пункта, вступающих в силу со дня официального опубликования </w:t>
      </w:r>
      <w:r>
        <w:t>этого Указа.</w:t>
      </w:r>
    </w:p>
    <w:p w:rsidR="00F24DE8" w:rsidRDefault="00E43499">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4686"/>
        <w:gridCol w:w="4686"/>
      </w:tblGrid>
      <w:tr w:rsidR="00F24DE8">
        <w:tc>
          <w:tcPr>
            <w:tcW w:w="2500" w:type="pct"/>
            <w:tcMar>
              <w:top w:w="0" w:type="dxa"/>
              <w:left w:w="6" w:type="dxa"/>
              <w:bottom w:w="0" w:type="dxa"/>
              <w:right w:w="6" w:type="dxa"/>
            </w:tcMar>
            <w:vAlign w:val="bottom"/>
          </w:tcPr>
          <w:p w:rsidR="00F24DE8" w:rsidRDefault="00E43499">
            <w:pPr>
              <w:pStyle w:val="pnewncpi0"/>
              <w:spacing w:before="160" w:after="160"/>
              <w:jc w:val="left"/>
              <w:rPr>
                <w:color w:val="000000"/>
              </w:rPr>
            </w:pPr>
            <w:r>
              <w:rPr>
                <w:rStyle w:val="spanpost"/>
                <w:color w:val="000000"/>
              </w:rPr>
              <w:t>Президент Республики Беларусь</w:t>
            </w:r>
          </w:p>
        </w:tc>
        <w:tc>
          <w:tcPr>
            <w:tcW w:w="2500" w:type="pct"/>
            <w:tcMar>
              <w:top w:w="0" w:type="dxa"/>
              <w:left w:w="6" w:type="dxa"/>
              <w:bottom w:w="0" w:type="dxa"/>
              <w:right w:w="6" w:type="dxa"/>
            </w:tcMar>
            <w:vAlign w:val="bottom"/>
          </w:tcPr>
          <w:p w:rsidR="00F24DE8" w:rsidRDefault="00E43499">
            <w:pPr>
              <w:pStyle w:val="pnewncpi0"/>
              <w:spacing w:before="160" w:after="160"/>
              <w:jc w:val="right"/>
              <w:rPr>
                <w:color w:val="000000"/>
              </w:rPr>
            </w:pPr>
            <w:r>
              <w:rPr>
                <w:rStyle w:val="spanpers"/>
                <w:color w:val="000000"/>
              </w:rPr>
              <w:t>А.Лукашенко</w:t>
            </w:r>
          </w:p>
        </w:tc>
      </w:tr>
    </w:tbl>
    <w:p w:rsidR="00F24DE8" w:rsidRDefault="00E43499">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F24DE8">
        <w:tc>
          <w:tcPr>
            <w:tcW w:w="3750" w:type="pct"/>
            <w:tcMar>
              <w:top w:w="0" w:type="dxa"/>
              <w:left w:w="6" w:type="dxa"/>
              <w:bottom w:w="0" w:type="dxa"/>
              <w:right w:w="6" w:type="dxa"/>
            </w:tcMar>
          </w:tcPr>
          <w:p w:rsidR="00F24DE8" w:rsidRDefault="00E43499">
            <w:pPr>
              <w:pStyle w:val="pnewncpi"/>
              <w:spacing w:before="160" w:after="160"/>
              <w:rPr>
                <w:color w:val="000000"/>
              </w:rPr>
            </w:pPr>
            <w:r>
              <w:rPr>
                <w:color w:val="000000"/>
              </w:rPr>
              <w:t> </w:t>
            </w:r>
          </w:p>
        </w:tc>
        <w:tc>
          <w:tcPr>
            <w:tcW w:w="1250" w:type="pct"/>
            <w:tcMar>
              <w:top w:w="0" w:type="dxa"/>
              <w:left w:w="6" w:type="dxa"/>
              <w:bottom w:w="0" w:type="dxa"/>
              <w:right w:w="6" w:type="dxa"/>
            </w:tcMar>
          </w:tcPr>
          <w:p w:rsidR="00F24DE8" w:rsidRDefault="00E43499">
            <w:pPr>
              <w:pStyle w:val="pcapu1"/>
              <w:spacing w:after="120"/>
              <w:rPr>
                <w:color w:val="000000"/>
              </w:rPr>
            </w:pPr>
            <w:r>
              <w:rPr>
                <w:color w:val="000000"/>
              </w:rPr>
              <w:t>УТВЕРЖДЕНО</w:t>
            </w:r>
          </w:p>
          <w:p w:rsidR="00F24DE8" w:rsidRDefault="00E43499">
            <w:pPr>
              <w:pStyle w:val="pcap1"/>
              <w:spacing w:after="0"/>
              <w:rPr>
                <w:color w:val="000000"/>
              </w:rPr>
            </w:pPr>
            <w:hyperlink w:anchor="a1" w:tooltip="+" w:history="1">
              <w:r>
                <w:rPr>
                  <w:rStyle w:val="alink"/>
                  <w:u w:val="single" w:color="0038C8"/>
                </w:rPr>
                <w:t>Указ</w:t>
              </w:r>
            </w:hyperlink>
            <w:r>
              <w:rPr>
                <w:color w:val="000000"/>
              </w:rPr>
              <w:t xml:space="preserve"> Президента </w:t>
            </w:r>
            <w:r>
              <w:rPr>
                <w:color w:val="000000"/>
              </w:rPr>
              <w:br/>
              <w:t>Республики Беларусь</w:t>
            </w:r>
          </w:p>
          <w:p w:rsidR="00F24DE8" w:rsidRDefault="00E43499">
            <w:pPr>
              <w:pStyle w:val="pcap1"/>
              <w:spacing w:after="0"/>
              <w:rPr>
                <w:color w:val="000000"/>
              </w:rPr>
            </w:pPr>
            <w:r>
              <w:rPr>
                <w:color w:val="000000"/>
              </w:rPr>
              <w:lastRenderedPageBreak/>
              <w:t>27.12.2007 № 667</w:t>
            </w:r>
          </w:p>
        </w:tc>
      </w:tr>
    </w:tbl>
    <w:p w:rsidR="00F24DE8" w:rsidRDefault="00E43499">
      <w:pPr>
        <w:pStyle w:val="ptitleu"/>
        <w:spacing w:before="360" w:after="360"/>
        <w:ind w:right="360"/>
      </w:pPr>
      <w:bookmarkStart w:id="77" w:name="a2"/>
      <w:bookmarkEnd w:id="77"/>
      <w:r>
        <w:lastRenderedPageBreak/>
        <w:t>ПОЛОЖЕНИЕ</w:t>
      </w:r>
      <w:r>
        <w:br/>
        <w:t>о порядке изъятия и предоставления земельных участков</w:t>
      </w:r>
    </w:p>
    <w:p w:rsidR="00F24DE8" w:rsidRDefault="00E43499">
      <w:pPr>
        <w:pStyle w:val="pchapter"/>
        <w:spacing w:before="360" w:after="360"/>
        <w:ind w:right="360"/>
      </w:pPr>
      <w:bookmarkStart w:id="78" w:name="a41"/>
      <w:bookmarkEnd w:id="78"/>
      <w:r>
        <w:t>ГЛАВА 1</w:t>
      </w:r>
      <w:r>
        <w:br/>
        <w:t>ОБЩИЕ ПОЛОЖЕНИЯ</w:t>
      </w:r>
    </w:p>
    <w:p w:rsidR="00F24DE8" w:rsidRDefault="00E43499">
      <w:pPr>
        <w:pStyle w:val="ppoint"/>
        <w:spacing w:before="160" w:after="160"/>
        <w:ind w:right="360"/>
      </w:pPr>
      <w:bookmarkStart w:id="79" w:name="a453"/>
      <w:bookmarkEnd w:id="79"/>
      <w:r>
        <w:rPr>
          <w:rStyle w:val="any"/>
        </w:rPr>
        <w:t xml:space="preserve">1. Настоящим Положением определяется порядок изъятия и предоставления земельных участков из всех категорий земель, независимо от цели использования земельных участков и вида вещного права на них, формирования земельных участков для проведения аукционов на </w:t>
      </w:r>
      <w:r>
        <w:rPr>
          <w:rStyle w:val="any"/>
        </w:rPr>
        <w:t xml:space="preserve">право заключения </w:t>
      </w:r>
      <w:hyperlink r:id="rId46" w:anchor="a12" w:tooltip="+" w:history="1">
        <w:r>
          <w:rPr>
            <w:rStyle w:val="alink"/>
            <w:u w:val="single" w:color="0038C8"/>
          </w:rPr>
          <w:t>договоров</w:t>
        </w:r>
      </w:hyperlink>
      <w:r>
        <w:rPr>
          <w:rStyle w:val="any"/>
        </w:rPr>
        <w:t xml:space="preserve"> аренды земельных участков (далее – аукцион аренды) и аукционов по продаже земельных участков в частную собственность (далее – аукцион продажи), продления срока </w:t>
      </w:r>
      <w:r>
        <w:rPr>
          <w:rStyle w:val="any"/>
        </w:rPr>
        <w:t>пользования земельными участками, предоставленными во временное пользование.</w:t>
      </w:r>
    </w:p>
    <w:p w:rsidR="00F24DE8" w:rsidRDefault="00E43499">
      <w:pPr>
        <w:pStyle w:val="pnewncpi"/>
        <w:spacing w:before="160" w:after="160"/>
        <w:ind w:right="360"/>
      </w:pPr>
      <w:r>
        <w:rPr>
          <w:rStyle w:val="any"/>
        </w:rPr>
        <w:t>Изъятие и предоставление земельных участков для государственных нужд осуществляется в порядке, установленном настоящим Положением, с учетом особенностей, предусмотренных законодат</w:t>
      </w:r>
      <w:r>
        <w:rPr>
          <w:rStyle w:val="any"/>
        </w:rPr>
        <w:t>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w:t>
      </w:r>
      <w:r>
        <w:rPr>
          <w:rStyle w:val="any"/>
        </w:rPr>
        <w:t xml:space="preserve">дусмотренных в </w:t>
      </w:r>
      <w:hyperlink w:anchor="a630" w:tooltip="+" w:history="1">
        <w:r>
          <w:rPr>
            <w:rStyle w:val="alink"/>
            <w:u w:val="single" w:color="0038C8"/>
          </w:rPr>
          <w:t>пункте 12</w:t>
        </w:r>
        <w:r>
          <w:rPr>
            <w:rStyle w:val="any"/>
            <w:color w:val="0038C8"/>
            <w:sz w:val="30"/>
            <w:szCs w:val="30"/>
            <w:u w:val="single" w:color="0038C8"/>
            <w:vertAlign w:val="superscript"/>
          </w:rPr>
          <w:t>5</w:t>
        </w:r>
      </w:hyperlink>
      <w:r>
        <w:rPr>
          <w:rStyle w:val="any"/>
        </w:rP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F24DE8" w:rsidRDefault="00E43499">
      <w:pPr>
        <w:pStyle w:val="ppoint"/>
        <w:spacing w:before="160" w:after="160"/>
        <w:ind w:right="360"/>
      </w:pPr>
      <w:bookmarkStart w:id="80" w:name="a520"/>
      <w:bookmarkEnd w:id="80"/>
      <w:r>
        <w:rPr>
          <w:rStyle w:val="any"/>
        </w:rPr>
        <w:t>2. Изъятие и предоставление зем</w:t>
      </w:r>
      <w:r>
        <w:rPr>
          <w:rStyle w:val="any"/>
        </w:rPr>
        <w:t xml:space="preserve">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осуществляется в соответствии с настоящим Положением, если иное не определено </w:t>
      </w:r>
      <w:hyperlink w:anchor="a480" w:tooltip="+" w:history="1">
        <w:r>
          <w:rPr>
            <w:rStyle w:val="alink"/>
            <w:u w:val="single" w:color="0038C8"/>
          </w:rPr>
          <w:t>Положением</w:t>
        </w:r>
      </w:hyperlink>
      <w:r>
        <w:rPr>
          <w:rStyle w:val="any"/>
        </w:rPr>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F24DE8" w:rsidRDefault="00E43499">
      <w:pPr>
        <w:pStyle w:val="pnewncpi"/>
        <w:spacing w:before="160" w:after="160"/>
        <w:ind w:right="360"/>
      </w:pPr>
      <w:r>
        <w:rPr>
          <w:rStyle w:val="any"/>
        </w:rPr>
        <w:t>Формирование земельных участков для размещения объектов недвижимого имущества в Республике Беларусь, за исключением г. Минска и областных центров, строительство которых предусмотрено решением Президента Республики Беларусь либо программой, утвержденной Пре</w:t>
      </w:r>
      <w:r>
        <w:rPr>
          <w:rStyle w:val="any"/>
        </w:rPr>
        <w:t xml:space="preserve">зидентом Республики Беларусь или Советом Министров Республики Беларусь, а также при продаже в установленном </w:t>
      </w:r>
      <w:hyperlink r:id="rId47" w:anchor="a112" w:tooltip="+" w:history="1">
        <w:r>
          <w:rPr>
            <w:rStyle w:val="alink"/>
            <w:u w:val="single" w:color="0038C8"/>
          </w:rPr>
          <w:t>порядке</w:t>
        </w:r>
      </w:hyperlink>
      <w:r>
        <w:rPr>
          <w:rStyle w:val="any"/>
        </w:rPr>
        <w:t xml:space="preserve"> на аукционе недвижимого имущества, находящегося в государственной соб</w:t>
      </w:r>
      <w:r>
        <w:rPr>
          <w:rStyle w:val="any"/>
        </w:rPr>
        <w:t xml:space="preserve">ственности, осуществляется в соответствии с </w:t>
      </w:r>
      <w:hyperlink w:anchor="a10" w:tooltip="+" w:history="1">
        <w:r>
          <w:rPr>
            <w:rStyle w:val="alink"/>
            <w:u w:val="single" w:color="0038C8"/>
          </w:rPr>
          <w:t>Положением</w:t>
        </w:r>
      </w:hyperlink>
      <w:r>
        <w:rPr>
          <w:rStyle w:val="any"/>
        </w:rPr>
        <w:t xml:space="preserve"> о порядке формирования и предоставления земельных участков для размещения объектов недвижимого </w:t>
      </w:r>
      <w:r>
        <w:rPr>
          <w:rStyle w:val="any"/>
        </w:rPr>
        <w:lastRenderedPageBreak/>
        <w:t>имущества, обслуживания подлежащего продаже недвижимого имущества, находящег</w:t>
      </w:r>
      <w:r>
        <w:rPr>
          <w:rStyle w:val="any"/>
        </w:rPr>
        <w:t>ося в государственной собственности.</w:t>
      </w:r>
    </w:p>
    <w:p w:rsidR="00F24DE8" w:rsidRDefault="00E43499">
      <w:pPr>
        <w:pStyle w:val="ppoint"/>
        <w:spacing w:before="160" w:after="160"/>
        <w:ind w:right="360"/>
      </w:pPr>
      <w:bookmarkStart w:id="81" w:name="a247"/>
      <w:bookmarkEnd w:id="81"/>
      <w:r>
        <w:rPr>
          <w:rStyle w:val="any"/>
        </w:rPr>
        <w:t>3. 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w:t>
      </w:r>
      <w:r>
        <w:rPr>
          <w:rStyle w:val="any"/>
        </w:rPr>
        <w:t>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F24DE8" w:rsidRDefault="00E43499">
      <w:pPr>
        <w:pStyle w:val="ppoint"/>
        <w:spacing w:before="160" w:after="160"/>
        <w:ind w:right="360"/>
      </w:pPr>
      <w:bookmarkStart w:id="82" w:name="a407"/>
      <w:bookmarkEnd w:id="82"/>
      <w:r>
        <w:rPr>
          <w:rStyle w:val="any"/>
        </w:rPr>
        <w:t>4. Не требуется из</w:t>
      </w:r>
      <w:r>
        <w:rPr>
          <w:rStyle w:val="any"/>
        </w:rPr>
        <w:t xml:space="preserve">ъятие и предоставление земельных участков (за исключением земельных участков из категорий земель, указанных в </w:t>
      </w:r>
      <w:hyperlink w:anchor="a247" w:tooltip="+" w:history="1">
        <w:r>
          <w:rPr>
            <w:rStyle w:val="alink"/>
            <w:u w:val="single" w:color="0038C8"/>
          </w:rPr>
          <w:t>пункте 3</w:t>
        </w:r>
      </w:hyperlink>
      <w:r>
        <w:rPr>
          <w:rStyle w:val="any"/>
        </w:rPr>
        <w:t xml:space="preserve"> настоящего Положения), необходимых на период строительства подземных линейных сооружений (газопроводов, не</w:t>
      </w:r>
      <w:r>
        <w:rPr>
          <w:rStyle w:val="any"/>
        </w:rPr>
        <w:t xml:space="preserve">фтепроводов, линий электропередачи, связи и других сооружений), осуществляемого в срок до полутора лет. Строительство таких сооружений осуществляется на основании земельно-кадастровой документации, указанной в </w:t>
      </w:r>
      <w:hyperlink w:anchor="a12" w:tooltip="+" w:history="1">
        <w:r>
          <w:rPr>
            <w:rStyle w:val="alink"/>
            <w:u w:val="single" w:color="0038C8"/>
          </w:rPr>
          <w:t>пункте 18</w:t>
        </w:r>
      </w:hyperlink>
      <w:r>
        <w:rPr>
          <w:rStyle w:val="any"/>
        </w:rPr>
        <w:t xml:space="preserve"> настоя</w:t>
      </w:r>
      <w:r>
        <w:rPr>
          <w:rStyle w:val="any"/>
        </w:rPr>
        <w:t xml:space="preserve">щего Положения, </w:t>
      </w:r>
      <w:hyperlink r:id="rId48" w:anchor="a7" w:tooltip="+" w:history="1">
        <w:r>
          <w:rPr>
            <w:rStyle w:val="alink"/>
            <w:u w:val="single" w:color="0038C8"/>
          </w:rPr>
          <w:t>акта</w:t>
        </w:r>
      </w:hyperlink>
      <w:r>
        <w:rPr>
          <w:rStyle w:val="any"/>
        </w:rPr>
        <w:t xml:space="preserve"> выбора места размещения земельного участка в соответствии с утвержденной проектной документацией с возмещением убытков и потерь сельскохозяйственного и (или) лесохозяйс</w:t>
      </w:r>
      <w:r>
        <w:rPr>
          <w:rStyle w:val="any"/>
        </w:rPr>
        <w:t>твенного производства (если они имеют место) и решения местного исполнительного комитета о разрешении их строительства.</w:t>
      </w:r>
    </w:p>
    <w:p w:rsidR="00F24DE8" w:rsidRDefault="00E43499">
      <w:pPr>
        <w:pStyle w:val="pnewncpi"/>
        <w:spacing w:before="160" w:after="160"/>
        <w:ind w:right="360"/>
      </w:pPr>
      <w:r>
        <w:rPr>
          <w:rStyle w:val="any"/>
        </w:rPr>
        <w:t>Не требуется также изъятие земельных участков из земель общего пользования населенных пунктов и предоставление этих участков для проведе</w:t>
      </w:r>
      <w:r>
        <w:rPr>
          <w:rStyle w:val="any"/>
        </w:rPr>
        <w:t xml:space="preserve">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w:t>
      </w:r>
      <w:r>
        <w:rPr>
          <w:rStyle w:val="any"/>
        </w:rPr>
        <w:t>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F24DE8" w:rsidRDefault="00E43499">
      <w:pPr>
        <w:pStyle w:val="ppoint"/>
        <w:spacing w:before="160" w:after="160"/>
        <w:ind w:right="360"/>
      </w:pPr>
      <w:r>
        <w:rPr>
          <w:rStyle w:val="any"/>
        </w:rPr>
        <w:t xml:space="preserve">5. Земельные участки предоставляются в аренду или в частную собственность по </w:t>
      </w:r>
      <w:r>
        <w:rPr>
          <w:rStyle w:val="any"/>
        </w:rPr>
        <w:t>результатам аукционов аренды и аукционов продажи, за исключением случаев, предусмотренных Указом, утверждающим настоящее Положение.</w:t>
      </w:r>
    </w:p>
    <w:p w:rsidR="00F24DE8" w:rsidRDefault="00E43499">
      <w:pPr>
        <w:pStyle w:val="ppoint"/>
        <w:spacing w:before="160" w:after="160"/>
        <w:ind w:right="360"/>
      </w:pPr>
      <w:bookmarkStart w:id="83" w:name="a711"/>
      <w:bookmarkEnd w:id="83"/>
      <w:r>
        <w:rPr>
          <w:rStyle w:val="any"/>
        </w:rPr>
        <w:t>6. </w:t>
      </w:r>
      <w:hyperlink r:id="rId49" w:anchor="a12" w:tooltip="+" w:history="1">
        <w:r>
          <w:rPr>
            <w:rStyle w:val="alink"/>
            <w:u w:val="single" w:color="0038C8"/>
          </w:rPr>
          <w:t>Договор</w:t>
        </w:r>
      </w:hyperlink>
      <w:r>
        <w:rPr>
          <w:rStyle w:val="any"/>
        </w:rPr>
        <w:t xml:space="preserve"> аренды земельного участка, заключаемый при е</w:t>
      </w:r>
      <w:r>
        <w:rPr>
          <w:rStyle w:val="any"/>
        </w:rPr>
        <w:t xml:space="preserve">го предоставлении, в том числе по результатам аукциона аренды, подготавливается соответствующим структурным подразделением землеустройства местного исполнительного комитета (далее – землеустроительная служба) в соответствии с типовой формой, установленной </w:t>
      </w:r>
      <w:r>
        <w:rPr>
          <w:rStyle w:val="any"/>
        </w:rPr>
        <w:t>Советом Министров Республики Беларусь.</w:t>
      </w:r>
    </w:p>
    <w:p w:rsidR="00F24DE8" w:rsidRDefault="00E43499">
      <w:pPr>
        <w:pStyle w:val="ppoint"/>
        <w:spacing w:before="160" w:after="160"/>
        <w:ind w:right="360"/>
      </w:pPr>
      <w:r>
        <w:rPr>
          <w:rStyle w:val="any"/>
        </w:rPr>
        <w:t xml:space="preserve">7. Средства, полученные от проведения аукционов аренды и аукционов продажи, плата за право заключения </w:t>
      </w:r>
      <w:hyperlink r:id="rId50" w:anchor="a12" w:tooltip="+" w:history="1">
        <w:r>
          <w:rPr>
            <w:rStyle w:val="alink"/>
            <w:u w:val="single" w:color="0038C8"/>
          </w:rPr>
          <w:t>договоров</w:t>
        </w:r>
      </w:hyperlink>
      <w:r>
        <w:rPr>
          <w:rStyle w:val="any"/>
        </w:rPr>
        <w:t xml:space="preserve"> аренды земельных участков и плата за</w:t>
      </w:r>
      <w:r>
        <w:rPr>
          <w:rStyle w:val="any"/>
        </w:rPr>
        <w:t xml:space="preserve"> </w:t>
      </w:r>
      <w:r>
        <w:rPr>
          <w:rStyle w:val="any"/>
        </w:rPr>
        <w:lastRenderedPageBreak/>
        <w:t>земельные участки, предоставляемые в частную собственность без проведения аукционов, направляются в соответствующие местные бюджеты и используются на строительство объектов инфраструктуры, разработку градостроительной документации, благоустройство террито</w:t>
      </w:r>
      <w:r>
        <w:rPr>
          <w:rStyle w:val="any"/>
        </w:rPr>
        <w:t>рий,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аренды и аукционов продажи, на выкуп земельных участков, находящихся в частн</w:t>
      </w:r>
      <w:r>
        <w:rPr>
          <w:rStyle w:val="any"/>
        </w:rPr>
        <w:t xml:space="preserve">ой собственности, выкуп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w:t>
      </w:r>
      <w:r>
        <w:rPr>
          <w:rStyle w:val="any"/>
        </w:rPr>
        <w:t>учете нуждающихся в улучшении жилищных условий,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 а также на иные цели, определяемые Презид</w:t>
      </w:r>
      <w:r>
        <w:rPr>
          <w:rStyle w:val="any"/>
        </w:rPr>
        <w:t>ентом Республики Беларусь. Если право предоставления земельных участков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администрациям свободных эконо</w:t>
      </w:r>
      <w:r>
        <w:rPr>
          <w:rStyle w:val="any"/>
        </w:rPr>
        <w:t>мических зон, плата за право заключения договоров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w:t>
      </w:r>
      <w:r>
        <w:rPr>
          <w:rStyle w:val="any"/>
        </w:rPr>
        <w:t>ко-рекреационного парка.</w:t>
      </w:r>
    </w:p>
    <w:p w:rsidR="00F24DE8" w:rsidRDefault="00E43499">
      <w:pPr>
        <w:pStyle w:val="ppoint"/>
        <w:spacing w:before="160" w:after="160"/>
        <w:ind w:right="360"/>
      </w:pPr>
      <w:bookmarkStart w:id="84" w:name="a229"/>
      <w:bookmarkEnd w:id="84"/>
      <w:r>
        <w:rPr>
          <w:rStyle w:val="any"/>
        </w:rPr>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F24DE8" w:rsidRDefault="00E43499">
      <w:pPr>
        <w:pStyle w:val="pnewncpi"/>
        <w:spacing w:before="160" w:after="160"/>
        <w:ind w:right="360"/>
      </w:pPr>
      <w:r>
        <w:rPr>
          <w:rStyle w:val="any"/>
        </w:rPr>
        <w:t>При предварительном согласовании места размещения земельного участка, изы</w:t>
      </w:r>
      <w:r>
        <w:rPr>
          <w:rStyle w:val="any"/>
        </w:rPr>
        <w:t xml:space="preserve">маемого и предоставляемого для государственных нужд, указанных в </w:t>
      </w:r>
      <w:hyperlink w:anchor="a604" w:tooltip="+" w:history="1">
        <w:r>
          <w:rPr>
            <w:rStyle w:val="alink"/>
            <w:u w:val="single" w:color="0038C8"/>
          </w:rPr>
          <w:t>пункте 10</w:t>
        </w:r>
      </w:hyperlink>
      <w:r>
        <w:rPr>
          <w:rStyle w:val="any"/>
        </w:rPr>
        <w:t xml:space="preserve">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w:t>
      </w:r>
      <w:r>
        <w:rPr>
          <w:rStyle w:val="any"/>
        </w:rPr>
        <w:t xml:space="preserve">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 в </w:t>
      </w:r>
      <w:hyperlink r:id="rId51" w:anchor="a11" w:tooltip="+" w:history="1">
        <w:r>
          <w:rPr>
            <w:rStyle w:val="alink"/>
            <w:u w:val="single" w:color="0038C8"/>
          </w:rPr>
          <w:t>перечень</w:t>
        </w:r>
      </w:hyperlink>
      <w:r>
        <w:rPr>
          <w:rStyle w:val="any"/>
        </w:rPr>
        <w:t>,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w:t>
      </w:r>
      <w:r>
        <w:rPr>
          <w:rStyle w:val="any"/>
        </w:rPr>
        <w:t xml:space="preserve">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w:t>
      </w:r>
      <w:r>
        <w:rPr>
          <w:rStyle w:val="any"/>
        </w:rPr>
        <w:t xml:space="preserve">ижимого имущества, а также перечень сведений, необходимых для определения размера таких убытков, которые должны быть представлены землепользователем в </w:t>
      </w:r>
      <w:r>
        <w:rPr>
          <w:rStyle w:val="any"/>
        </w:rPr>
        <w:lastRenderedPageBreak/>
        <w:t>указанную организацию в течение 3 рабочих дней со дня получения письма. Отказ землепользователя от предст</w:t>
      </w:r>
      <w:r>
        <w:rPr>
          <w:rStyle w:val="any"/>
        </w:rPr>
        <w:t>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w:t>
      </w:r>
      <w:r>
        <w:rPr>
          <w:rStyle w:val="any"/>
        </w:rPr>
        <w:t>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w:t>
      </w:r>
      <w:r>
        <w:rPr>
          <w:rStyle w:val="any"/>
        </w:rPr>
        <w:t>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w:t>
      </w:r>
      <w:r>
        <w:rPr>
          <w:rStyle w:val="any"/>
        </w:rPr>
        <w:t>редставляют ее в течение 3 рабочих дней со дня поступления к ним запроса.</w:t>
      </w:r>
    </w:p>
    <w:p w:rsidR="00F24DE8" w:rsidRDefault="00E43499">
      <w:pPr>
        <w:pStyle w:val="pnewncpi"/>
        <w:spacing w:before="160" w:after="160"/>
        <w:ind w:right="360"/>
      </w:pPr>
      <w:bookmarkStart w:id="85" w:name="a729"/>
      <w:bookmarkEnd w:id="85"/>
      <w:r>
        <w:rPr>
          <w:rStyle w:val="any"/>
        </w:rPr>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w:t>
      </w:r>
      <w:r>
        <w:rPr>
          <w:rStyle w:val="any"/>
        </w:rPr>
        <w:t xml:space="preserve"> при отсутствии письменных возражений собственника земельного участка на его изъятие, а при наличии таких возражений – по решению суда.</w:t>
      </w:r>
    </w:p>
    <w:p w:rsidR="00F24DE8" w:rsidRDefault="00E43499">
      <w:pPr>
        <w:pStyle w:val="pnewncpi"/>
        <w:spacing w:before="160" w:after="160"/>
        <w:ind w:right="360"/>
      </w:pPr>
      <w:r>
        <w:rPr>
          <w:rStyle w:val="any"/>
        </w:rPr>
        <w:t xml:space="preserve">Выкуп земельного участка для государственных нужд производится в </w:t>
      </w:r>
      <w:hyperlink r:id="rId52" w:anchor="a63" w:tooltip="+" w:history="1">
        <w:r>
          <w:rPr>
            <w:rStyle w:val="alink"/>
            <w:u w:val="single" w:color="0038C8"/>
          </w:rPr>
          <w:t>порядке</w:t>
        </w:r>
      </w:hyperlink>
      <w:r>
        <w:rPr>
          <w:rStyle w:val="any"/>
        </w:rPr>
        <w:t>,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w:t>
      </w:r>
      <w:r>
        <w:rPr>
          <w:rStyle w:val="any"/>
        </w:rPr>
        <w:t>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F24DE8" w:rsidRDefault="00E43499">
      <w:pPr>
        <w:pStyle w:val="pnewncpi"/>
        <w:spacing w:before="160" w:after="160"/>
        <w:ind w:right="360"/>
      </w:pPr>
      <w:r>
        <w:rPr>
          <w:rStyle w:val="any"/>
        </w:rPr>
        <w:t>При изъятии для государственных нуж</w:t>
      </w:r>
      <w:r>
        <w:rPr>
          <w:rStyle w:val="any"/>
        </w:rPr>
        <w:t xml:space="preserve">д земельного участка, предоставленного без проведения аукциона, за право заключения </w:t>
      </w:r>
      <w:hyperlink r:id="rId53" w:anchor="a12" w:tooltip="+" w:history="1">
        <w:r>
          <w:rPr>
            <w:rStyle w:val="alink"/>
            <w:u w:val="single" w:color="0038C8"/>
          </w:rPr>
          <w:t>договора</w:t>
        </w:r>
      </w:hyperlink>
      <w:r>
        <w:rPr>
          <w:rStyle w:val="any"/>
        </w:rPr>
        <w:t xml:space="preserve"> аренды которого арендатором была внесена плата, арендатору возмещаются убытки в размере платы </w:t>
      </w:r>
      <w:r>
        <w:rPr>
          <w:rStyle w:val="any"/>
        </w:rPr>
        <w:t xml:space="preserve">за право заключения договора аренды земельного участка исходя из кадастровой стоимости этого участка на дату определения убытков и </w:t>
      </w:r>
      <w:hyperlink r:id="rId54" w:anchor="a333" w:tooltip="+" w:history="1">
        <w:r>
          <w:rPr>
            <w:rStyle w:val="alink"/>
            <w:u w:val="single" w:color="0038C8"/>
          </w:rPr>
          <w:t>коэффициентов</w:t>
        </w:r>
      </w:hyperlink>
      <w:r>
        <w:rPr>
          <w:rStyle w:val="any"/>
        </w:rPr>
        <w:t xml:space="preserve"> в зависимости от срока аренды земельного</w:t>
      </w:r>
      <w:r>
        <w:rPr>
          <w:rStyle w:val="any"/>
        </w:rPr>
        <w:t xml:space="preserve">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w:t>
      </w:r>
      <w:r>
        <w:rPr>
          <w:rStyle w:val="any"/>
        </w:rPr>
        <w:t>нды земельных участков.</w:t>
      </w:r>
    </w:p>
    <w:p w:rsidR="00F24DE8" w:rsidRDefault="00E43499">
      <w:pPr>
        <w:pStyle w:val="pnewncpi"/>
        <w:spacing w:before="160" w:after="160"/>
        <w:ind w:right="360"/>
      </w:pPr>
      <w:r>
        <w:rPr>
          <w:rStyle w:val="any"/>
        </w:rPr>
        <w:t xml:space="preserve">При изъятии для государственных нужд земельного участка, предоставленного победителю аукциона либо единственному участнику несостоявшегося аукциона, за право заключения </w:t>
      </w:r>
      <w:hyperlink r:id="rId55" w:anchor="a12" w:tooltip="+" w:history="1">
        <w:r>
          <w:rPr>
            <w:rStyle w:val="alink"/>
            <w:u w:val="single" w:color="0038C8"/>
          </w:rPr>
          <w:t>договора</w:t>
        </w:r>
      </w:hyperlink>
      <w:r>
        <w:rPr>
          <w:rStyle w:val="any"/>
        </w:rPr>
        <w:t xml:space="preserve"> аренды которого им была внесена плата, установленная по результатам аукциона, арендатору земельного участка возмещаются убытки, </w:t>
      </w:r>
      <w:r>
        <w:rPr>
          <w:rStyle w:val="any"/>
        </w:rPr>
        <w:lastRenderedPageBreak/>
        <w:t xml:space="preserve">определенные в размере доли от внесенной платы, рассчитанной пропорционально оставшемуся сроку аренды земельного </w:t>
      </w:r>
      <w:r>
        <w:rPr>
          <w:rStyle w:val="any"/>
        </w:rPr>
        <w:t>участка на дату определения убытков.</w:t>
      </w:r>
    </w:p>
    <w:p w:rsidR="00F24DE8" w:rsidRDefault="00E43499">
      <w:pPr>
        <w:pStyle w:val="ppoint"/>
        <w:spacing w:before="160" w:after="160"/>
        <w:ind w:right="360"/>
      </w:pPr>
      <w:bookmarkStart w:id="86" w:name="a488"/>
      <w:bookmarkEnd w:id="86"/>
      <w:r>
        <w:rPr>
          <w:rStyle w:val="any"/>
        </w:rPr>
        <w:t xml:space="preserve">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w:t>
      </w:r>
      <w:hyperlink r:id="rId56" w:anchor="a11" w:tooltip="+" w:history="1">
        <w:r>
          <w:rPr>
            <w:rStyle w:val="alink"/>
            <w:u w:val="single" w:color="0038C8"/>
          </w:rPr>
          <w:t>перечню</w:t>
        </w:r>
      </w:hyperlink>
      <w:r>
        <w:rPr>
          <w:rStyle w:val="any"/>
        </w:rPr>
        <w:t xml:space="preserve"> и в </w:t>
      </w:r>
      <w:hyperlink r:id="rId57" w:anchor="a6" w:tooltip="+" w:history="1">
        <w:r>
          <w:rPr>
            <w:rStyle w:val="alink"/>
            <w:u w:val="single" w:color="0038C8"/>
          </w:rPr>
          <w:t>порядке</w:t>
        </w:r>
      </w:hyperlink>
      <w:r>
        <w:rPr>
          <w:rStyle w:val="any"/>
        </w:rPr>
        <w:t>, которые определяются Советом Министров Республики Беларусь, если иное не установлено Президентом Ре</w:t>
      </w:r>
      <w:r>
        <w:rPr>
          <w:rStyle w:val="any"/>
        </w:rPr>
        <w:t>спублики Беларусь.</w:t>
      </w:r>
    </w:p>
    <w:p w:rsidR="00F24DE8" w:rsidRDefault="00E43499">
      <w:pPr>
        <w:pStyle w:val="ppoint"/>
        <w:spacing w:before="160" w:after="160"/>
        <w:ind w:right="360"/>
      </w:pPr>
      <w:bookmarkStart w:id="87" w:name="a604"/>
      <w:bookmarkEnd w:id="87"/>
      <w:r>
        <w:rPr>
          <w:rStyle w:val="any"/>
        </w:rPr>
        <w:t>10. 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w:t>
      </w:r>
      <w:r>
        <w:rPr>
          <w:rStyle w:val="any"/>
        </w:rPr>
        <w:t>,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w:t>
      </w:r>
      <w:r>
        <w:rPr>
          <w:rStyle w:val="any"/>
        </w:rPr>
        <w:t>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w:t>
      </w:r>
      <w:r>
        <w:rPr>
          <w:rStyle w:val="any"/>
        </w:rPr>
        <w:t>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w:t>
      </w:r>
      <w:r>
        <w:rPr>
          <w:rStyle w:val="any"/>
        </w:rPr>
        <w:t>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F24DE8" w:rsidRDefault="00E43499">
      <w:pPr>
        <w:pStyle w:val="ppoint"/>
        <w:spacing w:before="160" w:after="160"/>
        <w:ind w:right="360"/>
      </w:pPr>
      <w:bookmarkStart w:id="88" w:name="a128"/>
      <w:bookmarkEnd w:id="88"/>
      <w:r>
        <w:rPr>
          <w:rStyle w:val="any"/>
        </w:rPr>
        <w:t>11. Для изъятия и предоставления земельного участка требуются:</w:t>
      </w:r>
    </w:p>
    <w:p w:rsidR="00F24DE8" w:rsidRDefault="00E43499">
      <w:pPr>
        <w:pStyle w:val="punderpoint"/>
        <w:spacing w:before="160" w:after="160"/>
        <w:ind w:right="360"/>
      </w:pPr>
      <w:bookmarkStart w:id="89" w:name="a138"/>
      <w:bookmarkEnd w:id="89"/>
      <w:r>
        <w:rPr>
          <w:rStyle w:val="any"/>
        </w:rPr>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F24DE8" w:rsidRDefault="00E43499">
      <w:pPr>
        <w:pStyle w:val="pnewncpi"/>
        <w:spacing w:before="160" w:after="160"/>
        <w:ind w:right="360"/>
      </w:pPr>
      <w:bookmarkStart w:id="90" w:name="a250"/>
      <w:bookmarkEnd w:id="90"/>
      <w:r>
        <w:rPr>
          <w:rStyle w:val="any"/>
        </w:rPr>
        <w:t>Без пр</w:t>
      </w:r>
      <w:r>
        <w:rPr>
          <w:rStyle w:val="any"/>
        </w:rPr>
        <w:t>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w:t>
      </w:r>
      <w:r>
        <w:rPr>
          <w:rStyle w:val="any"/>
        </w:rPr>
        <w:t>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w:t>
      </w:r>
      <w:r>
        <w:rPr>
          <w:rStyle w:val="any"/>
        </w:rPr>
        <w:t xml:space="preserve">азмещении земельного участка за пределами населенного 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w:t>
      </w:r>
      <w:r>
        <w:rPr>
          <w:rStyle w:val="any"/>
        </w:rPr>
        <w:lastRenderedPageBreak/>
        <w:t>земельного участка</w:t>
      </w:r>
      <w:r>
        <w:rPr>
          <w:rStyle w:val="any"/>
        </w:rPr>
        <w:t xml:space="preserve">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w:t>
      </w:r>
      <w:r>
        <w:rPr>
          <w:rStyle w:val="any"/>
        </w:rPr>
        <w:t>астки предоставляются:</w:t>
      </w:r>
    </w:p>
    <w:p w:rsidR="00F24DE8" w:rsidRDefault="00E43499">
      <w:pPr>
        <w:pStyle w:val="pnewncpi"/>
        <w:spacing w:before="160" w:after="160"/>
        <w:ind w:right="360"/>
      </w:pPr>
      <w:r>
        <w:rPr>
          <w:rStyle w:val="any"/>
        </w:rPr>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w:t>
      </w:r>
      <w:r>
        <w:rPr>
          <w:rStyle w:val="any"/>
        </w:rPr>
        <w:t>ям граждан в соответствии с законодательством), для коллективного садоводства;</w:t>
      </w:r>
    </w:p>
    <w:p w:rsidR="00F24DE8" w:rsidRDefault="00E43499">
      <w:pPr>
        <w:pStyle w:val="pnewncpi"/>
        <w:spacing w:before="160" w:after="160"/>
        <w:ind w:right="360"/>
      </w:pPr>
      <w:bookmarkStart w:id="91" w:name="a254"/>
      <w:bookmarkEnd w:id="91"/>
      <w:r>
        <w:rPr>
          <w:rStyle w:val="any"/>
        </w:rPr>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w:t>
      </w:r>
      <w:r>
        <w:rPr>
          <w:rStyle w:val="any"/>
        </w:rPr>
        <w:t>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w:t>
      </w:r>
      <w:r>
        <w:rPr>
          <w:rStyle w:val="any"/>
        </w:rPr>
        <w:t>ытым способом), необходимых для такой реконструкции;</w:t>
      </w:r>
    </w:p>
    <w:p w:rsidR="00F24DE8" w:rsidRDefault="00E43499">
      <w:pPr>
        <w:pStyle w:val="pnewncpi"/>
        <w:spacing w:before="160" w:after="160"/>
        <w:ind w:right="360"/>
      </w:pPr>
      <w:r>
        <w:rPr>
          <w:rStyle w:val="any"/>
        </w:rPr>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w:t>
      </w:r>
      <w:r>
        <w:rPr>
          <w:rStyle w:val="any"/>
        </w:rPr>
        <w:t>ной зоны и пограничной полосы;</w:t>
      </w:r>
    </w:p>
    <w:p w:rsidR="00F24DE8" w:rsidRDefault="00E43499">
      <w:pPr>
        <w:pStyle w:val="pnewncpi"/>
        <w:spacing w:before="160" w:after="160"/>
        <w:ind w:right="360"/>
      </w:pPr>
      <w:r>
        <w:rPr>
          <w:rStyle w:val="any"/>
        </w:rP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F24DE8" w:rsidRDefault="00E43499">
      <w:pPr>
        <w:pStyle w:val="pnewncpi"/>
        <w:spacing w:before="160" w:after="160"/>
        <w:ind w:right="360"/>
      </w:pPr>
      <w:bookmarkStart w:id="92" w:name="a408"/>
      <w:bookmarkEnd w:id="92"/>
      <w:r>
        <w:rPr>
          <w:rStyle w:val="any"/>
        </w:rPr>
        <w:t>Без предварительного согласования предоставляют</w:t>
      </w:r>
      <w:r>
        <w:rPr>
          <w:rStyle w:val="any"/>
        </w:rPr>
        <w:t>ся также земельные участки:</w:t>
      </w:r>
    </w:p>
    <w:p w:rsidR="00F24DE8" w:rsidRDefault="00E43499">
      <w:pPr>
        <w:pStyle w:val="pnewncpi"/>
        <w:spacing w:before="160" w:after="160"/>
        <w:ind w:right="360"/>
      </w:pPr>
      <w:r>
        <w:rPr>
          <w:rStyle w:val="any"/>
        </w:rPr>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
    <w:p w:rsidR="00F24DE8" w:rsidRDefault="00E43499">
      <w:pPr>
        <w:pStyle w:val="pnewncpi"/>
        <w:spacing w:before="160" w:after="160"/>
        <w:ind w:right="360"/>
      </w:pPr>
      <w:bookmarkStart w:id="93" w:name="a712"/>
      <w:bookmarkEnd w:id="93"/>
      <w:r>
        <w:rPr>
          <w:rStyle w:val="any"/>
        </w:rPr>
        <w:t xml:space="preserve">при обращении за оформлением правоудостоверяющих документов на </w:t>
      </w:r>
      <w:r>
        <w:rPr>
          <w:rStyle w:val="any"/>
        </w:rPr>
        <w:t xml:space="preserve">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w:t>
      </w:r>
      <w:r>
        <w:rPr>
          <w:rStyle w:val="any"/>
        </w:rPr>
        <w:t>условий, установленных законодательством),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w:t>
      </w:r>
      <w:r>
        <w:rPr>
          <w:rStyle w:val="any"/>
        </w:rPr>
        <w:t xml:space="preserve">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w:t>
      </w:r>
      <w:r>
        <w:rPr>
          <w:rStyle w:val="any"/>
        </w:rPr>
        <w:lastRenderedPageBreak/>
        <w:t>домовладения, товариществам собственников, уполномоченным лицам по управлению недвижимым имуще</w:t>
      </w:r>
      <w:r>
        <w:rPr>
          <w:rStyle w:val="any"/>
        </w:rPr>
        <w:t>ством совместного домовладения, для содержания и обслуживания недвижимого имущества совместного домовладения;</w:t>
      </w:r>
    </w:p>
    <w:p w:rsidR="00F24DE8" w:rsidRDefault="00E43499">
      <w:pPr>
        <w:pStyle w:val="pnewncpi"/>
        <w:spacing w:before="160" w:after="160"/>
        <w:ind w:right="360"/>
      </w:pPr>
      <w:r>
        <w:rPr>
          <w:rStyle w:val="any"/>
        </w:rPr>
        <w:t>для ведения личного подсобного хозяйства, крестьянского (фермерского) хозяйства, народных художественных ремесел, огородничества, сенокошения и вы</w:t>
      </w:r>
      <w:r>
        <w:rPr>
          <w:rStyle w:val="any"/>
        </w:rPr>
        <w:t>паса сельскохозяйственных животных – гражданам;</w:t>
      </w:r>
    </w:p>
    <w:p w:rsidR="00F24DE8" w:rsidRDefault="00E43499">
      <w:pPr>
        <w:pStyle w:val="pnewncpi"/>
        <w:spacing w:before="160" w:after="160"/>
        <w:ind w:right="360"/>
      </w:pPr>
      <w:bookmarkStart w:id="94" w:name="a256"/>
      <w:bookmarkEnd w:id="94"/>
      <w:r>
        <w:rPr>
          <w:rStyle w:val="any"/>
        </w:rPr>
        <w:t>для ведения лесного, сельского хозяйства, в том числе крестьянского (фермерского) хозяйства, а также подсобного сельского хозяйства, для обслуживания линейных сооружений (газопроводов, нефтепроводов, линий эл</w:t>
      </w:r>
      <w:r>
        <w:rPr>
          <w:rStyle w:val="any"/>
        </w:rPr>
        <w:t>ектропередачи, связи и других сооружений) в границах их охранных зон – юридическим лицам и индивидуальным предпринимателям;</w:t>
      </w:r>
    </w:p>
    <w:p w:rsidR="00F24DE8" w:rsidRDefault="00E43499">
      <w:pPr>
        <w:pStyle w:val="pnewncpi"/>
        <w:spacing w:before="160" w:after="160"/>
        <w:ind w:right="360"/>
      </w:pPr>
      <w:bookmarkStart w:id="95" w:name="a664"/>
      <w:bookmarkEnd w:id="95"/>
      <w:r>
        <w:rPr>
          <w:rStyle w:val="any"/>
        </w:rPr>
        <w:t>для строительства и обслуживания объектов, месторасположение и размер которых определены решением Президента Республики Беларусь либ</w:t>
      </w:r>
      <w:r>
        <w:rPr>
          <w:rStyle w:val="any"/>
        </w:rPr>
        <w:t>о программой, утвержденной Президентом Республики Беларусь или Советом Министров Республики Беларусь;</w:t>
      </w:r>
    </w:p>
    <w:p w:rsidR="00F24DE8" w:rsidRDefault="00E43499">
      <w:pPr>
        <w:pStyle w:val="pnewncpi"/>
        <w:spacing w:before="160" w:after="160"/>
        <w:ind w:right="360"/>
      </w:pPr>
      <w:r>
        <w:rPr>
          <w:rStyle w:val="any"/>
        </w:rPr>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w:t>
      </w:r>
      <w:r>
        <w:rPr>
          <w:rStyle w:val="any"/>
        </w:rPr>
        <w:t>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F24DE8" w:rsidRDefault="00E43499">
      <w:pPr>
        <w:pStyle w:val="punderpoint"/>
        <w:spacing w:before="160" w:after="160"/>
        <w:ind w:right="360"/>
      </w:pPr>
      <w:bookmarkStart w:id="96" w:name="a739"/>
      <w:bookmarkEnd w:id="96"/>
      <w:r>
        <w:rPr>
          <w:rStyle w:val="any"/>
        </w:rPr>
        <w:t>11.2. разработка проекта</w:t>
      </w:r>
      <w:r>
        <w:rPr>
          <w:rStyle w:val="any"/>
        </w:rPr>
        <w:t xml:space="preserve">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F24DE8" w:rsidRDefault="00E43499">
      <w:pPr>
        <w:pStyle w:val="punderpoint"/>
        <w:spacing w:before="160" w:after="160"/>
        <w:ind w:right="360"/>
      </w:pPr>
      <w:bookmarkStart w:id="97" w:name="a743"/>
      <w:bookmarkEnd w:id="97"/>
      <w:r>
        <w:rPr>
          <w:rStyle w:val="any"/>
        </w:rPr>
        <w:t xml:space="preserve">11.3. государственная регистрация создания земельного участка и возникновения прав, ограничений (обременений) </w:t>
      </w:r>
      <w:r>
        <w:rPr>
          <w:rStyle w:val="any"/>
        </w:rPr>
        <w:t>прав на него, если иное не установлено законодательными актами.</w:t>
      </w:r>
    </w:p>
    <w:p w:rsidR="00F24DE8" w:rsidRDefault="00E43499">
      <w:pPr>
        <w:pStyle w:val="ppoint"/>
        <w:spacing w:before="160" w:after="160"/>
        <w:ind w:right="360"/>
      </w:pPr>
      <w:bookmarkStart w:id="98" w:name="a503"/>
      <w:bookmarkEnd w:id="98"/>
      <w:r>
        <w:rPr>
          <w:rStyle w:val="any"/>
        </w:rPr>
        <w:t>11</w:t>
      </w:r>
      <w:r>
        <w:rPr>
          <w:rStyle w:val="any"/>
          <w:sz w:val="30"/>
          <w:szCs w:val="30"/>
          <w:vertAlign w:val="superscript"/>
        </w:rPr>
        <w:t>1</w:t>
      </w:r>
      <w:r>
        <w:rPr>
          <w:rStyle w:val="any"/>
        </w:rPr>
        <w:t>. В предоставлении земельного участка может быть отказано в следующих случаях:</w:t>
      </w:r>
    </w:p>
    <w:p w:rsidR="00F24DE8" w:rsidRDefault="00E43499">
      <w:pPr>
        <w:pStyle w:val="pnewncpi"/>
        <w:spacing w:before="160" w:after="160"/>
        <w:ind w:right="360"/>
      </w:pPr>
      <w:bookmarkStart w:id="99" w:name="a507"/>
      <w:bookmarkEnd w:id="99"/>
      <w:r>
        <w:rPr>
          <w:rStyle w:val="any"/>
        </w:rPr>
        <w:t xml:space="preserve">испрашиваемый земельный участок не может быть предоставлен заявителю на определенном вещном праве и (или) для </w:t>
      </w:r>
      <w:r>
        <w:rPr>
          <w:rStyle w:val="any"/>
        </w:rPr>
        <w:t>определенной цели согласно законодательным актам;</w:t>
      </w:r>
    </w:p>
    <w:p w:rsidR="00F24DE8" w:rsidRDefault="00E43499">
      <w:pPr>
        <w:pStyle w:val="pnewncpi"/>
        <w:spacing w:before="160" w:after="160"/>
        <w:ind w:right="360"/>
      </w:pPr>
      <w:bookmarkStart w:id="100" w:name="a524"/>
      <w:bookmarkEnd w:id="100"/>
      <w:r>
        <w:rPr>
          <w:rStyle w:val="any"/>
        </w:rPr>
        <w:t xml:space="preserve">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w:t>
      </w:r>
      <w:r>
        <w:rPr>
          <w:rStyle w:val="any"/>
        </w:rPr>
        <w:t>сведения;</w:t>
      </w:r>
    </w:p>
    <w:p w:rsidR="00F24DE8" w:rsidRDefault="00E43499">
      <w:pPr>
        <w:pStyle w:val="pnewncpi"/>
        <w:spacing w:before="160" w:after="160"/>
        <w:ind w:right="360"/>
      </w:pPr>
      <w:bookmarkStart w:id="101" w:name="a509"/>
      <w:bookmarkEnd w:id="101"/>
      <w:r>
        <w:rPr>
          <w:rStyle w:val="any"/>
        </w:rPr>
        <w:lastRenderedPageBreak/>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F24DE8" w:rsidRDefault="00E43499">
      <w:pPr>
        <w:pStyle w:val="pnewncpi"/>
        <w:spacing w:before="160" w:after="160"/>
        <w:ind w:right="360"/>
      </w:pPr>
      <w:r>
        <w:rPr>
          <w:rStyle w:val="any"/>
        </w:rPr>
        <w:t xml:space="preserve">использование земельного участка в заявленных целях не отвечает </w:t>
      </w:r>
      <w:r>
        <w:rPr>
          <w:rStyle w:val="any"/>
        </w:rPr>
        <w:t>требованиям по соблюдению установленного в соответствии с законодательством режима охраны и использования особо охраняемых природных территорий, природных территорий, подлежащих специальной охране, режима зон охраны недвижимых историко-культурных ценностей</w:t>
      </w:r>
      <w:r>
        <w:rPr>
          <w:rStyle w:val="any"/>
        </w:rPr>
        <w:t>,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w:t>
      </w:r>
      <w:r>
        <w:rPr>
          <w:rStyle w:val="any"/>
        </w:rPr>
        <w:t>ии лесов;</w:t>
      </w:r>
    </w:p>
    <w:p w:rsidR="00F24DE8" w:rsidRDefault="00E43499">
      <w:pPr>
        <w:pStyle w:val="pnewncpi"/>
        <w:spacing w:before="160" w:after="160"/>
        <w:ind w:right="360"/>
      </w:pPr>
      <w:bookmarkStart w:id="102" w:name="a510"/>
      <w:bookmarkEnd w:id="102"/>
      <w:r>
        <w:rPr>
          <w:rStyle w:val="any"/>
        </w:rPr>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w:t>
      </w:r>
      <w:r>
        <w:rPr>
          <w:rStyle w:val="any"/>
        </w:rPr>
        <w:t xml:space="preserve">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w:t>
      </w:r>
      <w:r>
        <w:rPr>
          <w:rStyle w:val="any"/>
        </w:rPr>
        <w:t>положенных на нем объектов недвижимого имущества;</w:t>
      </w:r>
    </w:p>
    <w:p w:rsidR="00F24DE8" w:rsidRDefault="00E43499">
      <w:pPr>
        <w:pStyle w:val="pnewncpi"/>
        <w:spacing w:before="160" w:after="160"/>
        <w:ind w:right="360"/>
      </w:pPr>
      <w:bookmarkStart w:id="103" w:name="a505"/>
      <w:bookmarkEnd w:id="103"/>
      <w:r>
        <w:rPr>
          <w:rStyle w:val="any"/>
        </w:rPr>
        <w:t>испрашиваемый земельный участок уже предоставлен другому лицу и законные основания для его изъятия отсутствуют;</w:t>
      </w:r>
    </w:p>
    <w:p w:rsidR="00F24DE8" w:rsidRDefault="00E43499">
      <w:pPr>
        <w:pStyle w:val="pnewncpi"/>
        <w:spacing w:before="160" w:after="160"/>
        <w:ind w:right="360"/>
      </w:pPr>
      <w:bookmarkStart w:id="104" w:name="a512"/>
      <w:bookmarkEnd w:id="104"/>
      <w:r>
        <w:rPr>
          <w:rStyle w:val="any"/>
        </w:rPr>
        <w:t>размеры испрашиваемого земельного участка превышают допустимые максимальные размеры, установле</w:t>
      </w:r>
      <w:r>
        <w:rPr>
          <w:rStyle w:val="any"/>
        </w:rPr>
        <w:t>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F24DE8" w:rsidRDefault="00E43499">
      <w:pPr>
        <w:pStyle w:val="pnewncpi"/>
        <w:spacing w:before="160" w:after="160"/>
        <w:ind w:right="360"/>
      </w:pPr>
      <w:bookmarkStart w:id="105" w:name="a506"/>
      <w:bookmarkEnd w:id="105"/>
      <w:r>
        <w:rPr>
          <w:rStyle w:val="any"/>
        </w:rPr>
        <w:t>срок, на который земельный участок испрашивается, превышает максимальный срок, установленный законодательными актами;</w:t>
      </w:r>
    </w:p>
    <w:p w:rsidR="00F24DE8" w:rsidRDefault="00E43499">
      <w:pPr>
        <w:pStyle w:val="pnewncpi"/>
        <w:spacing w:before="160" w:after="160"/>
        <w:ind w:right="360"/>
      </w:pPr>
      <w:bookmarkStart w:id="106" w:name="a665"/>
      <w:bookmarkEnd w:id="106"/>
      <w:r>
        <w:rPr>
          <w:rStyle w:val="any"/>
        </w:rPr>
        <w:t xml:space="preserve">утвержден </w:t>
      </w:r>
      <w:hyperlink r:id="rId58" w:anchor="a7" w:tooltip="+" w:history="1">
        <w:r>
          <w:rPr>
            <w:rStyle w:val="alink"/>
            <w:u w:val="single" w:color="0038C8"/>
          </w:rPr>
          <w:t>акт</w:t>
        </w:r>
      </w:hyperlink>
      <w:r>
        <w:rPr>
          <w:rStyle w:val="any"/>
        </w:rPr>
        <w:t xml:space="preserve"> выбора места размещения данного земельного участка другому лицу;</w:t>
      </w:r>
    </w:p>
    <w:p w:rsidR="00F24DE8" w:rsidRDefault="00E43499">
      <w:pPr>
        <w:pStyle w:val="pnewncpi"/>
        <w:spacing w:before="160" w:after="160"/>
        <w:ind w:right="360"/>
      </w:pPr>
      <w:bookmarkStart w:id="107" w:name="a678"/>
      <w:bookmarkEnd w:id="107"/>
      <w:r>
        <w:rPr>
          <w:rStyle w:val="any"/>
        </w:rPr>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w:t>
      </w:r>
      <w:r>
        <w:rPr>
          <w:rStyle w:val="any"/>
        </w:rPr>
        <w:t>ий (обременений) прав на него;</w:t>
      </w:r>
    </w:p>
    <w:p w:rsidR="00F24DE8" w:rsidRDefault="00E43499">
      <w:pPr>
        <w:pStyle w:val="pnewncpi"/>
        <w:spacing w:before="160" w:after="160"/>
        <w:ind w:right="360"/>
      </w:pPr>
      <w:r>
        <w:rPr>
          <w:rStyle w:val="any"/>
        </w:rPr>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F24DE8" w:rsidRDefault="00E43499">
      <w:pPr>
        <w:pStyle w:val="pnewncpi"/>
        <w:spacing w:before="160" w:after="160"/>
        <w:ind w:right="360"/>
      </w:pPr>
      <w:r>
        <w:rPr>
          <w:rStyle w:val="any"/>
        </w:rPr>
        <w:lastRenderedPageBreak/>
        <w:t>по испрашиваемому земельному участку имеет место неразрешенный земельный спор;</w:t>
      </w:r>
    </w:p>
    <w:p w:rsidR="00F24DE8" w:rsidRDefault="00E43499">
      <w:pPr>
        <w:pStyle w:val="pnewncpi"/>
        <w:spacing w:before="160" w:after="160"/>
        <w:ind w:right="360"/>
      </w:pPr>
      <w:r>
        <w:rPr>
          <w:rStyle w:val="any"/>
        </w:rPr>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F24DE8" w:rsidRDefault="00E43499">
      <w:pPr>
        <w:pStyle w:val="pnewncpi"/>
        <w:spacing w:before="160" w:after="160"/>
        <w:ind w:right="360"/>
      </w:pPr>
      <w:r>
        <w:rPr>
          <w:rStyle w:val="any"/>
        </w:rPr>
        <w:t>Президентом Республики Беларусь не согласована возможность предоставле</w:t>
      </w:r>
      <w:r>
        <w:rPr>
          <w:rStyle w:val="any"/>
        </w:rPr>
        <w:t>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F24DE8" w:rsidRDefault="00E43499">
      <w:pPr>
        <w:pStyle w:val="pnewncpi"/>
        <w:spacing w:before="160" w:after="160"/>
        <w:ind w:right="360"/>
      </w:pPr>
      <w:hyperlink r:id="rId59" w:anchor="a7" w:tooltip="+" w:history="1">
        <w:r>
          <w:rPr>
            <w:rStyle w:val="alink"/>
            <w:u w:val="single" w:color="0038C8"/>
          </w:rPr>
          <w:t>акт</w:t>
        </w:r>
      </w:hyperlink>
      <w:r>
        <w:rPr>
          <w:rStyle w:val="any"/>
        </w:rPr>
        <w:t xml:space="preserve"> выбора места размещения земельного участка утратил силу;</w:t>
      </w:r>
    </w:p>
    <w:p w:rsidR="00F24DE8" w:rsidRDefault="00E43499">
      <w:pPr>
        <w:pStyle w:val="pnewncpi"/>
        <w:spacing w:before="160" w:after="160"/>
        <w:ind w:right="360"/>
      </w:pPr>
      <w:r>
        <w:rPr>
          <w:rStyle w:val="any"/>
        </w:rPr>
        <w:t>в иных случаях, предусмотренных законодательными актами.</w:t>
      </w:r>
    </w:p>
    <w:p w:rsidR="00F24DE8" w:rsidRDefault="00E43499">
      <w:pPr>
        <w:pStyle w:val="pchapter"/>
        <w:spacing w:before="360" w:after="360"/>
        <w:ind w:right="360"/>
      </w:pPr>
      <w:bookmarkStart w:id="108" w:name="a42"/>
      <w:bookmarkEnd w:id="108"/>
      <w:r>
        <w:t>ГЛАВА 2</w:t>
      </w:r>
      <w:r>
        <w:br/>
        <w:t>ПОРЯДОК ПРЕДВАРИТЕЛЬНОГО СОГЛАСОВАНИЯ МЕСТА РАЗМЕЩЕНИЯ ЗЕМЕЛЬНОГО УЧАСТКА</w:t>
      </w:r>
    </w:p>
    <w:p w:rsidR="00F24DE8" w:rsidRDefault="00E43499">
      <w:pPr>
        <w:pStyle w:val="ppoint"/>
        <w:spacing w:before="160" w:after="160"/>
        <w:ind w:right="360"/>
      </w:pPr>
      <w:bookmarkStart w:id="109" w:name="a118"/>
      <w:bookmarkEnd w:id="109"/>
      <w:r>
        <w:t>1</w:t>
      </w:r>
      <w:r>
        <w:t>2. Предварительное согласование проводится с учетом градостроительной документации:</w:t>
      </w:r>
    </w:p>
    <w:p w:rsidR="00F24DE8" w:rsidRDefault="00E43499">
      <w:pPr>
        <w:pStyle w:val="pnewncpi"/>
        <w:spacing w:before="160" w:after="160"/>
        <w:ind w:right="360"/>
      </w:pPr>
      <w:r>
        <w:rPr>
          <w:rStyle w:val="any"/>
        </w:rPr>
        <w:t xml:space="preserve">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w:t>
      </w:r>
      <w:r>
        <w:rPr>
          <w:rStyle w:val="any"/>
        </w:rPr>
        <w:t>населенных пунктов, поселков городского типа, дачных кооперативов, садоводческих товариществ;</w:t>
      </w:r>
    </w:p>
    <w:p w:rsidR="00F24DE8" w:rsidRDefault="00E43499">
      <w:pPr>
        <w:pStyle w:val="pnewncpi"/>
        <w:spacing w:before="160" w:after="160"/>
        <w:ind w:right="360"/>
      </w:pPr>
      <w:r>
        <w:rPr>
          <w:rStyle w:val="any"/>
        </w:rPr>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w:t>
      </w:r>
      <w:r>
        <w:rPr>
          <w:rStyle w:val="any"/>
        </w:rPr>
        <w:t>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F24DE8" w:rsidRDefault="00E43499">
      <w:pPr>
        <w:pStyle w:val="pnewncpi"/>
        <w:spacing w:before="160" w:after="160"/>
        <w:ind w:right="360"/>
      </w:pPr>
      <w:r>
        <w:t>Выбор места размещения</w:t>
      </w:r>
      <w:r>
        <w:t xml:space="preserve">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w:t>
      </w:r>
      <w:r>
        <w:t>арусь.</w:t>
      </w:r>
    </w:p>
    <w:p w:rsidR="00F24DE8" w:rsidRDefault="00E43499">
      <w:pPr>
        <w:pStyle w:val="ppoint"/>
        <w:spacing w:before="160" w:after="160"/>
        <w:ind w:right="360"/>
      </w:pPr>
      <w:r>
        <w:t xml:space="preserve">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w:t>
      </w:r>
      <w:r>
        <w:lastRenderedPageBreak/>
        <w:t xml:space="preserve">персональный состав, </w:t>
      </w:r>
      <w:r>
        <w:t>назначает председателя комиссии из числа заместителей председателя местного исполнительного комитета и утверждает регламент ее работы.</w:t>
      </w:r>
    </w:p>
    <w:p w:rsidR="00F24DE8" w:rsidRDefault="00E43499">
      <w:pPr>
        <w:pStyle w:val="pnewncpi"/>
        <w:spacing w:before="160" w:after="160"/>
        <w:ind w:right="360"/>
      </w:pPr>
      <w:r>
        <w:rPr>
          <w:rStyle w:val="any"/>
        </w:rPr>
        <w:t>В состав комиссии включаются уполномоченные должностные лица землеустроительной службы, территориального органа Министерс</w:t>
      </w:r>
      <w:r>
        <w:rPr>
          <w:rStyle w:val="any"/>
        </w:rPr>
        <w:t>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w:t>
      </w:r>
      <w:r>
        <w:rPr>
          <w:rStyle w:val="any"/>
        </w:rPr>
        <w:t>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w:t>
      </w:r>
      <w:r>
        <w:rPr>
          <w:rStyle w:val="any"/>
        </w:rPr>
        <w:t xml:space="preserve"> и градостроительства), сельского, поселкового исполнительного комитета, организации по землеустройству. В состав комиссии могут включаться представители других заинтересованных организаций (по решению местного исполнительного комитета).</w:t>
      </w:r>
    </w:p>
    <w:p w:rsidR="00F24DE8" w:rsidRDefault="00E43499">
      <w:pPr>
        <w:pStyle w:val="ppoint"/>
        <w:spacing w:before="160" w:after="160"/>
        <w:ind w:right="360"/>
      </w:pPr>
      <w:bookmarkStart w:id="110" w:name="a15"/>
      <w:bookmarkEnd w:id="110"/>
      <w:r>
        <w:t>14. Гражданин, инд</w:t>
      </w:r>
      <w:r>
        <w:t>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w:t>
      </w:r>
      <w:r>
        <w:t>авлении этого участка.</w:t>
      </w:r>
    </w:p>
    <w:p w:rsidR="00F24DE8" w:rsidRDefault="00E43499">
      <w:pPr>
        <w:pStyle w:val="pnewncpi"/>
        <w:spacing w:before="160" w:after="160"/>
        <w:ind w:right="360"/>
      </w:pPr>
      <w:r>
        <w:t>В заявлении указываются:</w:t>
      </w:r>
    </w:p>
    <w:p w:rsidR="00F24DE8" w:rsidRDefault="00E43499">
      <w:pPr>
        <w:pStyle w:val="pnewncpi"/>
        <w:spacing w:before="160" w:after="160"/>
        <w:ind w:right="360"/>
      </w:pPr>
      <w:r>
        <w:t>цель, для которой испрашивается земельный участок;</w:t>
      </w:r>
    </w:p>
    <w:p w:rsidR="00F24DE8" w:rsidRDefault="00E43499">
      <w:pPr>
        <w:pStyle w:val="pnewncpi"/>
        <w:spacing w:before="160" w:after="160"/>
        <w:ind w:right="360"/>
      </w:pPr>
      <w:r>
        <w:t>вещное право на испрашиваемый земельный участок;</w:t>
      </w:r>
    </w:p>
    <w:p w:rsidR="00F24DE8" w:rsidRDefault="00E43499">
      <w:pPr>
        <w:pStyle w:val="pnewncpi"/>
        <w:spacing w:before="160" w:after="160"/>
        <w:ind w:right="360"/>
      </w:pPr>
      <w:r>
        <w:t>характеристика объекта строительства, включающая его функциональное назначение и ориентировочные размеры;</w:t>
      </w:r>
    </w:p>
    <w:p w:rsidR="00F24DE8" w:rsidRDefault="00E43499">
      <w:pPr>
        <w:pStyle w:val="pnewncpi"/>
        <w:spacing w:before="160" w:after="160"/>
        <w:ind w:right="360"/>
      </w:pPr>
      <w:r>
        <w:t>на</w:t>
      </w:r>
      <w:r>
        <w:t>мечаемое место размещения земельного участка и его примерная площадь.</w:t>
      </w:r>
    </w:p>
    <w:p w:rsidR="00F24DE8" w:rsidRDefault="00E43499">
      <w:pPr>
        <w:pStyle w:val="pnewncpi"/>
        <w:spacing w:before="160" w:after="160"/>
        <w:ind w:right="360"/>
      </w:pPr>
      <w:bookmarkStart w:id="111" w:name="a500"/>
      <w:bookmarkEnd w:id="111"/>
      <w:r>
        <w:rPr>
          <w:rStyle w:val="any"/>
        </w:rPr>
        <w:t xml:space="preserve">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w:t>
      </w:r>
      <w:r>
        <w:rPr>
          <w:rStyle w:val="any"/>
        </w:rPr>
        <w:t>прилагается обоснование инвестиций в случаях, когда его разработка предусмотрена законодательством.</w:t>
      </w:r>
    </w:p>
    <w:p w:rsidR="00F24DE8" w:rsidRDefault="00E43499">
      <w:pPr>
        <w:pStyle w:val="pnewncpi"/>
        <w:spacing w:before="160" w:after="160"/>
        <w:ind w:right="360"/>
      </w:pPr>
      <w:bookmarkStart w:id="112" w:name="a406"/>
      <w:bookmarkEnd w:id="112"/>
      <w:r>
        <w:t xml:space="preserve">В случае, если земельный участок испрашивается для государственных нужд, в заявлении указываются основания (одно или несколько), предусмотренные </w:t>
      </w:r>
      <w:hyperlink w:anchor="a604" w:tooltip="+" w:history="1">
        <w:r>
          <w:rPr>
            <w:rStyle w:val="alink"/>
            <w:u w:val="single" w:color="0038C8"/>
          </w:rPr>
          <w:t>пунктом 10</w:t>
        </w:r>
      </w:hyperlink>
      <w:r>
        <w:t xml:space="preserve"> настоящего Положения, и к заявлению прилагаются копии документов (либо выписки из них), подтверждающих эти основания.</w:t>
      </w:r>
    </w:p>
    <w:p w:rsidR="00F24DE8" w:rsidRDefault="00E43499">
      <w:pPr>
        <w:pStyle w:val="ppoint"/>
        <w:spacing w:before="160" w:after="160"/>
        <w:ind w:right="360"/>
      </w:pPr>
      <w:bookmarkStart w:id="113" w:name="a606"/>
      <w:bookmarkEnd w:id="113"/>
      <w:r>
        <w:rPr>
          <w:rStyle w:val="any"/>
        </w:rPr>
        <w:t xml:space="preserve">15. Местный исполнительный комитет в течение 5 рабочих дней со дня поступления заявления заинтересованного </w:t>
      </w:r>
      <w:r>
        <w:rPr>
          <w:rStyle w:val="any"/>
        </w:rPr>
        <w:t xml:space="preserve">лица рассматривает это заявление и при отсутствии оснований для отказа в предоставлении земельного участка поручает </w:t>
      </w:r>
      <w:r>
        <w:rPr>
          <w:rStyle w:val="any"/>
        </w:rPr>
        <w:lastRenderedPageBreak/>
        <w:t>организации по землеустройству подготовить земельно-кадастровую документацию, необходимую для работы комиссии, а городской (районный) исполн</w:t>
      </w:r>
      <w:r>
        <w:rPr>
          <w:rStyle w:val="any"/>
        </w:rPr>
        <w:t>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w:t>
      </w:r>
      <w:r>
        <w:rPr>
          <w:rStyle w:val="any"/>
        </w:rPr>
        <w:t>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w:t>
      </w:r>
      <w:r>
        <w:rPr>
          <w:rStyle w:val="any"/>
        </w:rPr>
        <w:t xml:space="preserve">ению местный исполнительный комитет прилагает заявление заинтересованного лица и документы, поданные им в соответствии с </w:t>
      </w:r>
      <w:hyperlink w:anchor="a15" w:tooltip="+" w:history="1">
        <w:r>
          <w:rPr>
            <w:rStyle w:val="alink"/>
            <w:u w:val="single" w:color="0038C8"/>
          </w:rPr>
          <w:t>пунктом 14</w:t>
        </w:r>
      </w:hyperlink>
      <w:r>
        <w:rPr>
          <w:rStyle w:val="any"/>
        </w:rPr>
        <w:t xml:space="preserve"> настоящего Положения. Поручение местного исполнительного комитета, направленное с нарушениями </w:t>
      </w:r>
      <w:r>
        <w:rPr>
          <w:rStyle w:val="any"/>
        </w:rPr>
        <w:t>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F24DE8" w:rsidRDefault="00E43499">
      <w:pPr>
        <w:pStyle w:val="pnewncpi"/>
        <w:spacing w:before="160" w:after="160"/>
        <w:ind w:right="360"/>
      </w:pPr>
      <w:bookmarkStart w:id="114" w:name="a569"/>
      <w:bookmarkEnd w:id="114"/>
      <w:r>
        <w:rPr>
          <w:rStyle w:val="any"/>
        </w:rPr>
        <w:t>При наличии оснований для отказа в предоставлении земельного участка ме</w:t>
      </w:r>
      <w:r>
        <w:rPr>
          <w:rStyle w:val="any"/>
        </w:rPr>
        <w:t>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w:t>
      </w:r>
      <w:r>
        <w:rPr>
          <w:rStyle w:val="any"/>
        </w:rPr>
        <w:t>ней со дня принятия такого решения направляет его копию (выписку из решения) заинтересованному лицу.</w:t>
      </w:r>
    </w:p>
    <w:p w:rsidR="00F24DE8" w:rsidRDefault="00E43499">
      <w:pPr>
        <w:pStyle w:val="pnewncpi"/>
        <w:spacing w:before="160" w:after="160"/>
        <w:ind w:right="360"/>
      </w:pPr>
      <w:bookmarkStart w:id="115" w:name="a680"/>
      <w:bookmarkEnd w:id="115"/>
      <w:r>
        <w:t>Решение об отказе в предоставлении земельного участка может быть обжаловано в вышестоящий исполнительный комитет и (или) в суд.</w:t>
      </w:r>
    </w:p>
    <w:p w:rsidR="00F24DE8" w:rsidRDefault="00E43499">
      <w:pPr>
        <w:pStyle w:val="ppoint"/>
        <w:spacing w:before="160" w:after="160"/>
        <w:ind w:right="360"/>
      </w:pPr>
      <w:bookmarkStart w:id="116" w:name="a326"/>
      <w:bookmarkEnd w:id="116"/>
      <w:r>
        <w:t xml:space="preserve">16. Подготовка </w:t>
      </w:r>
      <w:r>
        <w:t>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F24DE8" w:rsidRDefault="00E43499">
      <w:pPr>
        <w:pStyle w:val="pnewncpi"/>
        <w:spacing w:before="160" w:after="160"/>
        <w:ind w:right="360"/>
      </w:pPr>
      <w:r>
        <w:rPr>
          <w:rStyle w:val="any"/>
        </w:rPr>
        <w:t>Договор подряда составл</w:t>
      </w:r>
      <w:r>
        <w:rPr>
          <w:rStyle w:val="any"/>
        </w:rPr>
        <w:t>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заинтересованному лицу. Заинтересованное лицо подп</w:t>
      </w:r>
      <w:r>
        <w:rPr>
          <w:rStyle w:val="any"/>
        </w:rPr>
        <w:t>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w:t>
      </w:r>
      <w:r>
        <w:rPr>
          <w:rStyle w:val="any"/>
        </w:rPr>
        <w:t>сутствие в Республике Беларусь или иная уважительная причина). При неподписании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w:t>
      </w:r>
      <w:r>
        <w:rPr>
          <w:rStyle w:val="any"/>
        </w:rPr>
        <w:t xml:space="preserve">ойству возвращает местному исполнительному комитету его </w:t>
      </w:r>
      <w:r>
        <w:rPr>
          <w:rStyle w:val="any"/>
        </w:rPr>
        <w:lastRenderedPageBreak/>
        <w:t>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F24DE8" w:rsidRDefault="00E43499">
      <w:pPr>
        <w:pStyle w:val="pnewncpi"/>
        <w:spacing w:before="160" w:after="160"/>
        <w:ind w:right="360"/>
      </w:pPr>
      <w:r>
        <w:rPr>
          <w:rStyle w:val="any"/>
        </w:rPr>
        <w:t>17. Место размещения з</w:t>
      </w:r>
      <w:r>
        <w:rPr>
          <w:rStyle w:val="any"/>
        </w:rPr>
        <w:t xml:space="preserve">емельного участка уточняется организацией по землеустройству с участием заинтересованного лица с учетом требований, предусмотренных </w:t>
      </w:r>
      <w:hyperlink r:id="rId60" w:anchor="a120" w:tooltip="+" w:history="1">
        <w:r>
          <w:rPr>
            <w:rStyle w:val="alink"/>
            <w:u w:val="single" w:color="0038C8"/>
          </w:rPr>
          <w:t>статьей 38</w:t>
        </w:r>
      </w:hyperlink>
      <w:r>
        <w:rPr>
          <w:rStyle w:val="any"/>
        </w:rPr>
        <w:t xml:space="preserve"> Кодекса Республики Беларусь о земле.</w:t>
      </w:r>
    </w:p>
    <w:p w:rsidR="00F24DE8" w:rsidRDefault="00E43499">
      <w:pPr>
        <w:pStyle w:val="pnewncpi"/>
        <w:spacing w:before="160" w:after="160"/>
        <w:ind w:right="360"/>
      </w:pPr>
      <w:r>
        <w:t>При о</w:t>
      </w:r>
      <w:r>
        <w:t>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w:t>
      </w:r>
      <w:r>
        <w:t>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
    <w:p w:rsidR="00F24DE8" w:rsidRDefault="00E43499">
      <w:pPr>
        <w:pStyle w:val="pnewncpi"/>
        <w:spacing w:before="160" w:after="160"/>
        <w:ind w:right="360"/>
      </w:pPr>
      <w:bookmarkStart w:id="117" w:name="a517"/>
      <w:bookmarkEnd w:id="117"/>
      <w:r>
        <w:rPr>
          <w:rStyle w:val="any"/>
        </w:rPr>
        <w:t xml:space="preserve">На основании </w:t>
      </w:r>
      <w:r>
        <w:rPr>
          <w:rStyle w:val="any"/>
        </w:rPr>
        <w:t xml:space="preserve">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w:t>
      </w:r>
      <w:r>
        <w:rPr>
          <w:rStyle w:val="any"/>
        </w:rPr>
        <w:t>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w:t>
      </w:r>
      <w:r>
        <w:rPr>
          <w:rStyle w:val="any"/>
        </w:rPr>
        <w:t>ности и использования получаемой древесины, восстановления нарушенных мелиоративных систем, наличие ограничений (обременений) прав в использовании земельного участка.</w:t>
      </w:r>
    </w:p>
    <w:p w:rsidR="00F24DE8" w:rsidRDefault="00E43499">
      <w:pPr>
        <w:pStyle w:val="pnewncpi"/>
        <w:spacing w:before="160" w:after="160"/>
        <w:ind w:right="360"/>
      </w:pPr>
      <w:bookmarkStart w:id="118" w:name="a249"/>
      <w:bookmarkEnd w:id="118"/>
      <w:r>
        <w:rPr>
          <w:rStyle w:val="any"/>
        </w:rPr>
        <w:t>Земельно-кадастровая документация, необходимая для работы комиссии и рассмотрения предлож</w:t>
      </w:r>
      <w:r>
        <w:rPr>
          <w:rStyle w:val="any"/>
        </w:rPr>
        <w:t>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w:t>
      </w:r>
      <w:r>
        <w:rPr>
          <w:rStyle w:val="any"/>
        </w:rPr>
        <w:t>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w:t>
      </w:r>
      <w:r>
        <w:rPr>
          <w:rStyle w:val="any"/>
        </w:rPr>
        <w:t xml:space="preserve">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w:t>
      </w:r>
      <w:r>
        <w:rPr>
          <w:rStyle w:val="any"/>
        </w:rPr>
        <w:t>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F24DE8" w:rsidRDefault="00E43499">
      <w:pPr>
        <w:pStyle w:val="pnewncpi"/>
        <w:spacing w:before="160" w:after="160"/>
        <w:ind w:right="360"/>
      </w:pPr>
      <w:r>
        <w:rPr>
          <w:rStyle w:val="any"/>
        </w:rPr>
        <w:lastRenderedPageBreak/>
        <w:t xml:space="preserve">Срок разработки земельно-кадастровой документации также приостанавливается в случае необходимости включения в </w:t>
      </w:r>
      <w:r>
        <w:rPr>
          <w:rStyle w:val="any"/>
        </w:rPr>
        <w:t>состав земельно-кадастровой документации, требующейся для работы комиссии, заключения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w:t>
      </w:r>
      <w:r>
        <w:rPr>
          <w:rStyle w:val="any"/>
        </w:rPr>
        <w:t>частников юридического лица или его коллегиальным исполнительным органом, до представления такого заключения.</w:t>
      </w:r>
    </w:p>
    <w:p w:rsidR="00F24DE8" w:rsidRDefault="00E43499">
      <w:pPr>
        <w:pStyle w:val="pnewncpi"/>
        <w:spacing w:before="160" w:after="160"/>
        <w:ind w:right="360"/>
      </w:pPr>
      <w:bookmarkStart w:id="119" w:name="a631"/>
      <w:bookmarkEnd w:id="119"/>
      <w:r>
        <w:rPr>
          <w:rStyle w:val="any"/>
        </w:rPr>
        <w:t>Организация по землеустройству прекращает подготовку земельно-кадастровой документации и в течение 3 рабочих дней информирует об этом местный испо</w:t>
      </w:r>
      <w:r>
        <w:rPr>
          <w:rStyle w:val="any"/>
        </w:rPr>
        <w:t>лнительный комитет, направивший поручение, в случае, если в ходе ее подготовки выявлены обстоятельства, свидетельствующие:</w:t>
      </w:r>
    </w:p>
    <w:p w:rsidR="00F24DE8" w:rsidRDefault="00E43499">
      <w:pPr>
        <w:pStyle w:val="pnewncpi"/>
        <w:spacing w:before="160" w:after="160"/>
        <w:ind w:right="360"/>
      </w:pPr>
      <w:bookmarkStart w:id="120" w:name="a632"/>
      <w:bookmarkEnd w:id="120"/>
      <w:r>
        <w:rPr>
          <w:rStyle w:val="any"/>
        </w:rPr>
        <w:t>об указании (представлении) заинтересованным лицом недостоверных сведений (материалов) при подаче заявления о предоставлении земельно</w:t>
      </w:r>
      <w:r>
        <w:rPr>
          <w:rStyle w:val="any"/>
        </w:rPr>
        <w:t>го участка;</w:t>
      </w:r>
    </w:p>
    <w:p w:rsidR="00F24DE8" w:rsidRDefault="00E43499">
      <w:pPr>
        <w:pStyle w:val="pnewncpi"/>
        <w:spacing w:before="160" w:after="160"/>
        <w:ind w:right="360"/>
      </w:pPr>
      <w:bookmarkStart w:id="121" w:name="a633"/>
      <w:bookmarkEnd w:id="121"/>
      <w:r>
        <w:rPr>
          <w:rStyle w:val="any"/>
        </w:rPr>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w:t>
      </w:r>
      <w:r>
        <w:rPr>
          <w:rStyle w:val="any"/>
        </w:rPr>
        <w:t xml:space="preserve">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F24DE8" w:rsidRDefault="00E43499">
      <w:pPr>
        <w:pStyle w:val="pnewncpi"/>
        <w:spacing w:before="160" w:after="160"/>
        <w:ind w:right="360"/>
      </w:pPr>
      <w:r>
        <w:rPr>
          <w:rStyle w:val="any"/>
        </w:rPr>
        <w:t xml:space="preserve">В случаях, указанных в </w:t>
      </w:r>
      <w:hyperlink w:anchor="a631" w:tooltip="+" w:history="1">
        <w:r>
          <w:rPr>
            <w:rStyle w:val="alink"/>
            <w:u w:val="single" w:color="0038C8"/>
          </w:rPr>
          <w:t>части шестой</w:t>
        </w:r>
      </w:hyperlink>
      <w:r>
        <w:rPr>
          <w:rStyle w:val="any"/>
        </w:rPr>
        <w:t xml:space="preserve"> настоящего пункта, заключенный договор подр</w:t>
      </w:r>
      <w:r>
        <w:rPr>
          <w:rStyle w:val="any"/>
        </w:rPr>
        <w:t>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F24DE8" w:rsidRDefault="00E43499">
      <w:pPr>
        <w:pStyle w:val="pnewncpi"/>
        <w:spacing w:before="160" w:after="160"/>
        <w:ind w:right="360"/>
      </w:pPr>
      <w:r>
        <w:rPr>
          <w:rStyle w:val="any"/>
        </w:rPr>
        <w:t xml:space="preserve">в абзацах </w:t>
      </w:r>
      <w:hyperlink w:anchor="a632" w:tooltip="+" w:history="1">
        <w:r>
          <w:rPr>
            <w:rStyle w:val="alink"/>
            <w:u w:val="single" w:color="0038C8"/>
          </w:rPr>
          <w:t>втором</w:t>
        </w:r>
      </w:hyperlink>
      <w:r>
        <w:rPr>
          <w:rStyle w:val="any"/>
        </w:rPr>
        <w:t xml:space="preserve"> и третьем части шестой настоящего пункта (в случа</w:t>
      </w:r>
      <w:r>
        <w:rPr>
          <w:rStyle w:val="any"/>
        </w:rPr>
        <w:t>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F24DE8" w:rsidRDefault="00E43499">
      <w:pPr>
        <w:pStyle w:val="pnewncpi"/>
        <w:spacing w:before="160" w:after="160"/>
        <w:ind w:right="360"/>
      </w:pPr>
      <w:r>
        <w:rPr>
          <w:rStyle w:val="any"/>
        </w:rPr>
        <w:t xml:space="preserve">в </w:t>
      </w:r>
      <w:hyperlink w:anchor="a633" w:tooltip="+" w:history="1">
        <w:r>
          <w:rPr>
            <w:rStyle w:val="alink"/>
            <w:u w:val="single" w:color="0038C8"/>
          </w:rPr>
          <w:t>абзаце третьем</w:t>
        </w:r>
      </w:hyperlink>
      <w:r>
        <w:rPr>
          <w:rStyle w:val="any"/>
        </w:rPr>
        <w:t xml:space="preserve"> части </w:t>
      </w:r>
      <w:r>
        <w:rPr>
          <w:rStyle w:val="any"/>
        </w:rPr>
        <w:t>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F24DE8" w:rsidRDefault="00E43499">
      <w:pPr>
        <w:pStyle w:val="ppoint"/>
        <w:spacing w:before="160" w:after="160"/>
        <w:ind w:right="360"/>
      </w:pPr>
      <w:bookmarkStart w:id="122" w:name="a12"/>
      <w:bookmarkEnd w:id="122"/>
      <w:r>
        <w:t>18. Земельно-кадастровая документация, необходимая для работы комиссии, вклю</w:t>
      </w:r>
      <w:r>
        <w:t>чает:</w:t>
      </w:r>
    </w:p>
    <w:p w:rsidR="00F24DE8" w:rsidRDefault="00E43499">
      <w:pPr>
        <w:pStyle w:val="punderpoint"/>
        <w:spacing w:before="160" w:after="160"/>
        <w:ind w:right="360"/>
      </w:pPr>
      <w:r>
        <w:t xml:space="preserve">18.1. заявление заинтересованного лица и прилагаемые к нему документы в соответствии с </w:t>
      </w:r>
      <w:hyperlink w:anchor="a15" w:tooltip="+" w:history="1">
        <w:r>
          <w:rPr>
            <w:rStyle w:val="alink"/>
            <w:u w:val="single" w:color="0038C8"/>
          </w:rPr>
          <w:t>пунктом 14</w:t>
        </w:r>
      </w:hyperlink>
      <w:r>
        <w:t xml:space="preserve"> настоящего Положения;</w:t>
      </w:r>
    </w:p>
    <w:p w:rsidR="00F24DE8" w:rsidRDefault="00E43499">
      <w:pPr>
        <w:pStyle w:val="punderpoint"/>
        <w:spacing w:before="160" w:after="160"/>
        <w:ind w:right="360"/>
      </w:pPr>
      <w:r>
        <w:rPr>
          <w:rStyle w:val="any"/>
        </w:rPr>
        <w:t>18.2. копии уведомлений землепользователей о намечаемом изъятии земельного участка, порядке и услови</w:t>
      </w:r>
      <w:r>
        <w:rPr>
          <w:rStyle w:val="any"/>
        </w:rPr>
        <w:t xml:space="preserve">ях возмещения убытков, причиняемых его изъятием, – при </w:t>
      </w:r>
      <w:r>
        <w:rPr>
          <w:rStyle w:val="any"/>
        </w:rPr>
        <w:lastRenderedPageBreak/>
        <w:t>изъятии земельного участка для государственных нужд, а в иных случаях – письменное согласие землепользователя на размещение земельного участка на его землях и изъятие у него данного участка;</w:t>
      </w:r>
    </w:p>
    <w:p w:rsidR="00F24DE8" w:rsidRDefault="00E43499">
      <w:pPr>
        <w:pStyle w:val="punderpoint"/>
        <w:spacing w:before="160" w:after="160"/>
        <w:ind w:right="360"/>
      </w:pPr>
      <w:r>
        <w:t>18.3. доку</w:t>
      </w:r>
      <w:r>
        <w:t>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F24DE8" w:rsidRDefault="00E43499">
      <w:pPr>
        <w:pStyle w:val="punderpoint"/>
        <w:spacing w:before="160" w:after="160"/>
        <w:ind w:right="360"/>
      </w:pPr>
      <w:bookmarkStart w:id="123" w:name="a112"/>
      <w:bookmarkEnd w:id="123"/>
      <w:r>
        <w:t>18.4. заключения:</w:t>
      </w:r>
    </w:p>
    <w:p w:rsidR="00F24DE8" w:rsidRDefault="00E43499">
      <w:pPr>
        <w:pStyle w:val="pnewncpi"/>
        <w:spacing w:before="160" w:after="160"/>
        <w:ind w:right="360"/>
      </w:pPr>
      <w:r>
        <w:rPr>
          <w:rStyle w:val="any"/>
        </w:rPr>
        <w:t>Министерства природных ресурсов и охраны окружающей среды о наличии (об отсутствии) в г</w:t>
      </w:r>
      <w:r>
        <w:rPr>
          <w:rStyle w:val="any"/>
        </w:rPr>
        <w:t>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w:t>
      </w:r>
      <w:r>
        <w:rPr>
          <w:rStyle w:val="any"/>
        </w:rPr>
        <w:t>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F24DE8" w:rsidRDefault="00E43499">
      <w:pPr>
        <w:pStyle w:val="pnewncpi"/>
        <w:spacing w:before="160" w:after="160"/>
        <w:ind w:right="360"/>
      </w:pPr>
      <w:r>
        <w:t>Белорусского государственного концерна по нефти и химии – в случае согласования ме</w:t>
      </w:r>
      <w:r>
        <w:t>ста размещения земельного участка для строительства автомобильной заправочной станции и склада нефтепродуктов;</w:t>
      </w:r>
    </w:p>
    <w:p w:rsidR="00F24DE8" w:rsidRDefault="00E43499">
      <w:pPr>
        <w:pStyle w:val="pnewncpi"/>
        <w:spacing w:before="160" w:after="160"/>
        <w:ind w:right="360"/>
      </w:pPr>
      <w:bookmarkStart w:id="124" w:name="a634"/>
      <w:bookmarkEnd w:id="124"/>
      <w:r>
        <w:rPr>
          <w:rStyle w:val="any"/>
        </w:rPr>
        <w:t>Уполномоченного по делам религий и национальностей – в случае согласования места размещения земельного участка для строительства культовых строен</w:t>
      </w:r>
      <w:r>
        <w:rPr>
          <w:rStyle w:val="any"/>
        </w:rPr>
        <w:t>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F24DE8" w:rsidRDefault="00E43499">
      <w:pPr>
        <w:pStyle w:val="pnewncpi"/>
        <w:spacing w:before="160" w:after="160"/>
        <w:ind w:right="360"/>
      </w:pPr>
      <w:r>
        <w:t>владельца автомобильной дороги – в случае согласования места размещен</w:t>
      </w:r>
      <w:r>
        <w:t>ия земельного участка в придорожной полосе (контролируемой зоне) автомобильной дороги общего пользования;</w:t>
      </w:r>
    </w:p>
    <w:p w:rsidR="00F24DE8" w:rsidRDefault="00E43499">
      <w:pPr>
        <w:pStyle w:val="pnewncpi"/>
        <w:spacing w:before="160" w:after="160"/>
        <w:ind w:right="360"/>
      </w:pPr>
      <w:r>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w:t>
      </w:r>
      <w:r>
        <w:t>о пункта;</w:t>
      </w:r>
    </w:p>
    <w:p w:rsidR="00F24DE8" w:rsidRDefault="00E43499">
      <w:pPr>
        <w:pStyle w:val="pnewncpi"/>
        <w:spacing w:before="160" w:after="160"/>
        <w:ind w:right="360"/>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F24DE8" w:rsidRDefault="00E43499">
      <w:pPr>
        <w:pStyle w:val="pnewncpi"/>
        <w:spacing w:before="160" w:after="160"/>
        <w:ind w:right="360"/>
      </w:pPr>
      <w:r>
        <w:rPr>
          <w:rStyle w:val="any"/>
        </w:rPr>
        <w:t>организаций, в ведении которых нах</w:t>
      </w:r>
      <w:r>
        <w:rPr>
          <w:rStyle w:val="any"/>
        </w:rPr>
        <w:t>одятся электрические сети, – в случае согласования места размещения земельного участка в охранной зоне электрических сетей;</w:t>
      </w:r>
    </w:p>
    <w:p w:rsidR="00F24DE8" w:rsidRDefault="00E43499">
      <w:pPr>
        <w:pStyle w:val="pnewncpi"/>
        <w:spacing w:before="160" w:after="160"/>
        <w:ind w:right="360"/>
      </w:pPr>
      <w:bookmarkStart w:id="125" w:name="a713"/>
      <w:bookmarkEnd w:id="125"/>
      <w:r>
        <w:rPr>
          <w:rStyle w:val="any"/>
        </w:rPr>
        <w:lastRenderedPageBreak/>
        <w:t xml:space="preserve">Министерства обороны – в случае согласования места размещения земельных участков для строительства и обслуживания аэродромов и </w:t>
      </w:r>
      <w:r>
        <w:rPr>
          <w:rStyle w:val="any"/>
        </w:rPr>
        <w:t>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w:t>
      </w:r>
      <w:r>
        <w:rPr>
          <w:rStyle w:val="any"/>
        </w:rPr>
        <w:t>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w:t>
      </w:r>
      <w:r>
        <w:rPr>
          <w:rStyle w:val="any"/>
        </w:rPr>
        <w:t>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w:t>
      </w:r>
      <w:r>
        <w:rPr>
          <w:rStyle w:val="any"/>
        </w:rPr>
        <w:t>усь;</w:t>
      </w:r>
    </w:p>
    <w:p w:rsidR="00F24DE8" w:rsidRDefault="00E43499">
      <w:pPr>
        <w:pStyle w:val="pnewncpi"/>
        <w:spacing w:before="160" w:after="160"/>
        <w:ind w:right="360"/>
      </w:pPr>
      <w:r>
        <w:rPr>
          <w:rStyle w:val="any"/>
        </w:rP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F24DE8" w:rsidRDefault="00E43499">
      <w:pPr>
        <w:pStyle w:val="pnewncpi"/>
        <w:spacing w:before="160" w:after="160"/>
        <w:ind w:right="360"/>
      </w:pPr>
      <w:r>
        <w:t>других организаций – в случае необходимости (по решению местного исполнительного</w:t>
      </w:r>
      <w:r>
        <w:t xml:space="preserve"> комитета).</w:t>
      </w:r>
    </w:p>
    <w:p w:rsidR="00F24DE8" w:rsidRDefault="00E43499">
      <w:pPr>
        <w:pStyle w:val="pnewncpi"/>
        <w:spacing w:before="160" w:after="160"/>
        <w:ind w:right="360"/>
      </w:pPr>
      <w:bookmarkStart w:id="126" w:name="a571"/>
      <w:bookmarkEnd w:id="126"/>
      <w:r>
        <w:rPr>
          <w:rStyle w:val="any"/>
        </w:rPr>
        <w:t xml:space="preserve">Организация по землеустройству в течение срока, указанного в </w:t>
      </w:r>
      <w:hyperlink w:anchor="a249" w:tooltip="+" w:history="1">
        <w:r>
          <w:rPr>
            <w:rStyle w:val="alink"/>
            <w:u w:val="single" w:color="0038C8"/>
          </w:rPr>
          <w:t>части четвертой</w:t>
        </w:r>
      </w:hyperlink>
      <w:r>
        <w:rPr>
          <w:rStyle w:val="any"/>
        </w:rPr>
        <w:t xml:space="preserve"> пункта 17 настоящего Положения, согласовывает копию земельно-кадастрового плана (части плана) с нанесенными границами земельного участка</w:t>
      </w:r>
      <w:r>
        <w:rPr>
          <w:rStyle w:val="any"/>
        </w:rPr>
        <w:t xml:space="preserve"> по предполагаемому месту размещения земельного участка с названными в настоящем подпункте органами и организациями. Данные органы и организации представляют свои заключения в течение 3 рабочих дней со дня поступления к ним документов на согласование, кром</w:t>
      </w:r>
      <w:r>
        <w:rPr>
          <w:rStyle w:val="any"/>
        </w:rPr>
        <w:t xml:space="preserve">е заключения, указанного в </w:t>
      </w:r>
      <w:hyperlink w:anchor="a634" w:tooltip="+" w:history="1">
        <w:r>
          <w:rPr>
            <w:rStyle w:val="alink"/>
            <w:u w:val="single" w:color="0038C8"/>
          </w:rPr>
          <w:t>абзаце четвертом</w:t>
        </w:r>
      </w:hyperlink>
      <w:r>
        <w:rPr>
          <w:rStyle w:val="any"/>
        </w:rPr>
        <w:t xml:space="preserve"> части первой настоящего подпункта, которое представляется в порядке и срок, установленные законодательством, а также заключения, указанного в </w:t>
      </w:r>
      <w:hyperlink w:anchor="a713" w:tooltip="+" w:history="1">
        <w:r>
          <w:rPr>
            <w:rStyle w:val="alink"/>
            <w:u w:val="single" w:color="0038C8"/>
          </w:rPr>
          <w:t xml:space="preserve">абзаце </w:t>
        </w:r>
        <w:r>
          <w:rPr>
            <w:rStyle w:val="alink"/>
            <w:u w:val="single" w:color="0038C8"/>
          </w:rPr>
          <w:t>девятом</w:t>
        </w:r>
      </w:hyperlink>
      <w:r>
        <w:rPr>
          <w:rStyle w:val="any"/>
        </w:rPr>
        <w:t xml:space="preserve"> части первой настоящего подпункта, которое представляется в течение 14 рабочих дней. 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w:t>
      </w:r>
      <w:r>
        <w:rPr>
          <w:rStyle w:val="any"/>
        </w:rPr>
        <w:t>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F24DE8" w:rsidRDefault="00E43499">
      <w:pPr>
        <w:pStyle w:val="punderpoint"/>
        <w:spacing w:before="160" w:after="160"/>
        <w:ind w:right="360"/>
      </w:pPr>
      <w:r>
        <w:t xml:space="preserve">18.5. копию земельно-кадастрового плана (части плана) с нанесенными границами земельного </w:t>
      </w:r>
      <w:r>
        <w:t>участка, а также границами водоохранных зон и прибрежных полос водных объектов, особо охраняемых природных территорий (при их наличии)</w:t>
      </w:r>
      <w:r>
        <w:rPr>
          <w:rStyle w:val="any"/>
        </w:rPr>
        <w:t>;</w:t>
      </w:r>
    </w:p>
    <w:p w:rsidR="00F24DE8" w:rsidRDefault="00E43499">
      <w:pPr>
        <w:pStyle w:val="punderpoint"/>
        <w:spacing w:before="160" w:after="160"/>
        <w:ind w:right="360"/>
      </w:pPr>
      <w:r>
        <w:rPr>
          <w:rStyle w:val="any"/>
        </w:rPr>
        <w:t xml:space="preserve">18.6. проект </w:t>
      </w:r>
      <w:hyperlink r:id="rId61" w:anchor="a7" w:tooltip="+" w:history="1">
        <w:r>
          <w:rPr>
            <w:rStyle w:val="alink"/>
            <w:u w:val="single" w:color="0038C8"/>
          </w:rPr>
          <w:t>акта</w:t>
        </w:r>
      </w:hyperlink>
      <w:r>
        <w:rPr>
          <w:rStyle w:val="any"/>
        </w:rPr>
        <w:t xml:space="preserve"> выбора места размещения земельного </w:t>
      </w:r>
      <w:r>
        <w:rPr>
          <w:rStyle w:val="any"/>
        </w:rPr>
        <w:t>участка.</w:t>
      </w:r>
    </w:p>
    <w:p w:rsidR="00F24DE8" w:rsidRDefault="00E43499">
      <w:pPr>
        <w:pStyle w:val="ppoint"/>
        <w:spacing w:before="160" w:after="160"/>
        <w:ind w:right="360"/>
      </w:pPr>
      <w:bookmarkStart w:id="127" w:name="a29"/>
      <w:bookmarkEnd w:id="127"/>
      <w:r>
        <w:t xml:space="preserve">19. Комиссия не позднее 5 рабочих дней со дня получения от организации по землеустройству земельно-кадастровой документации рассматривает эту </w:t>
      </w:r>
      <w:r>
        <w:lastRenderedPageBreak/>
        <w:t>документацию. Лицо, заинтересованное в предоставлении ему земельного участка, должно быть уведомлено о ме</w:t>
      </w:r>
      <w:r>
        <w:t>сте и времени заседания комиссии и может принять в нем участие.</w:t>
      </w:r>
    </w:p>
    <w:p w:rsidR="00F24DE8" w:rsidRDefault="00E43499">
      <w:pPr>
        <w:pStyle w:val="pnewncpi"/>
        <w:spacing w:before="160" w:after="160"/>
        <w:ind w:right="360"/>
      </w:pPr>
      <w:bookmarkStart w:id="128" w:name="a645"/>
      <w:bookmarkEnd w:id="128"/>
      <w:r>
        <w:t xml:space="preserve">Результаты работы комиссии оформляются </w:t>
      </w:r>
      <w:hyperlink r:id="rId62" w:anchor="a7" w:tooltip="+" w:history="1">
        <w:r>
          <w:rPr>
            <w:rStyle w:val="alink"/>
            <w:u w:val="single" w:color="0038C8"/>
          </w:rPr>
          <w:t>актом</w:t>
        </w:r>
      </w:hyperlink>
      <w:r>
        <w:t xml:space="preserve"> выбора места размещения земельного участка по форме, установленной Государственн</w:t>
      </w:r>
      <w:r>
        <w:t>ым комитетом по имуществу, который составляется в трех экземплярах (в случае, если изъятие и предоставление испрашиваемого земельного участка входит в компетенцию областного исполнительного комитета – в четырех экземплярах), подписывается всеми членами ком</w:t>
      </w:r>
      <w:r>
        <w:t>иссии и ее председателем в день выбора места размещения этого участка и в течение 5 рабочих дней утверждается председателем местного исполнительного комитета.</w:t>
      </w:r>
    </w:p>
    <w:p w:rsidR="00F24DE8" w:rsidRDefault="00E43499">
      <w:pPr>
        <w:pStyle w:val="pnewncpi"/>
        <w:spacing w:before="160" w:after="160"/>
        <w:ind w:right="360"/>
      </w:pPr>
      <w:bookmarkStart w:id="129" w:name="a666"/>
      <w:bookmarkEnd w:id="129"/>
      <w:r>
        <w:rPr>
          <w:rStyle w:val="any"/>
        </w:rPr>
        <w:t>При наличии возражений у членов или председателя комиссии председатель местного исполнительного к</w:t>
      </w:r>
      <w:r>
        <w:rPr>
          <w:rStyle w:val="any"/>
        </w:rPr>
        <w:t xml:space="preserve">омитета вправе принять решение об утверждении </w:t>
      </w:r>
      <w:hyperlink r:id="rId63" w:anchor="a7" w:tooltip="+" w:history="1">
        <w:r>
          <w:rPr>
            <w:rStyle w:val="alink"/>
            <w:u w:val="single" w:color="0038C8"/>
          </w:rPr>
          <w:t>акта</w:t>
        </w:r>
      </w:hyperlink>
      <w:r>
        <w:rPr>
          <w:rStyle w:val="any"/>
        </w:rPr>
        <w:t xml:space="preserve"> выбора места размещения земельного участка, если за такое решение высказались не менее 2/3 членов комиссии. С указанным актом ознакамливае</w:t>
      </w:r>
      <w:r>
        <w:rPr>
          <w:rStyle w:val="any"/>
        </w:rPr>
        <w:t>тся под роспись заинтересованное лицо.</w:t>
      </w:r>
    </w:p>
    <w:p w:rsidR="00F24DE8" w:rsidRDefault="00E43499">
      <w:pPr>
        <w:pStyle w:val="pnewncpi"/>
        <w:spacing w:before="160" w:after="160"/>
        <w:ind w:right="360"/>
      </w:pPr>
      <w:r>
        <w:rPr>
          <w:rStyle w:val="any"/>
        </w:rPr>
        <w:t xml:space="preserve">Если решение об изъятии и предоставлении земельного участка входит в компетенцию областного исполнительного комитета, </w:t>
      </w:r>
      <w:hyperlink r:id="rId64" w:anchor="a7" w:tooltip="+" w:history="1">
        <w:r>
          <w:rPr>
            <w:rStyle w:val="alink"/>
            <w:u w:val="single" w:color="0038C8"/>
          </w:rPr>
          <w:t>акт</w:t>
        </w:r>
      </w:hyperlink>
      <w:r>
        <w:rPr>
          <w:rStyle w:val="any"/>
        </w:rPr>
        <w:t xml:space="preserve"> выбора места размещения земе</w:t>
      </w:r>
      <w:r>
        <w:rPr>
          <w:rStyle w:val="any"/>
        </w:rPr>
        <w:t>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w:t>
      </w:r>
      <w:r>
        <w:rPr>
          <w:rStyle w:val="any"/>
        </w:rPr>
        <w:t>вляется на согласование председателю областного исполнительного комитета.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F24DE8" w:rsidRDefault="00E43499">
      <w:pPr>
        <w:pStyle w:val="pnewncpi"/>
        <w:spacing w:before="160" w:after="160"/>
        <w:ind w:right="360"/>
      </w:pPr>
      <w:bookmarkStart w:id="130" w:name="a410"/>
      <w:bookmarkEnd w:id="130"/>
      <w:r>
        <w:rPr>
          <w:rStyle w:val="any"/>
        </w:rPr>
        <w:t>В случае выб</w:t>
      </w:r>
      <w:r>
        <w:rPr>
          <w:rStyle w:val="any"/>
        </w:rPr>
        <w:t>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w:t>
      </w:r>
      <w:r>
        <w:rPr>
          <w:rStyle w:val="any"/>
        </w:rPr>
        <w:t xml:space="preserve">хранных, рекреационно-оздоровительных и защитных лесов) для целей, не связанных с назначением этих земель (за исключением случаев, указанных в абзацах </w:t>
      </w:r>
      <w:hyperlink w:anchor="a636" w:tooltip="+" w:history="1">
        <w:r>
          <w:rPr>
            <w:rStyle w:val="alink"/>
            <w:u w:val="single" w:color="0038C8"/>
          </w:rPr>
          <w:t>втором–восьмом</w:t>
        </w:r>
      </w:hyperlink>
      <w:r>
        <w:rPr>
          <w:rStyle w:val="any"/>
        </w:rPr>
        <w:t xml:space="preserve"> части первой пункта 2 Указа, утверждающего настоящее Положе</w:t>
      </w:r>
      <w:r>
        <w:rPr>
          <w:rStyle w:val="any"/>
        </w:rPr>
        <w:t>ние), областной исполнительный комитет в течение 3 рабочих дней со дня:</w:t>
      </w:r>
    </w:p>
    <w:p w:rsidR="00F24DE8" w:rsidRDefault="00E43499">
      <w:pPr>
        <w:pStyle w:val="pnewncpi"/>
        <w:spacing w:before="160" w:after="160"/>
        <w:ind w:right="360"/>
      </w:pPr>
      <w:r>
        <w:rPr>
          <w:rStyle w:val="any"/>
        </w:rPr>
        <w:t xml:space="preserve">согласования председателем данного исполнительного комитета </w:t>
      </w:r>
      <w:hyperlink r:id="rId65" w:anchor="a7" w:tooltip="+" w:history="1">
        <w:r>
          <w:rPr>
            <w:rStyle w:val="alink"/>
            <w:u w:val="single" w:color="0038C8"/>
          </w:rPr>
          <w:t>акта</w:t>
        </w:r>
      </w:hyperlink>
      <w:r>
        <w:rPr>
          <w:rStyle w:val="any"/>
        </w:rPr>
        <w:t xml:space="preserve"> выбора места размещения земельного участка направляе</w:t>
      </w:r>
      <w:r>
        <w:rPr>
          <w:rStyle w:val="any"/>
        </w:rPr>
        <w:t>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Министерство сельского хозяйства и продовольствия</w:t>
      </w:r>
      <w:r>
        <w:rPr>
          <w:rStyle w:val="any"/>
        </w:rPr>
        <w:t xml:space="preserve"> (при изъятии </w:t>
      </w:r>
      <w:r>
        <w:rPr>
          <w:rStyle w:val="any"/>
        </w:rPr>
        <w:lastRenderedPageBreak/>
        <w:t>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w:t>
      </w:r>
      <w:r>
        <w:rPr>
          <w:rStyle w:val="any"/>
        </w:rPr>
        <w:t>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F24DE8" w:rsidRDefault="00E43499">
      <w:pPr>
        <w:pStyle w:val="pnewncpi"/>
        <w:spacing w:before="160" w:after="160"/>
        <w:ind w:right="360"/>
      </w:pPr>
      <w:r>
        <w:rPr>
          <w:rStyle w:val="any"/>
        </w:rPr>
        <w:t>получения заключ</w:t>
      </w:r>
      <w:r>
        <w:rPr>
          <w:rStyle w:val="any"/>
        </w:rPr>
        <w:t>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w:t>
      </w:r>
      <w:r>
        <w:rPr>
          <w:rStyle w:val="any"/>
        </w:rPr>
        <w:t>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w:t>
      </w:r>
      <w:r>
        <w:rPr>
          <w:rStyle w:val="any"/>
        </w:rPr>
        <w:t>ение 5 рабочих дней;</w:t>
      </w:r>
    </w:p>
    <w:p w:rsidR="00F24DE8" w:rsidRDefault="00E43499">
      <w:pPr>
        <w:pStyle w:val="pnewncpi"/>
        <w:spacing w:before="160" w:after="160"/>
        <w:ind w:right="360"/>
      </w:pPr>
      <w:r>
        <w:rPr>
          <w:rStyle w:val="any"/>
        </w:rP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w:t>
      </w:r>
      <w:r>
        <w:rPr>
          <w:rStyle w:val="any"/>
        </w:rPr>
        <w:t>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F24DE8" w:rsidRDefault="00E43499">
      <w:pPr>
        <w:pStyle w:val="pnewncpi"/>
        <w:spacing w:before="160" w:after="160"/>
        <w:ind w:right="360"/>
      </w:pPr>
      <w:r>
        <w:rPr>
          <w:rStyle w:val="any"/>
        </w:rPr>
        <w:t>Государственный комитет по имуществу расс</w:t>
      </w:r>
      <w:r>
        <w:rPr>
          <w:rStyle w:val="any"/>
        </w:rPr>
        <w:t>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F24DE8" w:rsidRDefault="00E43499">
      <w:pPr>
        <w:pStyle w:val="pnewncpi"/>
        <w:spacing w:before="160" w:after="160"/>
        <w:ind w:right="360"/>
      </w:pPr>
      <w:bookmarkStart w:id="131" w:name="a454"/>
      <w:bookmarkEnd w:id="131"/>
      <w:r>
        <w:rPr>
          <w:rStyle w:val="any"/>
        </w:rPr>
        <w:t>В отношении земельных участков, о возмож</w:t>
      </w:r>
      <w:r>
        <w:rPr>
          <w:rStyle w:val="any"/>
        </w:rPr>
        <w:t>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w:t>
      </w:r>
      <w:r>
        <w:rPr>
          <w:rStyle w:val="any"/>
        </w:rPr>
        <w:t>авы государства.</w:t>
      </w:r>
    </w:p>
    <w:p w:rsidR="00F24DE8" w:rsidRDefault="00E43499">
      <w:pPr>
        <w:pStyle w:val="ppoint"/>
        <w:spacing w:before="160" w:after="160"/>
        <w:ind w:right="360"/>
      </w:pPr>
      <w:bookmarkStart w:id="132" w:name="a690"/>
      <w:bookmarkEnd w:id="132"/>
      <w:r>
        <w:rPr>
          <w:rStyle w:val="any"/>
        </w:rPr>
        <w:t xml:space="preserve">20. В </w:t>
      </w:r>
      <w:hyperlink r:id="rId66" w:anchor="a7" w:tooltip="+" w:history="1">
        <w:r>
          <w:rPr>
            <w:rStyle w:val="alink"/>
            <w:u w:val="single" w:color="0038C8"/>
          </w:rPr>
          <w:t>акте</w:t>
        </w:r>
      </w:hyperlink>
      <w:r>
        <w:rPr>
          <w:rStyle w:val="any"/>
        </w:rPr>
        <w:t xml:space="preserve"> выбора места размещения земельного участка должны указываться условия предоставления земельного участка с учетом требований, предусмотренных </w:t>
      </w:r>
      <w:hyperlink r:id="rId67" w:anchor="a120" w:tooltip="+" w:history="1">
        <w:r>
          <w:rPr>
            <w:rStyle w:val="alink"/>
            <w:u w:val="single" w:color="0038C8"/>
          </w:rPr>
          <w:t>статьей 38</w:t>
        </w:r>
      </w:hyperlink>
      <w:r>
        <w:rPr>
          <w:rStyle w:val="any"/>
        </w:rPr>
        <w:t xml:space="preserve">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w:t>
      </w:r>
      <w:r>
        <w:rPr>
          <w:rStyle w:val="any"/>
        </w:rPr>
        <w:t>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потерь сельскохозяйственного и (или)</w:t>
      </w:r>
      <w:r>
        <w:rPr>
          <w:rStyle w:val="any"/>
        </w:rPr>
        <w:t xml:space="preserve"> лесохозяйственного производства (если они имеют место), </w:t>
      </w:r>
      <w:hyperlink r:id="rId68" w:anchor="a376" w:tooltip="+" w:history="1">
        <w:r>
          <w:rPr>
            <w:rStyle w:val="alink"/>
            <w:u w:val="single" w:color="0038C8"/>
          </w:rPr>
          <w:t>сведения</w:t>
        </w:r>
      </w:hyperlink>
      <w:r>
        <w:rPr>
          <w:rStyle w:val="any"/>
        </w:rPr>
        <w:t xml:space="preserve"> о кадастровой </w:t>
      </w:r>
      <w:r>
        <w:rPr>
          <w:rStyle w:val="any"/>
        </w:rPr>
        <w:lastRenderedPageBreak/>
        <w:t>стоимости земельного участка (в случае, если земельный участок предполагается предоставить в частную собс</w:t>
      </w:r>
      <w:r>
        <w:rPr>
          <w:rStyle w:val="any"/>
        </w:rPr>
        <w:t xml:space="preserve">твенность или в аренду с внесением платы за право заключения </w:t>
      </w:r>
      <w:hyperlink r:id="rId69" w:anchor="a12" w:tooltip="+" w:history="1">
        <w:r>
          <w:rPr>
            <w:rStyle w:val="alink"/>
            <w:u w:val="single" w:color="0038C8"/>
          </w:rPr>
          <w:t>договора</w:t>
        </w:r>
      </w:hyperlink>
      <w:r>
        <w:rPr>
          <w:rStyle w:val="any"/>
        </w:rPr>
        <w:t xml:space="preserve"> аренды земельного участка), необходимость проведения почвенных и агрохимических обследований для определения фактичес</w:t>
      </w:r>
      <w:r>
        <w:rPr>
          <w:rStyle w:val="any"/>
        </w:rPr>
        <w:t>кого размера потерь сельскохозяйственного производства, оценки воздействия намечаемого к строительству 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w:t>
      </w:r>
      <w:r>
        <w:rPr>
          <w:rStyle w:val="any"/>
        </w:rPr>
        <w:t>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w:t>
      </w:r>
      <w:r>
        <w:rPr>
          <w:rStyle w:val="any"/>
        </w:rPr>
        <w:t>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который не может превысить дв</w:t>
      </w:r>
      <w:r>
        <w:rPr>
          <w:rStyle w:val="any"/>
        </w:rPr>
        <w:t>ух лет со дня 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F24DE8" w:rsidRDefault="00E43499">
      <w:pPr>
        <w:pStyle w:val="pnewncpi"/>
        <w:spacing w:before="160" w:after="160"/>
        <w:ind w:right="360"/>
      </w:pPr>
      <w:r>
        <w:rPr>
          <w:rStyle w:val="any"/>
        </w:rPr>
        <w:t xml:space="preserve">К </w:t>
      </w:r>
      <w:hyperlink r:id="rId70" w:anchor="a7" w:tooltip="+" w:history="1">
        <w:r>
          <w:rPr>
            <w:rStyle w:val="alink"/>
            <w:u w:val="single" w:color="0038C8"/>
          </w:rPr>
          <w:t>акту</w:t>
        </w:r>
      </w:hyperlink>
      <w:r>
        <w:rPr>
          <w:rStyle w:val="any"/>
        </w:rPr>
        <w:t xml:space="preserve">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w:t>
      </w:r>
      <w:r>
        <w:rPr>
          <w:rStyle w:val="any"/>
        </w:rPr>
        <w:t>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w:t>
      </w:r>
      <w:r>
        <w:rPr>
          <w:rStyle w:val="any"/>
        </w:rPr>
        <w:t>уры и градостроительства местного исполнительного комитета и заинтересованным лицом.</w:t>
      </w:r>
    </w:p>
    <w:p w:rsidR="00F24DE8" w:rsidRDefault="00E43499">
      <w:pPr>
        <w:pStyle w:val="pnewncpi"/>
        <w:spacing w:before="160" w:after="160"/>
        <w:ind w:right="360"/>
      </w:pPr>
      <w:r>
        <w:rPr>
          <w:rStyle w:val="any"/>
        </w:rPr>
        <w:t xml:space="preserve">При принятии решения об изъятии и предоставлении земельного участка местный исполнительный комитет не вправе изменить отраженные в утвержденном </w:t>
      </w:r>
      <w:hyperlink r:id="rId71" w:anchor="a7" w:tooltip="+" w:history="1">
        <w:r>
          <w:rPr>
            <w:rStyle w:val="alink"/>
            <w:u w:val="single" w:color="0038C8"/>
          </w:rPr>
          <w:t>акте</w:t>
        </w:r>
      </w:hyperlink>
      <w:r>
        <w:rPr>
          <w:rStyle w:val="any"/>
        </w:rPr>
        <w:t xml:space="preserve">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w:t>
      </w:r>
      <w:r>
        <w:rPr>
          <w:rStyle w:val="any"/>
        </w:rPr>
        <w:t>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w:t>
      </w:r>
      <w:r>
        <w:rPr>
          <w:rStyle w:val="any"/>
        </w:rPr>
        <w:t xml:space="preserve"> в принятии данного решения на основании таких сведений (условий).</w:t>
      </w:r>
    </w:p>
    <w:p w:rsidR="00F24DE8" w:rsidRDefault="00E43499">
      <w:pPr>
        <w:pStyle w:val="pnewncpi"/>
        <w:spacing w:before="160" w:after="160"/>
        <w:ind w:right="360"/>
      </w:pPr>
      <w:bookmarkStart w:id="133" w:name="a735"/>
      <w:bookmarkEnd w:id="133"/>
      <w:r>
        <w:rPr>
          <w:rStyle w:val="any"/>
        </w:rPr>
        <w:t xml:space="preserve">После утверждения </w:t>
      </w:r>
      <w:hyperlink r:id="rId72" w:anchor="a7" w:tooltip="+" w:history="1">
        <w:r>
          <w:rPr>
            <w:rStyle w:val="alink"/>
            <w:u w:val="single" w:color="0038C8"/>
          </w:rPr>
          <w:t>акта</w:t>
        </w:r>
      </w:hyperlink>
      <w:r>
        <w:rPr>
          <w:rStyle w:val="any"/>
        </w:rPr>
        <w:t xml:space="preserve"> выбора места размещения земельного участка местный исполнительный комитет не имеет права предостави</w:t>
      </w:r>
      <w:r>
        <w:rPr>
          <w:rStyle w:val="any"/>
        </w:rPr>
        <w:t xml:space="preserve">ть либо согласовать </w:t>
      </w:r>
      <w:r>
        <w:rPr>
          <w:rStyle w:val="any"/>
        </w:rPr>
        <w:lastRenderedPageBreak/>
        <w:t>предоставление этого участка другому лицу, за исключением случая, предусмотренного в </w:t>
      </w:r>
      <w:hyperlink w:anchor="a717" w:tooltip="+" w:history="1">
        <w:r>
          <w:rPr>
            <w:rStyle w:val="alink"/>
            <w:u w:val="single" w:color="0038C8"/>
          </w:rPr>
          <w:t>части седьмой</w:t>
        </w:r>
      </w:hyperlink>
      <w:r>
        <w:rPr>
          <w:rStyle w:val="any"/>
        </w:rPr>
        <w:t xml:space="preserve"> настоящего пункта.</w:t>
      </w:r>
    </w:p>
    <w:p w:rsidR="00F24DE8" w:rsidRDefault="00E43499">
      <w:pPr>
        <w:pStyle w:val="pnewncpi"/>
        <w:spacing w:before="160" w:after="160"/>
        <w:ind w:right="360"/>
      </w:pPr>
      <w:r>
        <w:rPr>
          <w:rStyle w:val="any"/>
        </w:rPr>
        <w:t xml:space="preserve">Один экземпляр </w:t>
      </w:r>
      <w:hyperlink r:id="rId73" w:anchor="a7" w:tooltip="+" w:history="1">
        <w:r>
          <w:rPr>
            <w:rStyle w:val="alink"/>
            <w:u w:val="single" w:color="0038C8"/>
          </w:rPr>
          <w:t>акта</w:t>
        </w:r>
      </w:hyperlink>
      <w:r>
        <w:rPr>
          <w:rStyle w:val="any"/>
        </w:rPr>
        <w:t xml:space="preserve"> </w:t>
      </w:r>
      <w:r>
        <w:rPr>
          <w:rStyle w:val="any"/>
        </w:rPr>
        <w:t>выбора места размещения земельного участка остается в комиссии, которая в течение 3 рабочих дней после утверждения данного акта (согласования при необходимости этого акта с председателем областного исполнительного комитета или места размещения земельного у</w:t>
      </w:r>
      <w:r>
        <w:rPr>
          <w:rStyle w:val="any"/>
        </w:rPr>
        <w:t>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 земельно-кадастровой докуме</w:t>
      </w:r>
      <w:r>
        <w:rPr>
          <w:rStyle w:val="any"/>
        </w:rPr>
        <w:t>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w:t>
      </w:r>
      <w:r>
        <w:rPr>
          <w:rStyle w:val="any"/>
        </w:rPr>
        <w:t>тенцию областного исполнительного комитета.</w:t>
      </w:r>
    </w:p>
    <w:p w:rsidR="00F24DE8" w:rsidRDefault="00E43499">
      <w:pPr>
        <w:pStyle w:val="pnewncpi"/>
        <w:spacing w:before="160" w:after="160"/>
        <w:ind w:right="360"/>
      </w:pPr>
      <w:r>
        <w:rPr>
          <w:rStyle w:val="any"/>
        </w:rPr>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hyperlink r:id="rId74" w:anchor="a7" w:tooltip="+" w:history="1">
        <w:r>
          <w:rPr>
            <w:rStyle w:val="alink"/>
            <w:u w:val="single" w:color="0038C8"/>
          </w:rPr>
          <w:t>акта</w:t>
        </w:r>
      </w:hyperlink>
      <w:r>
        <w:rPr>
          <w:rStyle w:val="any"/>
        </w:rPr>
        <w:t xml:space="preserve"> выбора места размещения земельного участка.</w:t>
      </w:r>
    </w:p>
    <w:p w:rsidR="00F24DE8" w:rsidRDefault="00E43499">
      <w:pPr>
        <w:pStyle w:val="pnewncpi"/>
        <w:spacing w:before="160" w:after="160"/>
        <w:ind w:right="360"/>
      </w:pPr>
      <w:bookmarkStart w:id="134" w:name="a717"/>
      <w:bookmarkEnd w:id="134"/>
      <w:r>
        <w:rPr>
          <w:rStyle w:val="any"/>
        </w:rPr>
        <w:t xml:space="preserve">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w:t>
      </w:r>
      <w:r>
        <w:rPr>
          <w:rStyle w:val="any"/>
        </w:rPr>
        <w:t>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w:t>
      </w:r>
      <w:r>
        <w:rPr>
          <w:rStyle w:val="any"/>
        </w:rPr>
        <w:t>гласия нового землепользователя на размещение земельного участка на его землях и изъятие у него данного участка не требуется.</w:t>
      </w:r>
    </w:p>
    <w:p w:rsidR="00F24DE8" w:rsidRDefault="00E43499">
      <w:pPr>
        <w:pStyle w:val="pnewncpi"/>
        <w:spacing w:before="160" w:after="160"/>
        <w:ind w:right="360"/>
      </w:pPr>
      <w:r>
        <w:rPr>
          <w:rStyle w:val="any"/>
        </w:rPr>
        <w:t>Сделка, совершенная с нарушением требования, указанного в </w:t>
      </w:r>
      <w:hyperlink w:anchor="a717" w:tooltip="+" w:history="1">
        <w:r>
          <w:rPr>
            <w:rStyle w:val="alink"/>
            <w:u w:val="single" w:color="0038C8"/>
          </w:rPr>
          <w:t>части седьмой</w:t>
        </w:r>
      </w:hyperlink>
      <w:r>
        <w:rPr>
          <w:rStyle w:val="any"/>
        </w:rPr>
        <w:t xml:space="preserve"> настоящего пункта, является</w:t>
      </w:r>
      <w:r>
        <w:rPr>
          <w:rStyle w:val="any"/>
        </w:rPr>
        <w:t xml:space="preserve"> оспоримой и может быть признана судом недействительной по иску заинтересованного лица.</w:t>
      </w:r>
    </w:p>
    <w:p w:rsidR="00F24DE8" w:rsidRDefault="00E43499">
      <w:pPr>
        <w:pStyle w:val="pnewncpi"/>
        <w:spacing w:before="160" w:after="160"/>
        <w:ind w:right="360"/>
      </w:pPr>
      <w:bookmarkStart w:id="135" w:name="a447"/>
      <w:bookmarkEnd w:id="135"/>
      <w:r>
        <w:rPr>
          <w:rStyle w:val="any"/>
        </w:rPr>
        <w:t xml:space="preserve">Утвержденный в установленном порядке </w:t>
      </w:r>
      <w:hyperlink r:id="rId75" w:anchor="a7" w:tooltip="+" w:history="1">
        <w:r>
          <w:rPr>
            <w:rStyle w:val="alink"/>
            <w:u w:val="single" w:color="0038C8"/>
          </w:rPr>
          <w:t>акт</w:t>
        </w:r>
      </w:hyperlink>
      <w:r>
        <w:rPr>
          <w:rStyle w:val="any"/>
        </w:rPr>
        <w:t xml:space="preserve"> выбора места размещения земельного участка является основани</w:t>
      </w:r>
      <w:r>
        <w:rPr>
          <w:rStyle w:val="any"/>
        </w:rPr>
        <w:t>ем для проведения проектно-изыскательских работ.</w:t>
      </w:r>
    </w:p>
    <w:p w:rsidR="00F24DE8" w:rsidRDefault="00E43499">
      <w:pPr>
        <w:pStyle w:val="ppoint"/>
        <w:spacing w:before="160" w:after="160"/>
        <w:ind w:right="360"/>
      </w:pPr>
      <w:r>
        <w:rPr>
          <w:rStyle w:val="any"/>
        </w:rPr>
        <w:t xml:space="preserve">21. Земельно-кадастровая документация с утвержденным </w:t>
      </w:r>
      <w:hyperlink r:id="rId76" w:anchor="a7" w:tooltip="+" w:history="1">
        <w:r>
          <w:rPr>
            <w:rStyle w:val="alink"/>
            <w:u w:val="single" w:color="0038C8"/>
          </w:rPr>
          <w:t>актом</w:t>
        </w:r>
      </w:hyperlink>
      <w:r>
        <w:rPr>
          <w:rStyle w:val="any"/>
        </w:rPr>
        <w:t xml:space="preserve"> выбора места размещения земельного участка (далее в </w:t>
      </w:r>
      <w:hyperlink w:anchor="a17" w:tooltip="+" w:history="1">
        <w:r>
          <w:rPr>
            <w:rStyle w:val="alink"/>
            <w:u w:val="single" w:color="0038C8"/>
          </w:rPr>
          <w:t>гл</w:t>
        </w:r>
        <w:r>
          <w:rPr>
            <w:rStyle w:val="alink"/>
            <w:u w:val="single" w:color="0038C8"/>
          </w:rPr>
          <w:t>аве 3</w:t>
        </w:r>
      </w:hyperlink>
      <w:r>
        <w:rPr>
          <w:rStyle w:val="any"/>
        </w:rPr>
        <w:t xml:space="preserve">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w:t>
      </w:r>
      <w:r>
        <w:rPr>
          <w:rStyle w:val="any"/>
        </w:rPr>
        <w:t>нием.</w:t>
      </w:r>
    </w:p>
    <w:p w:rsidR="00F24DE8" w:rsidRDefault="00E43499">
      <w:pPr>
        <w:pStyle w:val="ppoint"/>
        <w:spacing w:before="160" w:after="160"/>
        <w:ind w:right="360"/>
      </w:pPr>
      <w:bookmarkStart w:id="136" w:name="a518"/>
      <w:bookmarkEnd w:id="136"/>
      <w:r>
        <w:rPr>
          <w:rStyle w:val="any"/>
        </w:rPr>
        <w:lastRenderedPageBreak/>
        <w:t xml:space="preserve">22. Заинтересованное лицо на основании утвержденного </w:t>
      </w:r>
      <w:hyperlink r:id="rId77" w:anchor="a7" w:tooltip="+" w:history="1">
        <w:r>
          <w:rPr>
            <w:rStyle w:val="alink"/>
            <w:u w:val="single" w:color="0038C8"/>
          </w:rPr>
          <w:t>акта</w:t>
        </w:r>
      </w:hyperlink>
      <w:r>
        <w:rPr>
          <w:rStyle w:val="any"/>
        </w:rPr>
        <w:t xml:space="preserve">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w:t>
      </w:r>
      <w:r>
        <w:rPr>
          <w:rStyle w:val="any"/>
        </w:rPr>
        <w:t>ьством о строительстве, архитектуре и градостроительстве, об охране окружающей среды.</w:t>
      </w:r>
    </w:p>
    <w:p w:rsidR="00F24DE8" w:rsidRDefault="00E43499">
      <w:pPr>
        <w:pStyle w:val="ppoint"/>
        <w:spacing w:before="160" w:after="160"/>
        <w:ind w:right="360"/>
      </w:pPr>
      <w:bookmarkStart w:id="137" w:name="a574"/>
      <w:bookmarkEnd w:id="137"/>
      <w:r>
        <w:rPr>
          <w:rStyle w:val="any"/>
        </w:rPr>
        <w:t>23. В случае,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w:t>
      </w:r>
      <w:r>
        <w:rPr>
          <w:rStyle w:val="any"/>
        </w:rPr>
        <w:t>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w:t>
      </w:r>
      <w:r>
        <w:rPr>
          <w:rStyle w:val="any"/>
        </w:rPr>
        <w:t>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w:t>
      </w:r>
      <w:r>
        <w:rPr>
          <w:rStyle w:val="any"/>
        </w:rPr>
        <w:t>ель, указанное заявление подается независимо от размера дополнительного земельного участка.</w:t>
      </w:r>
    </w:p>
    <w:p w:rsidR="00F24DE8" w:rsidRDefault="00E43499">
      <w:pPr>
        <w:pStyle w:val="pnewncpi"/>
        <w:spacing w:before="160" w:after="160"/>
        <w:ind w:right="360"/>
      </w:pPr>
      <w:r>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F24DE8" w:rsidRDefault="00E43499">
      <w:pPr>
        <w:pStyle w:val="ppoint"/>
        <w:spacing w:before="160" w:after="160"/>
        <w:ind w:right="360"/>
      </w:pPr>
      <w:bookmarkStart w:id="138" w:name="a570"/>
      <w:bookmarkEnd w:id="138"/>
      <w:r>
        <w:rPr>
          <w:rStyle w:val="any"/>
        </w:rPr>
        <w:t>24. После проведения проек</w:t>
      </w:r>
      <w:r>
        <w:rPr>
          <w:rStyle w:val="any"/>
        </w:rPr>
        <w:t>тно-изыскательских работ, согласования в установленном порядке с территориальным подразделением архитектуры и градостроительства генерального плана объекта строительства с проектируемыми инженерными сетями, проектов организации и застройки территорий садов</w:t>
      </w:r>
      <w:r>
        <w:rPr>
          <w:rStyle w:val="any"/>
        </w:rPr>
        <w:t>одческого 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w:t>
      </w:r>
      <w:r>
        <w:rPr>
          <w:rStyle w:val="any"/>
        </w:rPr>
        <w:t>а местности в порядке, установленном настоящим Положением.</w:t>
      </w:r>
    </w:p>
    <w:p w:rsidR="00F24DE8" w:rsidRDefault="00E43499">
      <w:pPr>
        <w:pStyle w:val="pnewncpi"/>
        <w:spacing w:before="160" w:after="160"/>
        <w:ind w:right="360"/>
      </w:pPr>
      <w:bookmarkStart w:id="139" w:name="a663"/>
      <w:bookmarkEnd w:id="139"/>
      <w:r>
        <w:rPr>
          <w:rStyle w:val="any"/>
        </w:rPr>
        <w:t xml:space="preserve">В случае невозможности соблюдения указанного в </w:t>
      </w:r>
      <w:hyperlink r:id="rId78" w:anchor="a7" w:tooltip="+" w:history="1">
        <w:r>
          <w:rPr>
            <w:rStyle w:val="alink"/>
            <w:u w:val="single" w:color="0038C8"/>
          </w:rPr>
          <w:t>акте</w:t>
        </w:r>
      </w:hyperlink>
      <w:r>
        <w:rPr>
          <w:rStyle w:val="any"/>
        </w:rPr>
        <w:t xml:space="preserve"> выбора места размещения земельного участка срока направления в организацию по </w:t>
      </w:r>
      <w:r>
        <w:rPr>
          <w:rStyle w:val="any"/>
        </w:rPr>
        <w:t>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w:t>
      </w:r>
      <w:r>
        <w:rPr>
          <w:rStyle w:val="any"/>
        </w:rPr>
        <w:t xml:space="preserve">стный исполнительный комитет с заявлением о его продлении.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w:t>
      </w:r>
      <w:r>
        <w:rPr>
          <w:rStyle w:val="any"/>
        </w:rPr>
        <w:t>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F24DE8" w:rsidRDefault="00E43499">
      <w:pPr>
        <w:pStyle w:val="pnewncpi"/>
        <w:spacing w:before="160" w:after="160"/>
        <w:ind w:right="360"/>
      </w:pPr>
      <w:bookmarkStart w:id="140" w:name="a544"/>
      <w:bookmarkEnd w:id="140"/>
      <w:r>
        <w:rPr>
          <w:rStyle w:val="any"/>
        </w:rPr>
        <w:lastRenderedPageBreak/>
        <w:t xml:space="preserve">Если заинтересованное лицо до истечения указанного в </w:t>
      </w:r>
      <w:hyperlink r:id="rId79" w:anchor="a7" w:tooltip="+" w:history="1">
        <w:r>
          <w:rPr>
            <w:rStyle w:val="alink"/>
            <w:u w:val="single" w:color="0038C8"/>
          </w:rPr>
          <w:t>акте</w:t>
        </w:r>
      </w:hyperlink>
      <w:r>
        <w:rPr>
          <w:rStyle w:val="any"/>
        </w:rPr>
        <w:t xml:space="preserve">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w:t>
      </w:r>
      <w:r>
        <w:rPr>
          <w:rStyle w:val="any"/>
        </w:rPr>
        <w:t>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 Местный исполнительный комитет в течение 3 рабоч</w:t>
      </w:r>
      <w:r>
        <w:rPr>
          <w:rStyle w:val="any"/>
        </w:rPr>
        <w:t>их дней со дня истечения срока действия акта выбора места размещения земельного участка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F24DE8" w:rsidRDefault="00E43499">
      <w:pPr>
        <w:pStyle w:val="pchapter"/>
        <w:spacing w:before="360" w:after="360"/>
        <w:ind w:right="360"/>
      </w:pPr>
      <w:bookmarkStart w:id="141" w:name="a17"/>
      <w:bookmarkEnd w:id="141"/>
      <w:r>
        <w:t>ГЛАВА 3</w:t>
      </w:r>
      <w:r>
        <w:br/>
        <w:t>ПОРЯД</w:t>
      </w:r>
      <w:r>
        <w:t>ОК ИЗЪЯТИЯ И ПРЕДОСТАВЛЕНИЯ ЗЕМЕЛЬНОГО УЧАСТКА В СЛУЧАЕ, КОГДА ПРОВОДИТСЯ ПРЕДВАРИТЕЛЬНОЕ СОГЛАСОВАНИЕ МЕСТА ЕГО РАЗМЕЩЕНИЯ</w:t>
      </w:r>
    </w:p>
    <w:p w:rsidR="00F24DE8" w:rsidRDefault="00E43499">
      <w:pPr>
        <w:pStyle w:val="ppoint"/>
        <w:spacing w:before="160" w:after="160"/>
        <w:ind w:right="360"/>
      </w:pPr>
      <w:bookmarkStart w:id="142" w:name="a20"/>
      <w:bookmarkEnd w:id="142"/>
      <w:r>
        <w:rPr>
          <w:rStyle w:val="any"/>
        </w:rPr>
        <w:t>25. Разработка проекта отвода земельного участка с установлением его границы на местности осуществляется организацией по землеустрой</w:t>
      </w:r>
      <w:r>
        <w:rPr>
          <w:rStyle w:val="any"/>
        </w:rPr>
        <w:t>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w:t>
      </w:r>
      <w:r>
        <w:rPr>
          <w:rStyle w:val="any"/>
        </w:rPr>
        <w:t>ание организацией по землеустройству услуг по обращению за совершением регистрационных действий в отношении земельного участка.</w:t>
      </w:r>
    </w:p>
    <w:p w:rsidR="00F24DE8" w:rsidRDefault="00E43499">
      <w:pPr>
        <w:pStyle w:val="pnewncpi"/>
        <w:spacing w:before="160" w:after="160"/>
        <w:ind w:right="360"/>
      </w:pPr>
      <w:r>
        <w:rPr>
          <w:rStyle w:val="any"/>
        </w:rPr>
        <w:t>Договор подряда заключается в течение 3 рабочих дней со дня получения организацией по землеустройству заявления лица, заинтересо</w:t>
      </w:r>
      <w:r>
        <w:rPr>
          <w:rStyle w:val="any"/>
        </w:rPr>
        <w:t>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w:t>
      </w:r>
      <w:r>
        <w:rPr>
          <w:rStyle w:val="any"/>
        </w:rPr>
        <w:t>да (болезнь, отсутствие в Республике Беларусь или иная уважительная причина).</w:t>
      </w:r>
    </w:p>
    <w:p w:rsidR="00F24DE8" w:rsidRDefault="00E43499">
      <w:pPr>
        <w:pStyle w:val="pnewncpi"/>
        <w:spacing w:before="160" w:after="160"/>
        <w:ind w:right="360"/>
      </w:pPr>
      <w:r>
        <w:rPr>
          <w:rStyle w:val="any"/>
        </w:rPr>
        <w:t xml:space="preserve">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w:t>
      </w:r>
      <w:r>
        <w:rPr>
          <w:rStyle w:val="any"/>
        </w:rPr>
        <w:t>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w:t>
      </w:r>
      <w:r>
        <w:rPr>
          <w:rStyle w:val="any"/>
        </w:rPr>
        <w:t>нный срок может быть продлен, но не более чем до 50 рабочих дней.</w:t>
      </w:r>
    </w:p>
    <w:p w:rsidR="00F24DE8" w:rsidRDefault="00E43499">
      <w:pPr>
        <w:pStyle w:val="ppoint"/>
        <w:spacing w:before="160" w:after="160"/>
        <w:ind w:right="360"/>
      </w:pPr>
      <w:r>
        <w:lastRenderedPageBreak/>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F24DE8" w:rsidRDefault="00E43499">
      <w:pPr>
        <w:pStyle w:val="pnewncpi"/>
        <w:spacing w:before="160" w:after="160"/>
        <w:ind w:right="360"/>
      </w:pPr>
      <w:r>
        <w:t>Данный проек</w:t>
      </w:r>
      <w:r>
        <w:t>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F24DE8" w:rsidRDefault="00E43499">
      <w:pPr>
        <w:pStyle w:val="pnewncpi"/>
        <w:spacing w:before="160" w:after="160"/>
        <w:ind w:right="360"/>
      </w:pPr>
      <w:r>
        <w:t>При размещении объекта в границах неск</w:t>
      </w:r>
      <w:r>
        <w:t>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F24DE8" w:rsidRDefault="00E43499">
      <w:pPr>
        <w:pStyle w:val="ppoint"/>
        <w:spacing w:before="160" w:after="160"/>
        <w:ind w:right="360"/>
      </w:pPr>
      <w:bookmarkStart w:id="143" w:name="a182"/>
      <w:bookmarkEnd w:id="143"/>
      <w:r>
        <w:t>27. Для разработ</w:t>
      </w:r>
      <w:r>
        <w:t>ки проекта отвода земельного участка необходимы:</w:t>
      </w:r>
    </w:p>
    <w:p w:rsidR="00F24DE8" w:rsidRDefault="00E43499">
      <w:pPr>
        <w:pStyle w:val="punderpoint"/>
        <w:spacing w:before="160" w:after="160"/>
        <w:ind w:right="360"/>
      </w:pPr>
      <w:r>
        <w:t>27.1. материалы предварительного согласования;</w:t>
      </w:r>
    </w:p>
    <w:p w:rsidR="00F24DE8" w:rsidRDefault="00E43499">
      <w:pPr>
        <w:pStyle w:val="punderpoint"/>
        <w:spacing w:before="160" w:after="160"/>
        <w:ind w:right="360"/>
      </w:pPr>
      <w:bookmarkStart w:id="144" w:name="a227"/>
      <w:bookmarkEnd w:id="144"/>
      <w:r>
        <w:rPr>
          <w:rStyle w:val="any"/>
        </w:rPr>
        <w:t xml:space="preserve">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w:t>
      </w:r>
      <w:r>
        <w:rPr>
          <w:rStyle w:val="any"/>
        </w:rPr>
        <w:t>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w:t>
      </w:r>
      <w:r>
        <w:rPr>
          <w:rStyle w:val="any"/>
        </w:rPr>
        <w:t>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w:t>
      </w:r>
      <w:r>
        <w:rPr>
          <w:rStyle w:val="any"/>
        </w:rPr>
        <w:t>но представляется график его занятия;</w:t>
      </w:r>
    </w:p>
    <w:p w:rsidR="00F24DE8" w:rsidRDefault="00E43499">
      <w:pPr>
        <w:pStyle w:val="punderpoint"/>
        <w:spacing w:before="160" w:after="160"/>
        <w:ind w:right="360"/>
      </w:pPr>
      <w:r>
        <w:rPr>
          <w:rStyle w:val="any"/>
        </w:rPr>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w:t>
      </w:r>
      <w:r>
        <w:rPr>
          <w:rStyle w:val="any"/>
        </w:rPr>
        <w:t>сток испрашивается юридическим лицом, индивидуальным предпринимателем);</w:t>
      </w:r>
    </w:p>
    <w:p w:rsidR="00F24DE8" w:rsidRDefault="00E43499">
      <w:pPr>
        <w:pStyle w:val="punderpoint"/>
        <w:spacing w:before="160" w:after="160"/>
        <w:ind w:right="360"/>
      </w:pPr>
      <w:r>
        <w:rPr>
          <w:rStyle w:val="any"/>
        </w:rPr>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w:t>
      </w:r>
      <w:r>
        <w:rPr>
          <w:rStyle w:val="any"/>
        </w:rPr>
        <w:t>о товарищества, кооператива;</w:t>
      </w:r>
    </w:p>
    <w:p w:rsidR="00F24DE8" w:rsidRDefault="00E43499">
      <w:pPr>
        <w:pStyle w:val="punderpoint"/>
        <w:spacing w:before="160" w:after="160"/>
        <w:ind w:right="360"/>
      </w:pPr>
      <w:r>
        <w:rPr>
          <w:rStyle w:val="any"/>
        </w:rPr>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w:t>
      </w:r>
      <w:r>
        <w:rPr>
          <w:rStyle w:val="any"/>
        </w:rPr>
        <w:t>данине</w:t>
      </w:r>
      <w:hyperlink w:anchor="a433" w:tooltip="+" w:history="1">
        <w:r>
          <w:rPr>
            <w:rStyle w:val="alink"/>
            <w:u w:val="single" w:color="0038C8"/>
          </w:rPr>
          <w:t>*</w:t>
        </w:r>
      </w:hyperlink>
      <w:r>
        <w:rPr>
          <w:rStyle w:val="any"/>
        </w:rPr>
        <w:t>.</w:t>
      </w:r>
    </w:p>
    <w:p w:rsidR="00F24DE8" w:rsidRDefault="00E43499">
      <w:pPr>
        <w:pStyle w:val="psnoskiline"/>
        <w:spacing w:after="0"/>
        <w:ind w:right="360"/>
      </w:pPr>
      <w:r>
        <w:rPr>
          <w:rStyle w:val="any"/>
        </w:rPr>
        <w:t>______________________________</w:t>
      </w:r>
    </w:p>
    <w:p w:rsidR="00F24DE8" w:rsidRDefault="00E43499">
      <w:pPr>
        <w:pStyle w:val="psnoski"/>
        <w:spacing w:before="160" w:after="240"/>
        <w:ind w:right="360"/>
      </w:pPr>
      <w:bookmarkStart w:id="145" w:name="a433"/>
      <w:bookmarkEnd w:id="145"/>
      <w:r>
        <w:rPr>
          <w:rStyle w:val="any"/>
        </w:rPr>
        <w:lastRenderedPageBreak/>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w:t>
      </w:r>
      <w:r>
        <w:rPr>
          <w:rStyle w:val="any"/>
        </w:rPr>
        <w:t>, гражданство, адрес места жительства.</w:t>
      </w:r>
    </w:p>
    <w:p w:rsidR="00F24DE8" w:rsidRDefault="00E43499">
      <w:pPr>
        <w:pStyle w:val="pnewncpi"/>
        <w:spacing w:before="160" w:after="160"/>
        <w:ind w:right="360"/>
      </w:pPr>
      <w:r>
        <w:t xml:space="preserve">Материалы, указанные в подпунктах </w:t>
      </w:r>
      <w:hyperlink w:anchor="a227" w:tooltip="+" w:history="1">
        <w:r>
          <w:rPr>
            <w:rStyle w:val="alink"/>
            <w:u w:val="single" w:color="0038C8"/>
          </w:rPr>
          <w:t>27.2–27.5</w:t>
        </w:r>
      </w:hyperlink>
      <w:r>
        <w:t xml:space="preserve"> настоящего пункта, представляются в организацию по землеустройству заинтересованным лицом.</w:t>
      </w:r>
    </w:p>
    <w:p w:rsidR="00F24DE8" w:rsidRDefault="00E43499">
      <w:pPr>
        <w:pStyle w:val="ppoint"/>
        <w:spacing w:before="160" w:after="160"/>
        <w:ind w:right="360"/>
      </w:pPr>
      <w:bookmarkStart w:id="146" w:name="a228"/>
      <w:bookmarkEnd w:id="146"/>
      <w:r>
        <w:rPr>
          <w:rStyle w:val="any"/>
        </w:rPr>
        <w:t xml:space="preserve">28. 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w:t>
      </w:r>
      <w:r>
        <w:rPr>
          <w:rStyle w:val="any"/>
        </w:rPr>
        <w:t>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w:t>
      </w:r>
      <w:r>
        <w:rPr>
          <w:rStyle w:val="any"/>
        </w:rPr>
        <w:t>стка, 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w:t>
      </w:r>
      <w:r>
        <w:rPr>
          <w:rStyle w:val="any"/>
        </w:rPr>
        <w:t xml:space="preserve">арушенных мелиоративных систем, а также указываются </w:t>
      </w:r>
      <w:hyperlink r:id="rId80" w:anchor="a376" w:tooltip="+" w:history="1">
        <w:r>
          <w:rPr>
            <w:rStyle w:val="alink"/>
            <w:u w:val="single" w:color="0038C8"/>
          </w:rPr>
          <w:t>сведения</w:t>
        </w:r>
      </w:hyperlink>
      <w:r>
        <w:rPr>
          <w:rStyle w:val="any"/>
        </w:rPr>
        <w:t xml:space="preserve"> о кадастровой стоимости земельного участка (в случае предоставления земельного участка в частную собственность или в аренду </w:t>
      </w:r>
      <w:r>
        <w:rPr>
          <w:rStyle w:val="any"/>
        </w:rPr>
        <w:t xml:space="preserve">с внесением платы за право заключения </w:t>
      </w:r>
      <w:hyperlink r:id="rId81"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point"/>
        <w:spacing w:before="160" w:after="160"/>
        <w:ind w:right="360"/>
      </w:pPr>
      <w:r>
        <w:rPr>
          <w:rStyle w:val="any"/>
        </w:rPr>
        <w:t>29. Организация по землеустройству, осуществляющая разработку проекта отвода земельного участка, согласовывает э</w:t>
      </w:r>
      <w:r>
        <w:rPr>
          <w:rStyle w:val="any"/>
        </w:rPr>
        <w:t>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w:t>
      </w:r>
      <w:r>
        <w:rPr>
          <w:rStyle w:val="any"/>
        </w:rPr>
        <w:t>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F24DE8" w:rsidRDefault="00E43499">
      <w:pPr>
        <w:pStyle w:val="pnewncpi"/>
        <w:spacing w:before="160" w:after="160"/>
        <w:ind w:right="360"/>
      </w:pPr>
      <w:r>
        <w:t>При размещении объекта на земельных участках нескольких землеполь</w:t>
      </w:r>
      <w:r>
        <w:t>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F24DE8" w:rsidRDefault="00E43499">
      <w:pPr>
        <w:pStyle w:val="ppoint"/>
        <w:spacing w:before="160" w:after="160"/>
        <w:ind w:right="360"/>
      </w:pPr>
      <w:bookmarkStart w:id="147" w:name="a567"/>
      <w:bookmarkEnd w:id="147"/>
      <w:r>
        <w:rPr>
          <w:rStyle w:val="any"/>
        </w:rPr>
        <w:t>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После установления границы земельного участка на ме</w:t>
      </w:r>
      <w:r>
        <w:rPr>
          <w:rStyle w:val="any"/>
        </w:rPr>
        <w:t xml:space="preserve">стности согласованный проект отвода земельного участка с материалами по установлению его границы и документами, указанными в </w:t>
      </w:r>
      <w:hyperlink w:anchor="a182" w:tooltip="+" w:history="1">
        <w:r>
          <w:rPr>
            <w:rStyle w:val="alink"/>
            <w:u w:val="single" w:color="0038C8"/>
          </w:rPr>
          <w:t>пункте 27</w:t>
        </w:r>
      </w:hyperlink>
      <w:r>
        <w:rPr>
          <w:rStyle w:val="any"/>
        </w:rPr>
        <w:t xml:space="preserve"> настоящего Положения (далее в настоящей главе – материалы об изъятии и предоставлении земе</w:t>
      </w:r>
      <w:r>
        <w:rPr>
          <w:rStyle w:val="any"/>
        </w:rPr>
        <w:t xml:space="preserve">льного участка), проект решения местного исполнительного </w:t>
      </w:r>
      <w:r>
        <w:rPr>
          <w:rStyle w:val="any"/>
        </w:rPr>
        <w:lastRenderedPageBreak/>
        <w:t>комитета об изъятии и предоставлении этого земельного участка в течение 2 рабочих дней со дня их оформления передаются в электронном виде</w:t>
      </w:r>
      <w:hyperlink w:anchor="a563" w:tooltip="+" w:history="1">
        <w:r>
          <w:rPr>
            <w:rStyle w:val="alink"/>
            <w:u w:val="single" w:color="0038C8"/>
          </w:rPr>
          <w:t>*</w:t>
        </w:r>
      </w:hyperlink>
      <w:r>
        <w:rPr>
          <w:rStyle w:val="any"/>
        </w:rPr>
        <w:t xml:space="preserve"> и (или) на бумажном носителе </w:t>
      </w:r>
      <w:r>
        <w:rPr>
          <w:rStyle w:val="any"/>
        </w:rPr>
        <w:t>организацией по землеустройству в соответствующую землеустроительную службу.</w:t>
      </w:r>
    </w:p>
    <w:p w:rsidR="00F24DE8" w:rsidRDefault="00E43499">
      <w:pPr>
        <w:pStyle w:val="psnoskiline"/>
        <w:spacing w:after="0"/>
        <w:ind w:right="360"/>
      </w:pPr>
      <w:r>
        <w:rPr>
          <w:rStyle w:val="any"/>
        </w:rPr>
        <w:t>______________________________</w:t>
      </w:r>
    </w:p>
    <w:p w:rsidR="00F24DE8" w:rsidRDefault="00E43499">
      <w:pPr>
        <w:pStyle w:val="psnoski"/>
        <w:spacing w:before="160" w:after="240"/>
        <w:ind w:right="360"/>
      </w:pPr>
      <w:bookmarkStart w:id="148" w:name="a563"/>
      <w:bookmarkEnd w:id="148"/>
      <w:r>
        <w:rPr>
          <w:rStyle w:val="any"/>
        </w:rPr>
        <w:t xml:space="preserve">* Для целей настоящего Положения под передачей материалов об изъятии и предоставлении земельного участка и проекта решения местного исполнительного </w:t>
      </w:r>
      <w:r>
        <w:rPr>
          <w:rStyle w:val="any"/>
        </w:rPr>
        <w:t>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w:t>
      </w:r>
      <w:r>
        <w:rPr>
          <w:rStyle w:val="any"/>
        </w:rPr>
        <w:t>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w:t>
      </w:r>
      <w:r>
        <w:rPr>
          <w:rStyle w:val="any"/>
        </w:rPr>
        <w:t>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F24DE8" w:rsidRDefault="00E43499">
      <w:pPr>
        <w:pStyle w:val="ppoint"/>
        <w:spacing w:before="160" w:after="160"/>
        <w:ind w:right="360"/>
      </w:pPr>
      <w:bookmarkStart w:id="149" w:name="a603"/>
      <w:bookmarkEnd w:id="149"/>
      <w:r>
        <w:rPr>
          <w:rStyle w:val="any"/>
        </w:rPr>
        <w:t>31. Землеустроительная служба в течение 5 рабочих дней со дня получения материалов об изъятии и пре</w:t>
      </w:r>
      <w:r>
        <w:rPr>
          <w:rStyle w:val="any"/>
        </w:rPr>
        <w:t>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w:t>
      </w:r>
      <w:r>
        <w:rPr>
          <w:rStyle w:val="any"/>
        </w:rPr>
        <w:t>етствии с его компетенцией по изъятию и предоставлению земельного участка для принятия необходимого решения.</w:t>
      </w:r>
    </w:p>
    <w:p w:rsidR="00F24DE8" w:rsidRDefault="00E43499">
      <w:pPr>
        <w:pStyle w:val="pnewncpi"/>
        <w:spacing w:before="160" w:after="160"/>
        <w:ind w:right="360"/>
      </w:pPr>
      <w:bookmarkStart w:id="150" w:name="a519"/>
      <w:bookmarkEnd w:id="150"/>
      <w:r>
        <w:t>В решении об изъятии и предоставлении земельного участка должны быть указаны:</w:t>
      </w:r>
    </w:p>
    <w:p w:rsidR="00F24DE8" w:rsidRDefault="00E43499">
      <w:pPr>
        <w:pStyle w:val="pnewncpi"/>
        <w:spacing w:before="160" w:after="160"/>
        <w:ind w:right="360"/>
      </w:pPr>
      <w:r>
        <w:t>землепользователи, из земель которых изымается земельный участок;</w:t>
      </w:r>
    </w:p>
    <w:p w:rsidR="00F24DE8" w:rsidRDefault="00E43499">
      <w:pPr>
        <w:pStyle w:val="pnewncpi"/>
        <w:spacing w:before="160" w:after="160"/>
        <w:ind w:right="360"/>
      </w:pPr>
      <w:r>
        <w:rPr>
          <w:rStyle w:val="any"/>
        </w:rPr>
        <w:t>пло</w:t>
      </w:r>
      <w:r>
        <w:rPr>
          <w:rStyle w:val="any"/>
        </w:rPr>
        <w:t>щадь земельного участка и виды изымаемых земель;</w:t>
      </w:r>
    </w:p>
    <w:p w:rsidR="00F24DE8" w:rsidRDefault="00E43499">
      <w:pPr>
        <w:pStyle w:val="pnewncpi"/>
        <w:spacing w:before="160" w:after="160"/>
        <w:ind w:right="360"/>
      </w:pPr>
      <w:r>
        <w:t>лица, которым предоставляется земельный участок;</w:t>
      </w:r>
    </w:p>
    <w:p w:rsidR="00F24DE8" w:rsidRDefault="00E43499">
      <w:pPr>
        <w:pStyle w:val="pnewncpi"/>
        <w:spacing w:before="160" w:after="160"/>
        <w:ind w:right="360"/>
      </w:pPr>
      <w:r>
        <w:rPr>
          <w:rStyle w:val="any"/>
        </w:rPr>
        <w:t>вещное право на земельный участок и срок его действия в случае, если право является срочным;</w:t>
      </w:r>
    </w:p>
    <w:p w:rsidR="00F24DE8" w:rsidRDefault="00E43499">
      <w:pPr>
        <w:pStyle w:val="pnewncpi"/>
        <w:spacing w:before="160" w:after="160"/>
        <w:ind w:right="360"/>
      </w:pPr>
      <w:r>
        <w:rPr>
          <w:rStyle w:val="any"/>
        </w:rPr>
        <w:t>целевое назначение предоставляемого земельного участка, а также н</w:t>
      </w:r>
      <w:r>
        <w:rPr>
          <w:rStyle w:val="any"/>
        </w:rPr>
        <w:t xml:space="preserve">азначение земельного участка в соответствии с единой </w:t>
      </w:r>
      <w:hyperlink r:id="rId82"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 и при необходимости сведения о переводе з</w:t>
      </w:r>
      <w:r>
        <w:rPr>
          <w:rStyle w:val="any"/>
        </w:rPr>
        <w:t>емельного участка из одних категорий и видов в другие;</w:t>
      </w:r>
    </w:p>
    <w:p w:rsidR="00F24DE8" w:rsidRDefault="00E43499">
      <w:pPr>
        <w:pStyle w:val="pnewncpi"/>
        <w:spacing w:before="160" w:after="160"/>
        <w:ind w:right="360"/>
      </w:pPr>
      <w:r>
        <w:rPr>
          <w:rStyle w:val="any"/>
        </w:rPr>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w:t>
      </w:r>
      <w:r>
        <w:rPr>
          <w:rStyle w:val="any"/>
        </w:rPr>
        <w:t>нному основанию);</w:t>
      </w:r>
    </w:p>
    <w:p w:rsidR="00F24DE8" w:rsidRDefault="00E43499">
      <w:pPr>
        <w:pStyle w:val="pnewncpi"/>
        <w:spacing w:before="160" w:after="160"/>
        <w:ind w:right="360"/>
      </w:pPr>
      <w:bookmarkStart w:id="151" w:name="a363"/>
      <w:bookmarkEnd w:id="151"/>
      <w:r>
        <w:rPr>
          <w:rStyle w:val="any"/>
        </w:rPr>
        <w:lastRenderedPageBreak/>
        <w:t xml:space="preserve">размер и условия платы за земельный участок, предоставляемый в частную собственность, или за право заключения </w:t>
      </w:r>
      <w:hyperlink r:id="rId83"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rPr>
          <w:rStyle w:val="any"/>
        </w:rPr>
        <w:t>размеры убытков, потерь</w:t>
      </w:r>
      <w:r>
        <w:rPr>
          <w:rStyle w:val="any"/>
        </w:rPr>
        <w:t xml:space="preserve">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w:t>
      </w:r>
      <w:r>
        <w:rPr>
          <w:rStyle w:val="any"/>
        </w:rPr>
        <w:t xml:space="preserve"> изъятия земельного участка для государственных нужд – сведения о возмещенных убытках;</w:t>
      </w:r>
    </w:p>
    <w:p w:rsidR="00F24DE8" w:rsidRDefault="00E43499">
      <w:pPr>
        <w:pStyle w:val="pnewncpi"/>
        <w:spacing w:before="160" w:after="160"/>
        <w:ind w:right="360"/>
      </w:pPr>
      <w:r>
        <w:t>наличие сервитута, ограничений (обременений) прав в использовании земельного участка;</w:t>
      </w:r>
    </w:p>
    <w:p w:rsidR="00F24DE8" w:rsidRDefault="00E43499">
      <w:pPr>
        <w:pStyle w:val="pnewncpi"/>
        <w:spacing w:before="160" w:after="160"/>
        <w:ind w:right="360"/>
      </w:pPr>
      <w:r>
        <w:t>условия снятия, сохранения и использования плодородного слоя почвы, а также порядок</w:t>
      </w:r>
      <w:r>
        <w:t xml:space="preserve"> возврата и (или) рекультивации земель, предоставленных во временное пользование;</w:t>
      </w:r>
    </w:p>
    <w:p w:rsidR="00F24DE8" w:rsidRDefault="00E43499">
      <w:pPr>
        <w:pStyle w:val="pnewncpi"/>
        <w:spacing w:before="160" w:after="160"/>
        <w:ind w:right="360"/>
      </w:pPr>
      <w:r>
        <w:rPr>
          <w:rStyle w:val="any"/>
        </w:rPr>
        <w:t xml:space="preserve">группы лесов и категории их защитности, отнесение лесов к особо защитным участкам леса или категории лесов, а также их типы – при изъятии и предоставлении земельных участков </w:t>
      </w:r>
      <w:r>
        <w:rPr>
          <w:rStyle w:val="any"/>
        </w:rPr>
        <w:t>из земель лесного фонда;</w:t>
      </w:r>
    </w:p>
    <w:p w:rsidR="00F24DE8" w:rsidRDefault="00E43499">
      <w:pPr>
        <w:pStyle w:val="pnewncpi"/>
        <w:spacing w:before="160" w:after="160"/>
        <w:ind w:right="360"/>
      </w:pPr>
      <w:bookmarkStart w:id="152" w:name="a737"/>
      <w:bookmarkEnd w:id="152"/>
      <w:r>
        <w:rPr>
          <w:rStyle w:val="any"/>
        </w:rP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F24DE8" w:rsidRDefault="00E43499">
      <w:pPr>
        <w:pStyle w:val="pnewncpi"/>
        <w:spacing w:before="160" w:after="160"/>
        <w:ind w:right="360"/>
      </w:pPr>
      <w:r>
        <w:t>В случа</w:t>
      </w:r>
      <w:r>
        <w:t xml:space="preserve">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w:t>
      </w:r>
      <w:hyperlink w:anchor="a604" w:tooltip="+" w:history="1">
        <w:r>
          <w:rPr>
            <w:rStyle w:val="alink"/>
            <w:u w:val="single" w:color="0038C8"/>
          </w:rPr>
          <w:t>пунктом 10</w:t>
        </w:r>
      </w:hyperlink>
      <w:r>
        <w:t xml:space="preserve"> настоящего Положения, с приложением копий документов (либо выписок из них), подтверждающих эти основания.</w:t>
      </w:r>
    </w:p>
    <w:p w:rsidR="00F24DE8" w:rsidRDefault="00E43499">
      <w:pPr>
        <w:pStyle w:val="pnewncpi"/>
        <w:spacing w:before="160" w:after="160"/>
        <w:ind w:right="360"/>
      </w:pPr>
      <w:r>
        <w:rPr>
          <w:rStyle w:val="any"/>
        </w:rPr>
        <w:t xml:space="preserve">Решение об изъятии и предоставлении испрашиваемого земельного участка принимается местным исполнительным комитетом в течение </w:t>
      </w:r>
      <w:r>
        <w:rPr>
          <w:rStyle w:val="any"/>
        </w:rPr>
        <w:t>5 рабочих дней со дня получения материалов об изъятии и предоставлении земельного участка от землеустроительной службы.</w:t>
      </w:r>
    </w:p>
    <w:p w:rsidR="00F24DE8" w:rsidRDefault="00E43499">
      <w:pPr>
        <w:pStyle w:val="pnewncpi"/>
        <w:spacing w:before="160" w:after="160"/>
        <w:ind w:right="360"/>
      </w:pPr>
      <w:r>
        <w:rPr>
          <w:rStyle w:val="any"/>
        </w:rPr>
        <w:t xml:space="preserve">Копия решения местного исполнительного комитета (выписка из решения) об изъятии и предоставлении земельного участка в течение 3 рабочих </w:t>
      </w:r>
      <w:r>
        <w:rPr>
          <w:rStyle w:val="any"/>
        </w:rPr>
        <w:t>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F24DE8" w:rsidRDefault="00E43499">
      <w:pPr>
        <w:pStyle w:val="pchapter"/>
        <w:spacing w:before="360" w:after="360"/>
        <w:ind w:right="360"/>
      </w:pPr>
      <w:bookmarkStart w:id="153" w:name="a27"/>
      <w:bookmarkEnd w:id="153"/>
      <w:r>
        <w:rPr>
          <w:rStyle w:val="any"/>
        </w:rPr>
        <w:t>ГЛАВА 4</w:t>
      </w:r>
      <w:r>
        <w:rPr>
          <w:rStyle w:val="any"/>
        </w:rPr>
        <w:br/>
        <w:t xml:space="preserve">ПОРЯДОК ИЗЪЯТИЯ И ПРЕДОСТАВЛЕНИЯ ЗЕМЕЛЬНОГО УЧАСТКА </w:t>
      </w:r>
      <w:r>
        <w:rPr>
          <w:rStyle w:val="any"/>
        </w:rPr>
        <w:lastRenderedPageBreak/>
        <w:t>ГРАЖДАНИНУ В СЛУЧАЕ</w:t>
      </w:r>
      <w:r>
        <w:rPr>
          <w:rStyle w:val="any"/>
        </w:rPr>
        <w:t>, ЕСЛИ НЕ ТРЕБУЕТСЯ ПРЕДВАРИТЕЛЬНОЕ СОГЛАСОВАНИЕ МЕСТА ЕГО РАЗМЕЩЕНИЯ</w:t>
      </w:r>
    </w:p>
    <w:p w:rsidR="00F24DE8" w:rsidRDefault="00E43499">
      <w:pPr>
        <w:pStyle w:val="ppoint"/>
        <w:spacing w:before="160" w:after="160"/>
        <w:ind w:right="360"/>
      </w:pPr>
      <w:bookmarkStart w:id="154" w:name="a85"/>
      <w:bookmarkEnd w:id="154"/>
      <w:r>
        <w:rPr>
          <w:rStyle w:val="any"/>
        </w:rPr>
        <w:t xml:space="preserve">32.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w:t>
      </w:r>
      <w:r>
        <w:rPr>
          <w:rStyle w:val="any"/>
        </w:rPr>
        <w:t>предоставлении ему такого участка:</w:t>
      </w:r>
    </w:p>
    <w:p w:rsidR="00F24DE8" w:rsidRDefault="00E43499">
      <w:pPr>
        <w:pStyle w:val="pnewncpi"/>
        <w:spacing w:before="160" w:after="160"/>
        <w:ind w:right="360"/>
      </w:pPr>
      <w:r>
        <w:rPr>
          <w:rStyle w:val="any"/>
        </w:rPr>
        <w:t xml:space="preserve">для строительства и обслуживания одноквартирного, блокированного жилого дома, строительства (установки) временных индивидуальных гаражей, обслуживания принадлежащего ему на праве собственности или ином законном основании </w:t>
      </w:r>
      <w:r>
        <w:rPr>
          <w:rStyle w:val="any"/>
        </w:rPr>
        <w:t>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
    <w:p w:rsidR="00F24DE8" w:rsidRDefault="00E43499">
      <w:pPr>
        <w:pStyle w:val="pnewncpi"/>
        <w:spacing w:before="160" w:after="160"/>
        <w:ind w:right="360"/>
      </w:pPr>
      <w:r>
        <w:rPr>
          <w:rStyle w:val="any"/>
        </w:rPr>
        <w:t xml:space="preserve">для ведения личного подсобного хозяйства – в сельский, поселковый исполнительный </w:t>
      </w:r>
      <w:r>
        <w:rPr>
          <w:rStyle w:val="any"/>
        </w:rPr>
        <w:t>комитет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F24DE8" w:rsidRDefault="00E43499">
      <w:pPr>
        <w:pStyle w:val="pnewncpi"/>
        <w:spacing w:before="160" w:after="160"/>
        <w:ind w:right="360"/>
      </w:pPr>
      <w:r>
        <w:rPr>
          <w:rStyle w:val="any"/>
        </w:rPr>
        <w:t>для ведения крестьянского (фермерского) хозяйства, народных худо</w:t>
      </w:r>
      <w:r>
        <w:rPr>
          <w:rStyle w:val="any"/>
        </w:rPr>
        <w:t>жественных ремесел – в районный исполнительный комитет;</w:t>
      </w:r>
    </w:p>
    <w:p w:rsidR="00F24DE8" w:rsidRDefault="00E43499">
      <w:pPr>
        <w:pStyle w:val="pnewncpi"/>
        <w:spacing w:before="160" w:after="160"/>
        <w:ind w:right="360"/>
      </w:pPr>
      <w:r>
        <w:rPr>
          <w:rStyle w:val="any"/>
        </w:rPr>
        <w:t>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w:t>
      </w:r>
      <w:r>
        <w:rPr>
          <w:rStyle w:val="any"/>
        </w:rPr>
        <w:t>ных целей, – в районный, городской (городов районного, областного подчинения), Минский городской исполнительный комитет;</w:t>
      </w:r>
    </w:p>
    <w:p w:rsidR="00F24DE8" w:rsidRDefault="00E43499">
      <w:pPr>
        <w:pStyle w:val="pnewncpi"/>
        <w:spacing w:before="160" w:after="160"/>
        <w:ind w:right="360"/>
      </w:pPr>
      <w:r>
        <w:rPr>
          <w:rStyle w:val="any"/>
        </w:rPr>
        <w:t xml:space="preserve">для иных целей, не требующих предварительного согласования места размещения земельного участка в соответствии с частями </w:t>
      </w:r>
      <w:hyperlink w:anchor="a250" w:tooltip="+" w:history="1">
        <w:r>
          <w:rPr>
            <w:rStyle w:val="alink"/>
            <w:u w:val="single" w:color="0038C8"/>
          </w:rPr>
          <w:t>второй</w:t>
        </w:r>
      </w:hyperlink>
      <w:r>
        <w:rPr>
          <w:rStyle w:val="any"/>
        </w:rPr>
        <w:t xml:space="preserve"> и третьей подпункта 11.1 пункта 11 настоящего Положения, – в местный исполнительный комитет в соответствии с его компетенцией.</w:t>
      </w:r>
    </w:p>
    <w:p w:rsidR="00F24DE8" w:rsidRDefault="00E43499">
      <w:pPr>
        <w:pStyle w:val="pnewncpi"/>
        <w:spacing w:before="160" w:after="160"/>
        <w:ind w:right="360"/>
      </w:pPr>
      <w:bookmarkStart w:id="155" w:name="a489"/>
      <w:bookmarkEnd w:id="155"/>
      <w:r>
        <w:t>В заявлении указываются:</w:t>
      </w:r>
    </w:p>
    <w:p w:rsidR="00F24DE8" w:rsidRDefault="00E43499">
      <w:pPr>
        <w:pStyle w:val="pnewncpi"/>
        <w:spacing w:before="160" w:after="160"/>
        <w:ind w:right="360"/>
      </w:pPr>
      <w:r>
        <w:t>данные, содержащие идентификационные сведения о гражданине;</w:t>
      </w:r>
    </w:p>
    <w:p w:rsidR="00F24DE8" w:rsidRDefault="00E43499">
      <w:pPr>
        <w:pStyle w:val="pnewncpi"/>
        <w:spacing w:before="160" w:after="160"/>
        <w:ind w:right="360"/>
      </w:pPr>
      <w:r>
        <w:t>цель, для которой исп</w:t>
      </w:r>
      <w:r>
        <w:t>рашивается земельный участок;</w:t>
      </w:r>
    </w:p>
    <w:p w:rsidR="00F24DE8" w:rsidRDefault="00E43499">
      <w:pPr>
        <w:pStyle w:val="pnewncpi"/>
        <w:spacing w:before="160" w:after="160"/>
        <w:ind w:right="360"/>
      </w:pPr>
      <w:r>
        <w:t>вещное право на испрашиваемый земельный участок;</w:t>
      </w:r>
    </w:p>
    <w:p w:rsidR="00F24DE8" w:rsidRDefault="00E43499">
      <w:pPr>
        <w:pStyle w:val="pnewncpi"/>
        <w:spacing w:before="160" w:after="160"/>
        <w:ind w:right="360"/>
      </w:pPr>
      <w:r>
        <w:rPr>
          <w:rStyle w:val="any"/>
        </w:rPr>
        <w:t>намечаемое место размещения земельного участка и его примерная площадь;</w:t>
      </w:r>
    </w:p>
    <w:p w:rsidR="00F24DE8" w:rsidRDefault="00E43499">
      <w:pPr>
        <w:pStyle w:val="pnewncpi"/>
        <w:spacing w:before="160" w:after="160"/>
        <w:ind w:right="360"/>
      </w:pPr>
      <w:r>
        <w:t>источники возмещения убытков, если это связано с предполагаемым изъятием земельного участка у землепользо</w:t>
      </w:r>
      <w:r>
        <w:t>вателя;</w:t>
      </w:r>
    </w:p>
    <w:p w:rsidR="00F24DE8" w:rsidRDefault="00E43499">
      <w:pPr>
        <w:pStyle w:val="pnewncpi"/>
        <w:spacing w:before="160" w:after="160"/>
        <w:ind w:right="360"/>
      </w:pPr>
      <w:r>
        <w:rPr>
          <w:rStyle w:val="any"/>
        </w:rPr>
        <w:lastRenderedPageBreak/>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строительства и обслуживания одноквартирного, бло</w:t>
      </w:r>
      <w:r>
        <w:rPr>
          <w:rStyle w:val="any"/>
        </w:rPr>
        <w:t>кированного жилого дома, ведения крестьянского (фермерского) хозяйства, коллективного садоводства, дачного строительства, личного подсобного хозяйства).</w:t>
      </w:r>
    </w:p>
    <w:p w:rsidR="00F24DE8" w:rsidRDefault="00E43499">
      <w:pPr>
        <w:pStyle w:val="pnewncpi"/>
        <w:spacing w:before="160" w:after="160"/>
        <w:ind w:right="360"/>
      </w:pPr>
      <w:bookmarkStart w:id="156" w:name="a251"/>
      <w:bookmarkEnd w:id="156"/>
      <w:r>
        <w:rPr>
          <w:rStyle w:val="any"/>
        </w:rPr>
        <w:t>Если земельный участок для строительства и обслуживания одноквартирного, блокированного жилого дома исп</w:t>
      </w:r>
      <w:r>
        <w:rPr>
          <w:rStyle w:val="any"/>
        </w:rPr>
        <w:t>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w:t>
      </w:r>
      <w:r>
        <w:rPr>
          <w:rStyle w:val="any"/>
        </w:rPr>
        <w:t>ина запрашивает у соответствующих организаций следующие документы:</w:t>
      </w:r>
    </w:p>
    <w:p w:rsidR="00F24DE8" w:rsidRDefault="00E43499">
      <w:pPr>
        <w:pStyle w:val="pnewncpi"/>
        <w:spacing w:before="160" w:after="160"/>
        <w:ind w:right="360"/>
      </w:pPr>
      <w:hyperlink r:id="rId84" w:anchor="a24" w:tooltip="+" w:history="1">
        <w:r>
          <w:rPr>
            <w:rStyle w:val="alink"/>
            <w:u w:val="single" w:color="0038C8"/>
          </w:rPr>
          <w:t>справку</w:t>
        </w:r>
      </w:hyperlink>
      <w:r>
        <w:rPr>
          <w:rStyle w:val="any"/>
        </w:rPr>
        <w:t xml:space="preserve"> организации, осуществляющей эксплуатацию жилищного фонда и (или) предоставляющей жилищно-коммунальные услуги, или организации, предоставившей жилое помещение, о занимаемом в данном населенном пункте жилом помещении и составе семьи;</w:t>
      </w:r>
    </w:p>
    <w:p w:rsidR="00F24DE8" w:rsidRDefault="00E43499">
      <w:pPr>
        <w:pStyle w:val="pnewncpi"/>
        <w:spacing w:before="160" w:after="160"/>
        <w:ind w:right="360"/>
      </w:pPr>
      <w:hyperlink r:id="rId85" w:anchor="a37" w:tooltip="+" w:history="1">
        <w:r>
          <w:rPr>
            <w:rStyle w:val="alink"/>
            <w:u w:val="single" w:color="0038C8"/>
          </w:rPr>
          <w:t>справки</w:t>
        </w:r>
      </w:hyperlink>
      <w:r>
        <w:rPr>
          <w:rStyle w:val="any"/>
        </w:rPr>
        <w:t xml:space="preserve">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w:t>
      </w:r>
      <w:r>
        <w:rPr>
          <w:rStyle w:val="any"/>
        </w:rPr>
        <w:t xml:space="preserve"> ним состоящих на учете нуждающихся в улучшении жилищных условий.</w:t>
      </w:r>
    </w:p>
    <w:p w:rsidR="00F24DE8" w:rsidRDefault="00E43499">
      <w:pPr>
        <w:pStyle w:val="pnewncpi"/>
        <w:spacing w:before="160" w:after="160"/>
        <w:ind w:right="360"/>
      </w:pPr>
      <w:r>
        <w:t xml:space="preserve">Соответствующие организации представляют документы, указанные в </w:t>
      </w:r>
      <w:hyperlink w:anchor="a251" w:tooltip="+" w:history="1">
        <w:r>
          <w:rPr>
            <w:rStyle w:val="alink"/>
            <w:u w:val="single" w:color="0038C8"/>
          </w:rPr>
          <w:t>части третьей</w:t>
        </w:r>
      </w:hyperlink>
      <w:r>
        <w:t xml:space="preserve"> настоящего пункта, в срок до 5 рабочих дней со дня поступления запроса от местног</w:t>
      </w:r>
      <w:r>
        <w:t>о исполнительного комитета.</w:t>
      </w:r>
    </w:p>
    <w:p w:rsidR="00F24DE8" w:rsidRDefault="00E43499">
      <w:pPr>
        <w:pStyle w:val="pnewncpi"/>
        <w:spacing w:before="160" w:after="160"/>
        <w:ind w:right="360"/>
      </w:pPr>
      <w:r>
        <w:rPr>
          <w:rStyle w:val="any"/>
        </w:rPr>
        <w:t>К заявлению гражданина о предоставлении земельного участка для ведения крестьянского (фермерского) хозяйства прилагается программа ведения этого хозяйства. Если крестьянское (фермерское) хозяйство создается несколькими гражданам</w:t>
      </w:r>
      <w:r>
        <w:rPr>
          <w:rStyle w:val="any"/>
        </w:rPr>
        <w:t>и, к заявлению о предоставлении земельного участка для ведения крестьянского (фермерского) хозяйства прилагается протокол собрания его учредителей.</w:t>
      </w:r>
    </w:p>
    <w:p w:rsidR="00F24DE8" w:rsidRDefault="00E43499">
      <w:pPr>
        <w:pStyle w:val="pnewncpi"/>
        <w:spacing w:before="160" w:after="160"/>
        <w:ind w:right="360"/>
      </w:pPr>
      <w:r>
        <w:rPr>
          <w:rStyle w:val="any"/>
        </w:rPr>
        <w:t>К заявлению гражданина о предоставлении земельного участка для обслуживания капитального строения (здания, с</w:t>
      </w:r>
      <w:r>
        <w:rPr>
          <w:rStyle w:val="any"/>
        </w:rPr>
        <w:t>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w:t>
      </w:r>
      <w:r>
        <w:rPr>
          <w:rStyle w:val="any"/>
        </w:rPr>
        <w:t xml:space="preserve">ты или для содержания и обслуживания недвижимого имущества совместного домовладения прилагаются документы, подтверждающие их принадлежность на </w:t>
      </w:r>
      <w:r>
        <w:rPr>
          <w:rStyle w:val="any"/>
        </w:rPr>
        <w:lastRenderedPageBreak/>
        <w:t>законном основании, или документы, подтверждающие возникновение в капитальном строении (здании, сооружении) совме</w:t>
      </w:r>
      <w:r>
        <w:rPr>
          <w:rStyle w:val="any"/>
        </w:rPr>
        <w:t>стного домовладения.</w:t>
      </w:r>
    </w:p>
    <w:p w:rsidR="00F24DE8" w:rsidRDefault="00E43499">
      <w:pPr>
        <w:pStyle w:val="ppoint"/>
        <w:spacing w:before="160" w:after="160"/>
        <w:ind w:right="360"/>
      </w:pPr>
      <w:bookmarkStart w:id="157" w:name="a654"/>
      <w:bookmarkEnd w:id="157"/>
      <w:r>
        <w:rPr>
          <w:rStyle w:val="any"/>
        </w:rPr>
        <w:t xml:space="preserve">33. Местный исполнительный комитет в течение 5 рабочих дней со дня поступления документов, перечисленных в </w:t>
      </w:r>
      <w:hyperlink w:anchor="a85" w:tooltip="+" w:history="1">
        <w:r>
          <w:rPr>
            <w:rStyle w:val="alink"/>
            <w:u w:val="single" w:color="0038C8"/>
          </w:rPr>
          <w:t>пункте 32</w:t>
        </w:r>
      </w:hyperlink>
      <w:r>
        <w:rPr>
          <w:rStyle w:val="any"/>
        </w:rPr>
        <w:t xml:space="preserve"> настоящего Положения, рассматривает заявление гражданина о предоставлении земельного уча</w:t>
      </w:r>
      <w:r>
        <w:rPr>
          <w:rStyle w:val="any"/>
        </w:rPr>
        <w:t>стка, дает разрешение организации по землеустройству на разработку проекта отвода земельного участка с установлением его границы на местности, а также сообщает гражданину о результатах рассмотрения его заявления. При наличии оснований для отказа в предоста</w:t>
      </w:r>
      <w:r>
        <w:rPr>
          <w:rStyle w:val="any"/>
        </w:rPr>
        <w:t>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w:t>
      </w:r>
      <w:r>
        <w:rPr>
          <w:rStyle w:val="any"/>
        </w:rPr>
        <w:t>каза и в течение 3 рабочих дней со дня принятия такого решения направляет его копию (выписку из решения) заинтересованному лицу.</w:t>
      </w:r>
    </w:p>
    <w:p w:rsidR="00F24DE8" w:rsidRDefault="00E43499">
      <w:pPr>
        <w:pStyle w:val="pnewncpi"/>
        <w:spacing w:before="160" w:after="160"/>
        <w:ind w:right="360"/>
      </w:pPr>
      <w:r>
        <w:t>Решение об отказе в предоставлении земельного участка может быть обжаловано в вышестоящий исполнительный комитет и (или) в суд.</w:t>
      </w:r>
    </w:p>
    <w:p w:rsidR="00F24DE8" w:rsidRDefault="00E43499">
      <w:pPr>
        <w:pStyle w:val="pnewncpi"/>
        <w:spacing w:before="160" w:after="160"/>
        <w:ind w:right="360"/>
      </w:pPr>
      <w:r>
        <w:rPr>
          <w:rStyle w:val="any"/>
        </w:rPr>
        <w:t xml:space="preserve">К разрешению местного исполнительного комитета, направляемому организации по землеустройству, прилагаются документы, названные в </w:t>
      </w:r>
      <w:hyperlink w:anchor="a85" w:tooltip="+" w:history="1">
        <w:r>
          <w:rPr>
            <w:rStyle w:val="alink"/>
            <w:u w:val="single" w:color="0038C8"/>
          </w:rPr>
          <w:t>пункте 32</w:t>
        </w:r>
      </w:hyperlink>
      <w:r>
        <w:rPr>
          <w:rStyle w:val="any"/>
        </w:rPr>
        <w:t xml:space="preserve"> настоящего Положения, а также копия утвержденной схемы землеустройства района с нанесе</w:t>
      </w:r>
      <w:r>
        <w:rPr>
          <w:rStyle w:val="any"/>
        </w:rPr>
        <w:t>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w:t>
      </w:r>
      <w:r>
        <w:rPr>
          <w:rStyle w:val="any"/>
        </w:rPr>
        <w:t>ного участка в границах города), копия генерального плана населенного 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w:t>
      </w:r>
      <w:r>
        <w:rPr>
          <w:rStyle w:val="any"/>
        </w:rPr>
        <w:t>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копия проекта организации и застройки территории садоводческого товарищества (при размещении земе</w:t>
      </w:r>
      <w:r>
        <w:rPr>
          <w:rStyle w:val="any"/>
        </w:rPr>
        <w:t>льного участка в садоводческом товариществе).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w:t>
      </w:r>
      <w:r>
        <w:rPr>
          <w:rStyle w:val="any"/>
        </w:rPr>
        <w:t>тветствии с установленными требованиями.</w:t>
      </w:r>
    </w:p>
    <w:p w:rsidR="00F24DE8" w:rsidRDefault="00E43499">
      <w:pPr>
        <w:pStyle w:val="pnewncpi"/>
        <w:spacing w:before="160" w:after="160"/>
        <w:ind w:right="360"/>
      </w:pPr>
      <w:r>
        <w:rPr>
          <w:rStyle w:val="any"/>
        </w:rPr>
        <w:t>Заявление гражданина о предоставлении земельного участка для строительства и обслуживания одноквартирного, блокированного жилого дома рассматривается на основании перечней свободных (незанятых) земельных участков, с</w:t>
      </w:r>
      <w:r>
        <w:rPr>
          <w:rStyle w:val="any"/>
        </w:rPr>
        <w:t xml:space="preserve">формированных местными исполнительными комитетами в порядке, определенном законодательными актами, с учетом утвержденного генерального плана (схемы проекта планировки </w:t>
      </w:r>
      <w:r>
        <w:rPr>
          <w:rStyle w:val="any"/>
        </w:rPr>
        <w:lastRenderedPageBreak/>
        <w:t>районов индивидуального жилищного строительства с формированием первичной инженерно-транс</w:t>
      </w:r>
      <w:r>
        <w:rPr>
          <w:rStyle w:val="any"/>
        </w:rPr>
        <w:t>портной инфраструктуры) сельского населенного пункта, поселка городского типа, градостроительного проекта детального планирования, а также установленных законодательством ограничений по размещению объектов в границах водоохранных зон и прибрежных полос вод</w:t>
      </w:r>
      <w:r>
        <w:rPr>
          <w:rStyle w:val="any"/>
        </w:rPr>
        <w:t>ных объектов.</w:t>
      </w:r>
    </w:p>
    <w:p w:rsidR="00F24DE8" w:rsidRDefault="00E43499">
      <w:pPr>
        <w:pStyle w:val="pnewncpi"/>
        <w:spacing w:before="160" w:after="160"/>
        <w:ind w:right="360"/>
      </w:pPr>
      <w:r>
        <w:rPr>
          <w:rStyle w:val="any"/>
        </w:rP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w:t>
      </w:r>
      <w:r>
        <w:rPr>
          <w:rStyle w:val="any"/>
        </w:rPr>
        <w:t xml:space="preserve">нии ему земельного участка, за счет его средств. Договор подряда заключается с учетом требований, изложенных в </w:t>
      </w:r>
      <w:hyperlink w:anchor="a20" w:tooltip="+" w:history="1">
        <w:r>
          <w:rPr>
            <w:rStyle w:val="alink"/>
            <w:u w:val="single" w:color="0038C8"/>
          </w:rPr>
          <w:t>части первой</w:t>
        </w:r>
      </w:hyperlink>
      <w:r>
        <w:rPr>
          <w:rStyle w:val="any"/>
        </w:rPr>
        <w:t xml:space="preserve"> пункта 25 настоящего Положения, в течение 3 рабочих дней со дня получения организацией по землеустройс</w:t>
      </w:r>
      <w:r>
        <w:rPr>
          <w:rStyle w:val="any"/>
        </w:rPr>
        <w:t>тву разрешения соответствующего местного исполнительного комитета на разработку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w:t>
      </w:r>
      <w:r>
        <w:rPr>
          <w:rStyle w:val="any"/>
        </w:rPr>
        <w:t>жительная причина, препятствующая ему заключить договор подряда (болезнь, отсутствие в Республике Беларусь или иная уважительная причина).</w:t>
      </w:r>
    </w:p>
    <w:p w:rsidR="00F24DE8" w:rsidRDefault="00E43499">
      <w:pPr>
        <w:pStyle w:val="pnewncpi"/>
        <w:spacing w:before="160" w:after="160"/>
        <w:ind w:right="360"/>
      </w:pPr>
      <w:bookmarkStart w:id="158" w:name="a649"/>
      <w:bookmarkEnd w:id="158"/>
      <w:r>
        <w:rPr>
          <w:rStyle w:val="any"/>
        </w:rPr>
        <w:t>При предоставлении земельного участка для ведения крестьянского (фермерского) хозяйства разработка проекта отвода зем</w:t>
      </w:r>
      <w:r>
        <w:rPr>
          <w:rStyle w:val="any"/>
        </w:rPr>
        <w:t xml:space="preserve">ельного участка без установления его границы осуществляется землеустроительной службой в порядке, определенном в настоящем пункте и </w:t>
      </w:r>
      <w:hyperlink w:anchor="a637" w:tooltip="+" w:history="1">
        <w:r>
          <w:rPr>
            <w:rStyle w:val="alink"/>
            <w:u w:val="single" w:color="0038C8"/>
          </w:rPr>
          <w:t>пункте 34</w:t>
        </w:r>
      </w:hyperlink>
      <w:r>
        <w:rPr>
          <w:rStyle w:val="any"/>
        </w:rPr>
        <w:t xml:space="preserve"> настоящего Положения, на основании заявления гражданина, заинтересованного в предос</w:t>
      </w:r>
      <w:r>
        <w:rPr>
          <w:rStyle w:val="any"/>
        </w:rPr>
        <w:t>тавлении ему земельного участка, в срок, не превышающий 15 рабочих дней со дня поступления такого заявления.</w:t>
      </w:r>
    </w:p>
    <w:p w:rsidR="00F24DE8" w:rsidRDefault="00E43499">
      <w:pPr>
        <w:pStyle w:val="pnewncpi"/>
        <w:spacing w:before="160" w:after="160"/>
        <w:ind w:right="360"/>
      </w:pPr>
      <w:r>
        <w:rPr>
          <w:rStyle w:val="any"/>
        </w:rPr>
        <w:t>Граница испрашиваемого земельного участка для ведения крестьянского (фермерского) хозяйства устанавливается организацией по землеустройству в поряд</w:t>
      </w:r>
      <w:r>
        <w:rPr>
          <w:rStyle w:val="any"/>
        </w:rPr>
        <w:t xml:space="preserve">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w:t>
      </w:r>
      <w:r>
        <w:rPr>
          <w:rStyle w:val="any"/>
        </w:rPr>
        <w:t>со дня оплаты этих работ.</w:t>
      </w:r>
    </w:p>
    <w:p w:rsidR="00F24DE8" w:rsidRDefault="00E43499">
      <w:pPr>
        <w:pStyle w:val="pnewncpi"/>
        <w:spacing w:before="160" w:after="160"/>
        <w:ind w:right="360"/>
      </w:pPr>
      <w:bookmarkStart w:id="159" w:name="a252"/>
      <w:bookmarkEnd w:id="159"/>
      <w:r>
        <w:rPr>
          <w:rStyle w:val="any"/>
        </w:rPr>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F24DE8" w:rsidRDefault="00E43499">
      <w:pPr>
        <w:pStyle w:val="ppoint"/>
        <w:spacing w:before="160" w:after="160"/>
        <w:ind w:right="360"/>
      </w:pPr>
      <w:bookmarkStart w:id="160" w:name="a637"/>
      <w:bookmarkEnd w:id="160"/>
      <w:r>
        <w:rPr>
          <w:rStyle w:val="any"/>
        </w:rPr>
        <w:t>34. В проекте отвода земельного участка должны быть указаны размер и границы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срок и условия польз</w:t>
      </w:r>
      <w:r>
        <w:rPr>
          <w:rStyle w:val="any"/>
        </w:rPr>
        <w:t xml:space="preserve">ования им, в том числе условия возврата (при предоставлении его во временное пользование, аренду), фактический размер убытков, причиненных землепользователю, у которого изымается земельный участок (если они имеют место), а также указаны </w:t>
      </w:r>
      <w:hyperlink r:id="rId86" w:anchor="a376" w:tooltip="+" w:history="1">
        <w:r>
          <w:rPr>
            <w:rStyle w:val="alink"/>
            <w:u w:val="single" w:color="0038C8"/>
          </w:rPr>
          <w:t>сведения</w:t>
        </w:r>
      </w:hyperlink>
      <w:r>
        <w:rPr>
          <w:rStyle w:val="any"/>
        </w:rPr>
        <w:t xml:space="preserve"> о кадастровой стоимости </w:t>
      </w:r>
      <w:r>
        <w:rPr>
          <w:rStyle w:val="any"/>
        </w:rPr>
        <w:lastRenderedPageBreak/>
        <w:t xml:space="preserve">земельного участка (в случае предоставления земельного участка в частную собственность или в аренду с внесением платы за право заключения </w:t>
      </w:r>
      <w:hyperlink r:id="rId87"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rPr>
          <w:rStyle w:val="any"/>
        </w:rPr>
        <w:t xml:space="preserve">В течение срока, установленного в частях </w:t>
      </w:r>
      <w:hyperlink w:anchor="a649" w:tooltip="+" w:history="1">
        <w:r>
          <w:rPr>
            <w:rStyle w:val="alink"/>
            <w:u w:val="single" w:color="0038C8"/>
          </w:rPr>
          <w:t>шестой</w:t>
        </w:r>
      </w:hyperlink>
      <w:r>
        <w:rPr>
          <w:rStyle w:val="any"/>
        </w:rPr>
        <w:t xml:space="preserve"> и </w:t>
      </w:r>
      <w:hyperlink w:anchor="a252" w:tooltip="+" w:history="1">
        <w:r>
          <w:rPr>
            <w:rStyle w:val="alink"/>
            <w:u w:val="single" w:color="0038C8"/>
          </w:rPr>
          <w:t>восьмой</w:t>
        </w:r>
      </w:hyperlink>
      <w:r>
        <w:rPr>
          <w:rStyle w:val="any"/>
        </w:rPr>
        <w:t xml:space="preserve"> пункта 33 настоящего Положения, проект отвода земельного участк</w:t>
      </w:r>
      <w:r>
        <w:rPr>
          <w:rStyle w:val="any"/>
        </w:rPr>
        <w:t>а согласовывается организацией по землеустройству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подразделения архитектуры</w:t>
      </w:r>
      <w:r>
        <w:rPr>
          <w:rStyle w:val="any"/>
        </w:rPr>
        <w:t xml:space="preserve">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w:t>
      </w:r>
      <w:r>
        <w:rPr>
          <w:rStyle w:val="any"/>
        </w:rPr>
        <w:t>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w:t>
      </w:r>
      <w:r>
        <w:rPr>
          <w:rStyle w:val="any"/>
        </w:rPr>
        <w:t>тройству. Согласование проекта отвода земельных участков, в соответствии с целевым назначением которых не предусматривается обязательное возведение капитальных строений (зданий, сооружений), с руководителями (их заместителями) территориального органа (подр</w:t>
      </w:r>
      <w:r>
        <w:rPr>
          <w:rStyle w:val="any"/>
        </w:rPr>
        <w:t>азделения) по чрезвычайным ситуациям не производится.</w:t>
      </w:r>
    </w:p>
    <w:p w:rsidR="00F24DE8" w:rsidRDefault="00E43499">
      <w:pPr>
        <w:pStyle w:val="pnewncpi"/>
        <w:spacing w:before="160" w:after="160"/>
        <w:ind w:right="360"/>
      </w:pPr>
      <w:bookmarkStart w:id="161" w:name="a674"/>
      <w:bookmarkEnd w:id="161"/>
      <w:r>
        <w:rPr>
          <w:rStyle w:val="any"/>
        </w:rPr>
        <w:t>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По</w:t>
      </w:r>
      <w:r>
        <w:rPr>
          <w:rStyle w:val="any"/>
        </w:rPr>
        <w:t xml:space="preserve">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w:t>
      </w:r>
      <w:hyperlink w:anchor="a85" w:tooltip="+" w:history="1">
        <w:r>
          <w:rPr>
            <w:rStyle w:val="alink"/>
            <w:u w:val="single" w:color="0038C8"/>
          </w:rPr>
          <w:t>пункте 32</w:t>
        </w:r>
      </w:hyperlink>
      <w:r>
        <w:rPr>
          <w:rStyle w:val="any"/>
        </w:rPr>
        <w:t xml:space="preserve"> настоящего Положения (далее в настоящей гл</w:t>
      </w:r>
      <w:r>
        <w:rPr>
          <w:rStyle w:val="any"/>
        </w:rPr>
        <w:t>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 виде и (или) на бумажном носи</w:t>
      </w:r>
      <w:r>
        <w:rPr>
          <w:rStyle w:val="any"/>
        </w:rPr>
        <w:t>теле организацией по землеустройству в соответствующую землеустроительную службу.</w:t>
      </w:r>
    </w:p>
    <w:p w:rsidR="00F24DE8" w:rsidRDefault="00E43499">
      <w:pPr>
        <w:pStyle w:val="pnewncpi"/>
        <w:spacing w:before="160" w:after="160"/>
        <w:ind w:right="360"/>
      </w:pPr>
      <w:r>
        <w:rPr>
          <w:rStyle w:val="any"/>
        </w:rPr>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w:t>
      </w:r>
      <w:r>
        <w:rPr>
          <w:rStyle w:val="any"/>
        </w:rPr>
        <w:t>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w:t>
      </w:r>
      <w:r>
        <w:rPr>
          <w:rStyle w:val="any"/>
        </w:rPr>
        <w:t>ринятия необходимого решения.</w:t>
      </w:r>
    </w:p>
    <w:p w:rsidR="00F24DE8" w:rsidRDefault="00E43499">
      <w:pPr>
        <w:pStyle w:val="pnewncpi"/>
        <w:spacing w:before="160" w:after="160"/>
        <w:ind w:right="360"/>
      </w:pPr>
      <w:bookmarkStart w:id="162" w:name="a253"/>
      <w:bookmarkEnd w:id="162"/>
      <w:r>
        <w:rPr>
          <w:rStyle w:val="any"/>
        </w:rPr>
        <w:lastRenderedPageBreak/>
        <w:t xml:space="preserve">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w:t>
      </w:r>
      <w:r>
        <w:rPr>
          <w:rStyle w:val="any"/>
        </w:rPr>
        <w:t xml:space="preserve">единой </w:t>
      </w:r>
      <w:hyperlink r:id="rId88"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w:t>
      </w:r>
      <w:r>
        <w:rPr>
          <w:rStyle w:val="any"/>
        </w:rPr>
        <w:t xml:space="preserve"> участка, размер убытков, срок, способы и иные условия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w:t>
      </w:r>
      <w:r>
        <w:rPr>
          <w:rStyle w:val="any"/>
        </w:rPr>
        <w:t>улучшении жилищных условий (если земельный участок предоставляется по данному основанию).</w:t>
      </w:r>
    </w:p>
    <w:p w:rsidR="00F24DE8" w:rsidRDefault="00E43499">
      <w:pPr>
        <w:pStyle w:val="pnewncpi"/>
        <w:spacing w:before="160" w:after="160"/>
        <w:ind w:right="360"/>
      </w:pPr>
      <w:bookmarkStart w:id="163" w:name="a492"/>
      <w:bookmarkEnd w:id="163"/>
      <w:r>
        <w:rPr>
          <w:rStyle w:val="any"/>
        </w:rP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w:t>
      </w:r>
      <w:r>
        <w:rPr>
          <w:rStyle w:val="any"/>
        </w:rPr>
        <w:t>в об изъятии и предоставлении земельного участка от землеустроительной службы.</w:t>
      </w:r>
    </w:p>
    <w:p w:rsidR="00F24DE8" w:rsidRDefault="00E43499">
      <w:pPr>
        <w:pStyle w:val="pnewncpi"/>
        <w:spacing w:before="160" w:after="160"/>
        <w:ind w:right="360"/>
      </w:pPr>
      <w:r>
        <w:rPr>
          <w:rStyle w:val="any"/>
        </w:rP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w:t>
      </w:r>
      <w:r>
        <w:rPr>
          <w:rStyle w:val="any"/>
        </w:rPr>
        <w:t>ляется в соответствующую организацию по землеустройству, заинтересованному лицу и лицу, из земель которого изымается земельный участок.</w:t>
      </w:r>
    </w:p>
    <w:p w:rsidR="00F24DE8" w:rsidRDefault="00E43499">
      <w:pPr>
        <w:pStyle w:val="pchapter"/>
        <w:spacing w:before="360" w:after="360"/>
        <w:ind w:right="360"/>
      </w:pPr>
      <w:bookmarkStart w:id="164" w:name="a284"/>
      <w:bookmarkEnd w:id="164"/>
      <w:r>
        <w:rPr>
          <w:rStyle w:val="any"/>
        </w:rPr>
        <w:t>ГЛАВА 4</w:t>
      </w:r>
      <w:r>
        <w:rPr>
          <w:rStyle w:val="any"/>
          <w:sz w:val="30"/>
          <w:szCs w:val="30"/>
          <w:vertAlign w:val="superscript"/>
        </w:rPr>
        <w:t>1</w:t>
      </w:r>
      <w:r>
        <w:rPr>
          <w:rStyle w:val="any"/>
          <w:sz w:val="30"/>
          <w:szCs w:val="30"/>
          <w:vertAlign w:val="superscript"/>
        </w:rPr>
        <w:br/>
      </w:r>
      <w:r>
        <w:rPr>
          <w:rStyle w:val="any"/>
        </w:rPr>
        <w:t>ПОРЯДОК ИЗЪЯТИЯ И ПРЕДОСТАВЛЕНИЯ ЗЕМЕЛЬНОГО УЧАСТКА ГРАЖДАНИНУ ДЛЯ ОГОРОДНИЧЕСТВА, СЕНОКОШЕНИЯ, ВЫПАСА СЕЛЬСКОХ</w:t>
      </w:r>
      <w:r>
        <w:rPr>
          <w:rStyle w:val="any"/>
        </w:rPr>
        <w:t>ОЗЯЙСТВЕННЫХ ЖИВОТНЫХ</w:t>
      </w:r>
    </w:p>
    <w:p w:rsidR="00F24DE8" w:rsidRDefault="00E43499">
      <w:pPr>
        <w:pStyle w:val="ppoint"/>
        <w:spacing w:before="160" w:after="160"/>
        <w:ind w:right="360"/>
      </w:pPr>
      <w:r>
        <w:rPr>
          <w:rStyle w:val="any"/>
        </w:rPr>
        <w:t>34</w:t>
      </w:r>
      <w:r>
        <w:rPr>
          <w:rStyle w:val="any"/>
          <w:sz w:val="30"/>
          <w:szCs w:val="30"/>
          <w:vertAlign w:val="superscript"/>
        </w:rPr>
        <w:t>1</w:t>
      </w:r>
      <w:r>
        <w:rPr>
          <w:rStyle w:val="any"/>
        </w:rPr>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F24DE8" w:rsidRDefault="00E43499">
      <w:pPr>
        <w:pStyle w:val="pnewncpi"/>
        <w:spacing w:before="160" w:after="160"/>
        <w:ind w:right="360"/>
      </w:pPr>
      <w:r>
        <w:rPr>
          <w:rStyle w:val="any"/>
        </w:rPr>
        <w:t xml:space="preserve">для </w:t>
      </w:r>
      <w:r>
        <w:rPr>
          <w:rStyle w:val="any"/>
        </w:rPr>
        <w:t>огородничества – в сельский, поселковый, районный, городской исполнительный комитет;</w:t>
      </w:r>
    </w:p>
    <w:p w:rsidR="00F24DE8" w:rsidRDefault="00E43499">
      <w:pPr>
        <w:pStyle w:val="pnewncpi"/>
        <w:spacing w:before="160" w:after="160"/>
        <w:ind w:right="360"/>
      </w:pPr>
      <w:r>
        <w:rPr>
          <w:rStyle w:val="any"/>
        </w:rPr>
        <w:t>для сенокошения, выпаса сельскохозяйственных животных – в сельский, поселковый, районный исполнительный комитет.</w:t>
      </w:r>
    </w:p>
    <w:p w:rsidR="00F24DE8" w:rsidRDefault="00E43499">
      <w:pPr>
        <w:pStyle w:val="pnewncpi"/>
        <w:spacing w:before="160" w:after="160"/>
        <w:ind w:right="360"/>
      </w:pPr>
      <w:r>
        <w:rPr>
          <w:rStyle w:val="any"/>
        </w:rPr>
        <w:t>В заявлении указываются:</w:t>
      </w:r>
    </w:p>
    <w:p w:rsidR="00F24DE8" w:rsidRDefault="00E43499">
      <w:pPr>
        <w:pStyle w:val="pnewncpi"/>
        <w:spacing w:before="160" w:after="160"/>
        <w:ind w:right="360"/>
      </w:pPr>
      <w:r>
        <w:rPr>
          <w:rStyle w:val="any"/>
        </w:rPr>
        <w:t>данные, содержащие идентификацион</w:t>
      </w:r>
      <w:r>
        <w:rPr>
          <w:rStyle w:val="any"/>
        </w:rPr>
        <w:t>ные сведения о гражданине;</w:t>
      </w:r>
    </w:p>
    <w:p w:rsidR="00F24DE8" w:rsidRDefault="00E43499">
      <w:pPr>
        <w:pStyle w:val="pnewncpi"/>
        <w:spacing w:before="160" w:after="160"/>
        <w:ind w:right="360"/>
      </w:pPr>
      <w:r>
        <w:rPr>
          <w:rStyle w:val="any"/>
        </w:rPr>
        <w:t>цель, для которой испрашивается земельный участок;</w:t>
      </w:r>
    </w:p>
    <w:p w:rsidR="00F24DE8" w:rsidRDefault="00E43499">
      <w:pPr>
        <w:pStyle w:val="pnewncpi"/>
        <w:spacing w:before="160" w:after="160"/>
        <w:ind w:right="360"/>
      </w:pPr>
      <w:r>
        <w:rPr>
          <w:rStyle w:val="any"/>
        </w:rPr>
        <w:lastRenderedPageBreak/>
        <w:t>вещное право на испрашиваемый земельный участок (временное пользование);</w:t>
      </w:r>
    </w:p>
    <w:p w:rsidR="00F24DE8" w:rsidRDefault="00E43499">
      <w:pPr>
        <w:pStyle w:val="pnewncpi"/>
        <w:spacing w:before="160" w:after="160"/>
        <w:ind w:right="360"/>
      </w:pPr>
      <w:r>
        <w:rPr>
          <w:rStyle w:val="any"/>
        </w:rPr>
        <w:t>намечаемое место размещения земельного участка и его примерная площадь;</w:t>
      </w:r>
    </w:p>
    <w:p w:rsidR="00F24DE8" w:rsidRDefault="00E43499">
      <w:pPr>
        <w:pStyle w:val="pnewncpi"/>
        <w:spacing w:before="160" w:after="160"/>
        <w:ind w:right="360"/>
      </w:pPr>
      <w:r>
        <w:rPr>
          <w:rStyle w:val="any"/>
        </w:rPr>
        <w:t>источники возмещения убытков, есл</w:t>
      </w:r>
      <w:r>
        <w:rPr>
          <w:rStyle w:val="any"/>
        </w:rPr>
        <w:t>и это связано с предполагаемым изъятием земельного участка у землепользователя;</w:t>
      </w:r>
    </w:p>
    <w:p w:rsidR="00F24DE8" w:rsidRDefault="00E43499">
      <w:pPr>
        <w:pStyle w:val="pnewncpi"/>
        <w:spacing w:before="160" w:after="160"/>
        <w:ind w:right="360"/>
      </w:pPr>
      <w:r>
        <w:rPr>
          <w:rStyle w:val="any"/>
        </w:rP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w:t>
      </w:r>
      <w:r>
        <w:rPr>
          <w:rStyle w:val="any"/>
        </w:rPr>
        <w:t>сток испрашивается для огородничества);</w:t>
      </w:r>
    </w:p>
    <w:p w:rsidR="00F24DE8" w:rsidRDefault="00E43499">
      <w:pPr>
        <w:pStyle w:val="pnewncpi"/>
        <w:spacing w:before="160" w:after="160"/>
        <w:ind w:right="360"/>
      </w:pPr>
      <w:r>
        <w:rPr>
          <w:rStyle w:val="any"/>
        </w:rPr>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w:t>
      </w:r>
      <w:r>
        <w:rPr>
          <w:rStyle w:val="any"/>
        </w:rPr>
        <w:t xml:space="preserve"> пользовании для испрашиваемой цели.</w:t>
      </w:r>
    </w:p>
    <w:p w:rsidR="00F24DE8" w:rsidRDefault="00E43499">
      <w:pPr>
        <w:pStyle w:val="ppoint"/>
        <w:spacing w:before="160" w:after="160"/>
        <w:ind w:right="360"/>
      </w:pPr>
      <w:r>
        <w:rPr>
          <w:rStyle w:val="any"/>
        </w:rPr>
        <w:t>34</w:t>
      </w:r>
      <w:r>
        <w:rPr>
          <w:rStyle w:val="any"/>
          <w:sz w:val="30"/>
          <w:szCs w:val="30"/>
          <w:vertAlign w:val="superscript"/>
        </w:rPr>
        <w:t>2</w:t>
      </w:r>
      <w:r>
        <w:rPr>
          <w:rStyle w:val="any"/>
        </w:rPr>
        <w:t>.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w:t>
      </w:r>
      <w:r>
        <w:rPr>
          <w:rStyle w:val="any"/>
        </w:rPr>
        <w:t xml:space="preserve">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При наличии оснований для отказа в предоставлении земельного участка мес</w:t>
      </w:r>
      <w:r>
        <w:rPr>
          <w:rStyle w:val="any"/>
        </w:rPr>
        <w:t>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w:t>
      </w:r>
      <w:r>
        <w:rPr>
          <w:rStyle w:val="any"/>
        </w:rPr>
        <w:t>инятия такого решения направляет его копию (выписку из решения) заинтересованному лицу.</w:t>
      </w:r>
    </w:p>
    <w:p w:rsidR="00F24DE8" w:rsidRDefault="00E43499">
      <w:pPr>
        <w:pStyle w:val="pnewncpi"/>
        <w:spacing w:before="160" w:after="160"/>
        <w:ind w:right="360"/>
      </w:pPr>
      <w:r>
        <w:rPr>
          <w:rStyle w:val="any"/>
        </w:rPr>
        <w:t>Решение об отказе в предоставлении земельного участка может быть обжаловано в вышестоящий исполнительный комитет и (или) суд.</w:t>
      </w:r>
    </w:p>
    <w:p w:rsidR="00F24DE8" w:rsidRDefault="00E43499">
      <w:pPr>
        <w:pStyle w:val="ppoint"/>
        <w:spacing w:before="160" w:after="160"/>
        <w:ind w:right="360"/>
      </w:pPr>
      <w:bookmarkStart w:id="165" w:name="a424"/>
      <w:bookmarkEnd w:id="165"/>
      <w:r>
        <w:rPr>
          <w:rStyle w:val="any"/>
        </w:rPr>
        <w:t>34</w:t>
      </w:r>
      <w:r>
        <w:rPr>
          <w:rStyle w:val="any"/>
          <w:sz w:val="30"/>
          <w:szCs w:val="30"/>
          <w:vertAlign w:val="superscript"/>
        </w:rPr>
        <w:t>3</w:t>
      </w:r>
      <w:r>
        <w:rPr>
          <w:rStyle w:val="any"/>
        </w:rPr>
        <w:t>. Землеустроительная служба местного ис</w:t>
      </w:r>
      <w:r>
        <w:rPr>
          <w:rStyle w:val="any"/>
        </w:rPr>
        <w:t>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w:t>
      </w:r>
      <w:r>
        <w:rPr>
          <w:rStyle w:val="any"/>
        </w:rPr>
        <w:t>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
    <w:p w:rsidR="00F24DE8" w:rsidRDefault="00E43499">
      <w:pPr>
        <w:pStyle w:val="pnewncpi"/>
        <w:spacing w:before="160" w:after="160"/>
        <w:ind w:right="360"/>
      </w:pPr>
      <w:r>
        <w:rPr>
          <w:rStyle w:val="any"/>
        </w:rPr>
        <w:t xml:space="preserve">В течение срока, установленного в </w:t>
      </w:r>
      <w:hyperlink w:anchor="a424" w:tooltip="+" w:history="1">
        <w:r>
          <w:rPr>
            <w:rStyle w:val="alink"/>
            <w:u w:val="single" w:color="0038C8"/>
          </w:rPr>
          <w:t>части первой</w:t>
        </w:r>
      </w:hyperlink>
      <w:r>
        <w:rPr>
          <w:rStyle w:val="any"/>
        </w:rPr>
        <w:t xml:space="preserve">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F24DE8" w:rsidRDefault="00E43499">
      <w:pPr>
        <w:pStyle w:val="ppoint"/>
        <w:spacing w:before="160" w:after="160"/>
        <w:ind w:right="360"/>
      </w:pPr>
      <w:r>
        <w:rPr>
          <w:rStyle w:val="any"/>
        </w:rPr>
        <w:lastRenderedPageBreak/>
        <w:t>34</w:t>
      </w:r>
      <w:r>
        <w:rPr>
          <w:rStyle w:val="any"/>
          <w:sz w:val="30"/>
          <w:szCs w:val="30"/>
          <w:vertAlign w:val="superscript"/>
        </w:rPr>
        <w:t>4</w:t>
      </w:r>
      <w:r>
        <w:rPr>
          <w:rStyle w:val="any"/>
        </w:rPr>
        <w:t>. Землеустроител</w:t>
      </w:r>
      <w:r>
        <w:rPr>
          <w:rStyle w:val="any"/>
        </w:rPr>
        <w:t>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w:t>
      </w:r>
      <w:r>
        <w:rPr>
          <w:rStyle w:val="any"/>
        </w:rPr>
        <w:t>та вносит его на рассмотрение соответствующего местного исполнительного комитета.</w:t>
      </w:r>
    </w:p>
    <w:p w:rsidR="00F24DE8" w:rsidRDefault="00E43499">
      <w:pPr>
        <w:pStyle w:val="pnewncpi"/>
        <w:spacing w:before="160" w:after="160"/>
        <w:ind w:right="360"/>
      </w:pPr>
      <w:r>
        <w:rPr>
          <w:rStyle w:val="any"/>
        </w:rPr>
        <w:t xml:space="preserve">В решении о предоставлении гражданину земельного участка должны быть предусмотрены сведения, указанные в </w:t>
      </w:r>
      <w:hyperlink w:anchor="a253" w:tooltip="+" w:history="1">
        <w:r>
          <w:rPr>
            <w:rStyle w:val="alink"/>
            <w:u w:val="single" w:color="0038C8"/>
          </w:rPr>
          <w:t>части пятой</w:t>
        </w:r>
      </w:hyperlink>
      <w:r>
        <w:rPr>
          <w:rStyle w:val="any"/>
        </w:rPr>
        <w:t xml:space="preserve"> пункта 34 настоящего Полож</w:t>
      </w:r>
      <w:r>
        <w:rPr>
          <w:rStyle w:val="any"/>
        </w:rPr>
        <w:t>ения, за исключением указания срока осуществления государственной регистрации.</w:t>
      </w:r>
    </w:p>
    <w:p w:rsidR="00F24DE8" w:rsidRDefault="00E43499">
      <w:pPr>
        <w:pStyle w:val="pnewncpi"/>
        <w:spacing w:before="160" w:after="160"/>
        <w:ind w:right="360"/>
      </w:pPr>
      <w:r>
        <w:rPr>
          <w:rStyle w:val="any"/>
        </w:rP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w:t>
      </w:r>
      <w:r>
        <w:rPr>
          <w:rStyle w:val="any"/>
        </w:rPr>
        <w:t>тствующего исполнительного комитета.</w:t>
      </w:r>
    </w:p>
    <w:p w:rsidR="00F24DE8" w:rsidRDefault="00E43499">
      <w:pPr>
        <w:pStyle w:val="ppoint"/>
        <w:spacing w:before="160" w:after="160"/>
        <w:ind w:right="360"/>
      </w:pPr>
      <w:r>
        <w:rPr>
          <w:rStyle w:val="any"/>
        </w:rPr>
        <w:t>34</w:t>
      </w:r>
      <w:r>
        <w:rPr>
          <w:rStyle w:val="any"/>
          <w:sz w:val="30"/>
          <w:szCs w:val="30"/>
          <w:vertAlign w:val="superscript"/>
        </w:rPr>
        <w:t>5</w:t>
      </w:r>
      <w:r>
        <w:rPr>
          <w:rStyle w:val="any"/>
        </w:rPr>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w:t>
      </w:r>
      <w:r>
        <w:rPr>
          <w:rStyle w:val="any"/>
        </w:rPr>
        <w:t xml:space="preserve"> из земель которого изымается земельный участок.</w:t>
      </w:r>
    </w:p>
    <w:p w:rsidR="00F24DE8" w:rsidRDefault="00E43499">
      <w:pPr>
        <w:pStyle w:val="pchapter"/>
        <w:spacing w:before="360" w:after="360"/>
        <w:ind w:right="360"/>
      </w:pPr>
      <w:bookmarkStart w:id="166" w:name="a43"/>
      <w:bookmarkEnd w:id="166"/>
      <w:r>
        <w:t>ГЛАВА 5</w:t>
      </w:r>
      <w:r>
        <w:br/>
        <w:t>ПОРЯДОК ИЗЪЯТИЯ И ПРЕДОСТАВЛЕНИЯ ЗЕМЕЛЬНОГО УЧАСТКА ЮРИДИЧЕСКОМУ ЛИЦУ, ИНДИВИДУАЛЬНОМУ ПРЕДПРИНИМАТЕЛЮ В СЛУЧАЕ, ЕСЛИ НЕ ТРЕБУЕТСЯ ПРЕДВАРИТЕЛЬНОЕ СОГЛАСОВАНИЕ МЕСТА РАЗМЕЩЕНИЯ ЭТОГО УЧАСТКА</w:t>
      </w:r>
    </w:p>
    <w:p w:rsidR="00F24DE8" w:rsidRDefault="00E43499">
      <w:pPr>
        <w:pStyle w:val="ppoint"/>
        <w:spacing w:before="160" w:after="160"/>
        <w:ind w:right="360"/>
      </w:pPr>
      <w:bookmarkStart w:id="167" w:name="a523"/>
      <w:bookmarkEnd w:id="167"/>
      <w:r>
        <w:rPr>
          <w:rStyle w:val="any"/>
        </w:rPr>
        <w:t>35. Юрид</w:t>
      </w:r>
      <w:r>
        <w:rPr>
          <w:rStyle w:val="any"/>
        </w:rPr>
        <w:t xml:space="preserve">ическое лицо или индивидуальный предприниматель, заинтересованные в оформлении правоудостоверяющих документов на земельные участки либо в предоставлении земельных участков в случаях, предусмотренных в абзацах </w:t>
      </w:r>
      <w:hyperlink w:anchor="a254" w:tooltip="+" w:history="1">
        <w:r>
          <w:rPr>
            <w:rStyle w:val="alink"/>
            <w:u w:val="single" w:color="0038C8"/>
          </w:rPr>
          <w:t>третьем–пятом</w:t>
        </w:r>
      </w:hyperlink>
      <w:r>
        <w:rPr>
          <w:rStyle w:val="any"/>
        </w:rPr>
        <w:t xml:space="preserve"> ча</w:t>
      </w:r>
      <w:r>
        <w:rPr>
          <w:rStyle w:val="any"/>
        </w:rPr>
        <w:t xml:space="preserve">сти второй и абзацах </w:t>
      </w:r>
      <w:hyperlink w:anchor="a712" w:tooltip="+" w:history="1">
        <w:r>
          <w:rPr>
            <w:rStyle w:val="alink"/>
            <w:u w:val="single" w:color="0038C8"/>
          </w:rPr>
          <w:t>третьем</w:t>
        </w:r>
      </w:hyperlink>
      <w:r>
        <w:rPr>
          <w:rStyle w:val="any"/>
        </w:rPr>
        <w:t xml:space="preserve">, </w:t>
      </w:r>
      <w:hyperlink w:anchor="a256" w:tooltip="+" w:history="1">
        <w:r>
          <w:rPr>
            <w:rStyle w:val="alink"/>
            <w:u w:val="single" w:color="0038C8"/>
          </w:rPr>
          <w:t>пятом</w:t>
        </w:r>
      </w:hyperlink>
      <w:r>
        <w:rPr>
          <w:rStyle w:val="any"/>
        </w:rPr>
        <w:t xml:space="preserve"> и шестом части третьей подпункта 11.1 пункта 11 настоящего Положения, обращаются в местный исполнительный комитет по месту нахождения испрашиваемого земельног</w:t>
      </w:r>
      <w:r>
        <w:rPr>
          <w:rStyle w:val="any"/>
        </w:rPr>
        <w:t>о участка с заявлением о предоставлении земельного участка.</w:t>
      </w:r>
    </w:p>
    <w:p w:rsidR="00F24DE8" w:rsidRDefault="00E43499">
      <w:pPr>
        <w:pStyle w:val="pnewncpi"/>
        <w:spacing w:before="160" w:after="160"/>
        <w:ind w:right="360"/>
      </w:pPr>
      <w:r>
        <w:rPr>
          <w:rStyle w:val="any"/>
        </w:rPr>
        <w:t>Резидент свободной экономической зоны, специального туристско-рекреационного парка обращается с заявлением о предоставлении ему земельного участка для строительства и обслуживания объекта недвижим</w:t>
      </w:r>
      <w:r>
        <w:rPr>
          <w:rStyle w:val="any"/>
        </w:rPr>
        <w:t>ого имущества в границах созданной в установленном порядке свободной экономической зоны, специального туристско-рекреационного парка (при наличии утвержденного генерального плана этой зоны, парка) в соответствующую администрацию свободной экономической зон</w:t>
      </w:r>
      <w:r>
        <w:rPr>
          <w:rStyle w:val="any"/>
        </w:rPr>
        <w:t>ы.</w:t>
      </w:r>
    </w:p>
    <w:p w:rsidR="00F24DE8" w:rsidRDefault="00E43499">
      <w:pPr>
        <w:pStyle w:val="pnewncpi"/>
        <w:spacing w:before="160" w:after="160"/>
        <w:ind w:right="360"/>
      </w:pPr>
      <w:bookmarkStart w:id="168" w:name="a258"/>
      <w:bookmarkEnd w:id="168"/>
      <w:r>
        <w:t>В заявлении указываются:</w:t>
      </w:r>
    </w:p>
    <w:p w:rsidR="00F24DE8" w:rsidRDefault="00E43499">
      <w:pPr>
        <w:pStyle w:val="pnewncpi"/>
        <w:spacing w:before="160" w:after="160"/>
        <w:ind w:right="360"/>
      </w:pPr>
      <w:r>
        <w:lastRenderedPageBreak/>
        <w:t>цель, для которой испрашивается земельный участок;</w:t>
      </w:r>
    </w:p>
    <w:p w:rsidR="00F24DE8" w:rsidRDefault="00E43499">
      <w:pPr>
        <w:pStyle w:val="pnewncpi"/>
        <w:spacing w:before="160" w:after="160"/>
        <w:ind w:right="360"/>
      </w:pPr>
      <w:r>
        <w:t>вещное право на испрашиваемый земельный участок;</w:t>
      </w:r>
    </w:p>
    <w:p w:rsidR="00F24DE8" w:rsidRDefault="00E43499">
      <w:pPr>
        <w:pStyle w:val="pnewncpi"/>
        <w:spacing w:before="160" w:after="160"/>
        <w:ind w:right="360"/>
      </w:pPr>
      <w:r>
        <w:rPr>
          <w:rStyle w:val="any"/>
        </w:rPr>
        <w:t>намечаемое место размещения земельного участка и его примерная площадь;</w:t>
      </w:r>
    </w:p>
    <w:p w:rsidR="00F24DE8" w:rsidRDefault="00E43499">
      <w:pPr>
        <w:pStyle w:val="pnewncpi"/>
        <w:spacing w:before="160" w:after="160"/>
        <w:ind w:right="360"/>
      </w:pPr>
      <w:r>
        <w:t>источники финансирования строительства жилого дома и соц</w:t>
      </w:r>
      <w:r>
        <w:t>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F24DE8" w:rsidRDefault="00E43499">
      <w:pPr>
        <w:pStyle w:val="pnewncpi"/>
        <w:spacing w:before="160" w:after="160"/>
        <w:ind w:right="360"/>
      </w:pPr>
      <w:r>
        <w:rPr>
          <w:rStyle w:val="any"/>
        </w:rPr>
        <w:t>К заявлению прилагается без нотариального засвидетельствования копия документа, подтверждающего государс</w:t>
      </w:r>
      <w:r>
        <w:rPr>
          <w:rStyle w:val="any"/>
        </w:rPr>
        <w:t xml:space="preserve">твенную регистрацию юридического лица или индивидуального предпринимателя, испрашивающих земельный участок, в том числе резидента свободной экономической зоны, специального туристско-рекреационного парка, документы, подтверждающие источники финансирования </w:t>
      </w:r>
      <w:r>
        <w:rPr>
          <w:rStyle w:val="any"/>
        </w:rPr>
        <w:t>или заявленных инвестиций для строительства объекта, под который испрашивается земельный участок, на момент подачи соответствующего заявления.</w:t>
      </w:r>
    </w:p>
    <w:p w:rsidR="00F24DE8" w:rsidRDefault="00E43499">
      <w:pPr>
        <w:pStyle w:val="pnewncpi"/>
        <w:spacing w:before="160" w:after="160"/>
        <w:ind w:right="360"/>
      </w:pPr>
      <w:r>
        <w:rPr>
          <w:rStyle w:val="any"/>
        </w:rPr>
        <w:t>К заявлению о предоставлении земельного участка для обслуживания капитального строения (здания, сооружения), неза</w:t>
      </w:r>
      <w:r>
        <w:rPr>
          <w:rStyle w:val="any"/>
        </w:rPr>
        <w:t>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w:t>
      </w:r>
      <w:r>
        <w:rPr>
          <w:rStyle w:val="any"/>
        </w:rPr>
        <w:t>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w:t>
      </w:r>
      <w:r>
        <w:rPr>
          <w:rStyle w:val="any"/>
        </w:rPr>
        <w:t>ния.</w:t>
      </w:r>
    </w:p>
    <w:p w:rsidR="00F24DE8" w:rsidRDefault="00E43499">
      <w:pPr>
        <w:pStyle w:val="ppoint"/>
        <w:spacing w:before="160" w:after="160"/>
        <w:ind w:right="360"/>
      </w:pPr>
      <w:r>
        <w:rPr>
          <w:rStyle w:val="any"/>
        </w:rPr>
        <w:t>36. 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w:t>
      </w:r>
      <w:r>
        <w:rPr>
          <w:rStyle w:val="any"/>
        </w:rPr>
        <w:t xml:space="preserve">решение организации по землеустройству на разработку проекта отвода этого участка с установлением его границы на местности, а по земельному участку, испрашиваемому для целей строительства, городской (районный) исполнительный комитет дополнительно поручает </w:t>
      </w:r>
      <w:r>
        <w:rPr>
          <w:rStyle w:val="any"/>
        </w:rPr>
        <w:t xml:space="preserve">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w:t>
      </w:r>
      <w:r>
        <w:rPr>
          <w:rStyle w:val="any"/>
        </w:rPr>
        <w:t>(по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 Е</w:t>
      </w:r>
      <w:r>
        <w:rPr>
          <w:rStyle w:val="any"/>
        </w:rPr>
        <w:t xml:space="preserve">сли для предоставления земельного участка необходимо его изъятие из </w:t>
      </w:r>
      <w:r>
        <w:rPr>
          <w:rStyle w:val="any"/>
        </w:rPr>
        <w:lastRenderedPageBreak/>
        <w:t>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w:t>
      </w:r>
      <w:r>
        <w:rPr>
          <w:rStyle w:val="any"/>
        </w:rPr>
        <w:t xml:space="preserve">нием этих земель (за исключением случаев, указанных в абзацах </w:t>
      </w:r>
      <w:hyperlink w:anchor="a636" w:tooltip="+" w:history="1">
        <w:r>
          <w:rPr>
            <w:rStyle w:val="alink"/>
            <w:u w:val="single" w:color="0038C8"/>
          </w:rPr>
          <w:t>втором–восьмом</w:t>
        </w:r>
      </w:hyperlink>
      <w:r>
        <w:rPr>
          <w:rStyle w:val="any"/>
        </w:rPr>
        <w:t xml:space="preserve"> части первой пункта 2 Указа, утверждающего настоящее Положение), поручение на разработку проекта отвода такого земельного участка с установлением ег</w:t>
      </w:r>
      <w:r>
        <w:rPr>
          <w:rStyle w:val="any"/>
        </w:rPr>
        <w:t xml:space="preserve">о границы на местности может быть дано местным исполнительным комитетом (администрацией свободной экономической зоны) только после издания Президентом Республики Беларусь подготовленного в соответствии с частями </w:t>
      </w:r>
      <w:hyperlink w:anchor="a410" w:tooltip="+" w:history="1">
        <w:r>
          <w:rPr>
            <w:rStyle w:val="alink"/>
            <w:u w:val="single" w:color="0038C8"/>
          </w:rPr>
          <w:t>пятой</w:t>
        </w:r>
      </w:hyperlink>
      <w:r>
        <w:rPr>
          <w:rStyle w:val="any"/>
        </w:rPr>
        <w:t xml:space="preserve"> и шестой пункта 19 настоящего Положения распоряжения о согласовании предоставления земельного участка. Для подготовки проекта такого распоряжения областной исполнительный комитет направляет полученные от местного исполнительного комитета обоснование места</w:t>
      </w:r>
      <w:r>
        <w:rPr>
          <w:rStyle w:val="any"/>
        </w:rPr>
        <w:t xml:space="preserve"> размещения земельного участка и копию земельно-кадастрового плана (части плана) с границами предоставляемого земельного участка в Министерство сельского хозяйства и продовольствия и (или) Министерство лесного хозяйства, комитет государственного контроля о</w:t>
      </w:r>
      <w:r>
        <w:rPr>
          <w:rStyle w:val="any"/>
        </w:rPr>
        <w:t xml:space="preserve">бласти, помощнику Президента Республики Беларусь – инспектору по области и в Государственный комитет по имуществу в порядке, аналогичном установленному частями </w:t>
      </w:r>
      <w:hyperlink w:anchor="a410" w:tooltip="+" w:history="1">
        <w:r>
          <w:rPr>
            <w:rStyle w:val="alink"/>
            <w:u w:val="single" w:color="0038C8"/>
          </w:rPr>
          <w:t>пятой–седьмой</w:t>
        </w:r>
      </w:hyperlink>
      <w:r>
        <w:rPr>
          <w:rStyle w:val="any"/>
        </w:rPr>
        <w:t xml:space="preserve"> пункта 19 настоящего Положения.</w:t>
      </w:r>
    </w:p>
    <w:p w:rsidR="00F24DE8" w:rsidRDefault="00E43499">
      <w:pPr>
        <w:pStyle w:val="pnewncpi"/>
        <w:spacing w:before="160" w:after="160"/>
        <w:ind w:right="360"/>
      </w:pPr>
      <w:r>
        <w:rPr>
          <w:rStyle w:val="any"/>
        </w:rPr>
        <w:t>При наличии основан</w:t>
      </w:r>
      <w:r>
        <w:rPr>
          <w:rStyle w:val="any"/>
        </w:rPr>
        <w:t>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w:t>
      </w:r>
      <w:r>
        <w:rPr>
          <w:rStyle w:val="any"/>
        </w:rPr>
        <w:t>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F24DE8" w:rsidRDefault="00E43499">
      <w:pPr>
        <w:pStyle w:val="pnewncpi"/>
        <w:spacing w:before="160" w:after="160"/>
        <w:ind w:right="360"/>
      </w:pPr>
      <w:r>
        <w:t>Отказ в предоставлении земельного участка может быть обжал</w:t>
      </w:r>
      <w:r>
        <w:t>ован в вышестоящий исполнительный комитет и (или) в суд.</w:t>
      </w:r>
    </w:p>
    <w:p w:rsidR="00F24DE8" w:rsidRDefault="00E43499">
      <w:pPr>
        <w:pStyle w:val="pnewncpi"/>
        <w:spacing w:before="160" w:after="160"/>
        <w:ind w:right="360"/>
      </w:pPr>
      <w:r>
        <w:rPr>
          <w:rStyle w:val="any"/>
        </w:rPr>
        <w:t xml:space="preserve">К разрешению местного исполнительного комитета (администрации свободной экономической зоны) прилагаются документы, указанные в частях </w:t>
      </w:r>
      <w:hyperlink w:anchor="a258" w:tooltip="+" w:history="1">
        <w:r>
          <w:rPr>
            <w:rStyle w:val="alink"/>
            <w:u w:val="single" w:color="0038C8"/>
          </w:rPr>
          <w:t>третьей – пятой</w:t>
        </w:r>
      </w:hyperlink>
      <w:r>
        <w:rPr>
          <w:rStyle w:val="any"/>
        </w:rPr>
        <w:t xml:space="preserve"> пункта 35 настояще</w:t>
      </w:r>
      <w:r>
        <w:rPr>
          <w:rStyle w:val="any"/>
        </w:rPr>
        <w:t>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w:t>
      </w:r>
      <w:r>
        <w:rPr>
          <w:rStyle w:val="any"/>
        </w:rPr>
        <w:t>астка, либо иные планово-картографические материалы, отражающие границы испрашиваемого земельного участка.</w:t>
      </w:r>
    </w:p>
    <w:p w:rsidR="00F24DE8" w:rsidRDefault="00E43499">
      <w:pPr>
        <w:pStyle w:val="pnewncpi"/>
        <w:spacing w:before="160" w:after="160"/>
        <w:ind w:right="360"/>
      </w:pPr>
      <w:r>
        <w:rPr>
          <w:rStyle w:val="any"/>
        </w:rPr>
        <w:t>Заявление юридического лица или индивидуального предпринимателя о предоставлении земельного участка рассматривается с учетом утвержденного генерально</w:t>
      </w:r>
      <w:r>
        <w:rPr>
          <w:rStyle w:val="any"/>
        </w:rPr>
        <w:t xml:space="preserve">го плана (схемы проекта планировки районов индивидуального жилищного </w:t>
      </w:r>
      <w:r>
        <w:rPr>
          <w:rStyle w:val="any"/>
        </w:rPr>
        <w:lastRenderedPageBreak/>
        <w:t>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у</w:t>
      </w:r>
      <w:r>
        <w:rPr>
          <w:rStyle w:val="any"/>
        </w:rPr>
        <w:t>твержденного генерального плана свободной экономической зоны, специального туристско-рекреационного парка, а также с учетом наличия не освоенных для жилищного строительства земельных участков в сельских населенных пунктах.</w:t>
      </w:r>
    </w:p>
    <w:p w:rsidR="00F24DE8" w:rsidRDefault="00E43499">
      <w:pPr>
        <w:pStyle w:val="pnewncpi"/>
        <w:spacing w:before="160" w:after="160"/>
        <w:ind w:right="360"/>
      </w:pPr>
      <w:r>
        <w:rPr>
          <w:rStyle w:val="any"/>
        </w:rPr>
        <w:t>Разработка проекта отвода земельн</w:t>
      </w:r>
      <w:r>
        <w:rPr>
          <w:rStyle w:val="any"/>
        </w:rPr>
        <w:t xml:space="preserve">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предпринимателем, заинтересованными в предоставлении </w:t>
      </w:r>
      <w:r>
        <w:rPr>
          <w:rStyle w:val="any"/>
        </w:rPr>
        <w:t>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F24DE8" w:rsidRDefault="00E43499">
      <w:pPr>
        <w:pStyle w:val="pnewncpi"/>
        <w:spacing w:before="160" w:after="160"/>
        <w:ind w:right="360"/>
      </w:pPr>
      <w:r>
        <w:rPr>
          <w:rStyle w:val="any"/>
        </w:rPr>
        <w:t>При наличии убытков, причиняемых землепользователям изъятием земельных участков и сносом расположен</w:t>
      </w:r>
      <w:r>
        <w:rPr>
          <w:rStyle w:val="any"/>
        </w:rPr>
        <w:t>ных на них объектов недвижимого имущества в связи с предоставлением земельных участков для ведения крестьянского (фермерского) хозяйства, местный исполнительный комитет в течение 5 рабочих дней со дня поступления заявления лица, заинтересованного в предост</w:t>
      </w:r>
      <w:r>
        <w:rPr>
          <w:rStyle w:val="any"/>
        </w:rPr>
        <w:t>авлении земельного участка, поручает организации по землеустройству определить фактический размер убытков.</w:t>
      </w:r>
    </w:p>
    <w:p w:rsidR="00F24DE8" w:rsidRDefault="00E43499">
      <w:pPr>
        <w:pStyle w:val="pnewncpi"/>
        <w:spacing w:before="160" w:after="160"/>
        <w:ind w:right="360"/>
      </w:pPr>
      <w:r>
        <w:rPr>
          <w:rStyle w:val="any"/>
        </w:rPr>
        <w:t>Определение фактического размера убытков осуществляется на основании договора подряда, заключаемого организацией по землеустройству с лицом, заинтере</w:t>
      </w:r>
      <w:r>
        <w:rPr>
          <w:rStyle w:val="any"/>
        </w:rPr>
        <w:t>сованным в предоставлении земельного участка, за счет средств этого лица.</w:t>
      </w:r>
    </w:p>
    <w:p w:rsidR="00F24DE8" w:rsidRDefault="00E43499">
      <w:pPr>
        <w:pStyle w:val="pnewncpi"/>
        <w:spacing w:before="160" w:after="160"/>
        <w:ind w:right="360"/>
      </w:pPr>
      <w:bookmarkStart w:id="169" w:name="a732"/>
      <w:bookmarkEnd w:id="169"/>
      <w:r>
        <w:rPr>
          <w:rStyle w:val="any"/>
        </w:rPr>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w:t>
      </w:r>
      <w:r>
        <w:rPr>
          <w:rStyle w:val="any"/>
        </w:rPr>
        <w:t xml:space="preserve"> в порядке, определенном в настоящем пункте и </w:t>
      </w:r>
      <w:hyperlink w:anchor="a637" w:tooltip="+" w:history="1">
        <w:r>
          <w:rPr>
            <w:rStyle w:val="alink"/>
            <w:u w:val="single" w:color="0038C8"/>
          </w:rPr>
          <w:t>пункте 34</w:t>
        </w:r>
      </w:hyperlink>
      <w:r>
        <w:rPr>
          <w:rStyle w:val="any"/>
        </w:rPr>
        <w:t xml:space="preserve">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w:t>
      </w:r>
      <w:r>
        <w:rPr>
          <w:rStyle w:val="any"/>
        </w:rPr>
        <w:t>акого заявления, а в случае определения фактического размера убытков – со дня их определения.</w:t>
      </w:r>
    </w:p>
    <w:p w:rsidR="00F24DE8" w:rsidRDefault="00E43499">
      <w:pPr>
        <w:pStyle w:val="pnewncpi"/>
        <w:spacing w:before="160" w:after="160"/>
        <w:ind w:right="360"/>
      </w:pPr>
      <w:r>
        <w:rPr>
          <w:rStyle w:val="any"/>
        </w:rPr>
        <w:t>Граница земельного участка, испрашиваемого крестьянским (фермерским) хозяйством для ведения крестьянского (фермерского) хозяйства, устанавливается организацией по</w:t>
      </w:r>
      <w:r>
        <w:rPr>
          <w:rStyle w:val="any"/>
        </w:rPr>
        <w:t xml:space="preserve">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w:t>
      </w:r>
      <w:r>
        <w:rPr>
          <w:rStyle w:val="any"/>
        </w:rPr>
        <w:t>ышающий 15 рабочих дней со дня оплаты этих работ.</w:t>
      </w:r>
    </w:p>
    <w:p w:rsidR="00F24DE8" w:rsidRDefault="00E43499">
      <w:pPr>
        <w:pStyle w:val="pnewncpi"/>
        <w:spacing w:before="160" w:after="160"/>
        <w:ind w:right="360"/>
      </w:pPr>
      <w:r>
        <w:rPr>
          <w:rStyle w:val="any"/>
        </w:rPr>
        <w:t xml:space="preserve">Договор подряда на разработку проекта отвода земельного участка с установлением его границы на местности заключается организацией по </w:t>
      </w:r>
      <w:r>
        <w:rPr>
          <w:rStyle w:val="any"/>
        </w:rPr>
        <w:lastRenderedPageBreak/>
        <w:t xml:space="preserve">землеустройству с юридическим лицом или индивидуальным предпринимателем, </w:t>
      </w:r>
      <w:r>
        <w:rPr>
          <w:rStyle w:val="any"/>
        </w:rPr>
        <w:t xml:space="preserve">заинтересованными в предоставлении им земельного участка, с учетом требований, предусмотренных в </w:t>
      </w:r>
      <w:hyperlink w:anchor="a20" w:tooltip="+" w:history="1">
        <w:r>
          <w:rPr>
            <w:rStyle w:val="alink"/>
            <w:u w:val="single" w:color="0038C8"/>
          </w:rPr>
          <w:t>части первой</w:t>
        </w:r>
      </w:hyperlink>
      <w:r>
        <w:rPr>
          <w:rStyle w:val="any"/>
        </w:rPr>
        <w:t xml:space="preserve"> пункта 25 настоящего Положения, в течение 3 рабочих дней со дня получения названной организацией разрешения соответс</w:t>
      </w:r>
      <w:r>
        <w:rPr>
          <w:rStyle w:val="any"/>
        </w:rPr>
        <w:t>твующего местного исполнительного комитета (администрации свободной экономической зоны)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w:t>
      </w:r>
      <w:r>
        <w:rPr>
          <w:rStyle w:val="any"/>
        </w:rPr>
        <w:t xml:space="preserve">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w:t>
      </w:r>
      <w:r>
        <w:rPr>
          <w:rStyle w:val="any"/>
        </w:rPr>
        <w:t>оложенных на них объектов недвижимости, указанный срок может быть продлен, но не более чем до 55 рабочих дней.</w:t>
      </w:r>
    </w:p>
    <w:p w:rsidR="00F24DE8" w:rsidRDefault="00E43499">
      <w:pPr>
        <w:pStyle w:val="ppoint"/>
        <w:spacing w:before="160" w:after="160"/>
        <w:ind w:right="360"/>
      </w:pPr>
      <w:bookmarkStart w:id="170" w:name="a568"/>
      <w:bookmarkEnd w:id="170"/>
      <w:r>
        <w:rPr>
          <w:rStyle w:val="any"/>
        </w:rPr>
        <w:t>37. Разработка проекта отвода земельного участка с установлением его границы на местности и принятие на его основе решения об изъятии и предостав</w:t>
      </w:r>
      <w:r>
        <w:rPr>
          <w:rStyle w:val="any"/>
        </w:rPr>
        <w:t xml:space="preserve">лении земельного участка осуществляются в порядке, предусмотренном пунктами </w:t>
      </w:r>
      <w:hyperlink w:anchor="a228" w:tooltip="+" w:history="1">
        <w:r>
          <w:rPr>
            <w:rStyle w:val="alink"/>
            <w:u w:val="single" w:color="0038C8"/>
          </w:rPr>
          <w:t>28–31</w:t>
        </w:r>
      </w:hyperlink>
      <w:r>
        <w:rPr>
          <w:rStyle w:val="any"/>
        </w:rPr>
        <w:t xml:space="preserve"> настоящего Положения.</w:t>
      </w:r>
    </w:p>
    <w:p w:rsidR="00F24DE8" w:rsidRDefault="00E43499">
      <w:pPr>
        <w:pStyle w:val="pnewncpi"/>
        <w:spacing w:before="160" w:after="160"/>
        <w:ind w:right="360"/>
      </w:pPr>
      <w:r>
        <w:rPr>
          <w:rStyle w:val="any"/>
        </w:rPr>
        <w:t>При этом дополнительно проект отвода земельного участка согласовывается организацией по землеустройству с руководителем (</w:t>
      </w:r>
      <w:r>
        <w:rPr>
          <w:rStyle w:val="any"/>
        </w:rPr>
        <w:t>его заместителем)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w:t>
      </w:r>
      <w:r>
        <w:rPr>
          <w:rStyle w:val="any"/>
        </w:rPr>
        <w:t xml:space="preserve"> а также с землепользователем, земельный участок которого намечается к изъятию, кроме случаев изъятия земельного участка для государственных нужд и по основаниям, предусмотренным в подпунктах </w:t>
      </w:r>
      <w:hyperlink w:anchor="a705" w:tooltip="+" w:history="1">
        <w:r>
          <w:rPr>
            <w:rStyle w:val="alink"/>
            <w:u w:val="single" w:color="0038C8"/>
          </w:rPr>
          <w:t>7.11</w:t>
        </w:r>
      </w:hyperlink>
      <w:r>
        <w:rPr>
          <w:rStyle w:val="any"/>
        </w:rPr>
        <w:t xml:space="preserve"> и </w:t>
      </w:r>
      <w:hyperlink w:anchor="a708" w:tooltip="+" w:history="1">
        <w:r>
          <w:rPr>
            <w:rStyle w:val="alink"/>
            <w:u w:val="single" w:color="0038C8"/>
          </w:rPr>
          <w:t>7.19</w:t>
        </w:r>
      </w:hyperlink>
      <w:r>
        <w:rPr>
          <w:rStyle w:val="any"/>
        </w:rPr>
        <w:t xml:space="preserve"> пункта 7 Указа, утверждающего настоящее Положение. Руководители (их заместители) указанных органов и землепользователь осуществляют согласование проекта отвода в течение 3 рабочих дней со дня его получения из организации по землеустройству. Согла</w:t>
      </w:r>
      <w:r>
        <w:rPr>
          <w:rStyle w:val="any"/>
        </w:rPr>
        <w:t>сование проекта отвода земельных участков, предоставляемых без права возведения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F24DE8" w:rsidRDefault="00E43499">
      <w:pPr>
        <w:pStyle w:val="pnewncpi"/>
        <w:spacing w:before="160" w:after="160"/>
        <w:ind w:right="360"/>
      </w:pPr>
      <w:bookmarkStart w:id="171" w:name="a259"/>
      <w:bookmarkEnd w:id="171"/>
      <w:r>
        <w:rPr>
          <w:rStyle w:val="any"/>
        </w:rPr>
        <w:t xml:space="preserve">Организация по </w:t>
      </w:r>
      <w:r>
        <w:rPr>
          <w:rStyle w:val="any"/>
        </w:rPr>
        <w:t>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w:t>
      </w:r>
      <w:r>
        <w:rPr>
          <w:rStyle w:val="any"/>
        </w:rPr>
        <w:t>ельства, свидетельствующие:</w:t>
      </w:r>
    </w:p>
    <w:p w:rsidR="00F24DE8" w:rsidRDefault="00E43499">
      <w:pPr>
        <w:pStyle w:val="pnewncpi"/>
        <w:spacing w:before="160" w:after="160"/>
        <w:ind w:right="360"/>
      </w:pPr>
      <w:bookmarkStart w:id="172" w:name="a260"/>
      <w:bookmarkEnd w:id="172"/>
      <w:r>
        <w:rPr>
          <w:rStyle w:val="any"/>
        </w:rPr>
        <w:lastRenderedPageBreak/>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F24DE8" w:rsidRDefault="00E43499">
      <w:pPr>
        <w:pStyle w:val="pnewncpi"/>
        <w:spacing w:before="160" w:after="160"/>
        <w:ind w:right="360"/>
      </w:pPr>
      <w:bookmarkStart w:id="173" w:name="a261"/>
      <w:bookmarkEnd w:id="173"/>
      <w:r>
        <w:rPr>
          <w:rStyle w:val="any"/>
        </w:rPr>
        <w:t xml:space="preserve">о невозможности соблюдения при разработке проекта </w:t>
      </w:r>
      <w:r>
        <w:rPr>
          <w:rStyle w:val="any"/>
        </w:rPr>
        <w:t xml:space="preserve">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w:t>
      </w:r>
      <w:r>
        <w:rPr>
          <w:rStyle w:val="any"/>
        </w:rPr>
        <w:t>противопожарных, санитарных, строительных и иных норм и правил.</w:t>
      </w:r>
    </w:p>
    <w:p w:rsidR="00F24DE8" w:rsidRDefault="00E43499">
      <w:pPr>
        <w:pStyle w:val="pnewncpi"/>
        <w:spacing w:before="160" w:after="160"/>
        <w:ind w:right="360"/>
      </w:pPr>
      <w:r>
        <w:rPr>
          <w:rStyle w:val="any"/>
        </w:rPr>
        <w:t xml:space="preserve">В случаях, указанных в </w:t>
      </w:r>
      <w:hyperlink w:anchor="a259" w:tooltip="+" w:history="1">
        <w:r>
          <w:rPr>
            <w:rStyle w:val="alink"/>
            <w:u w:val="single" w:color="0038C8"/>
          </w:rPr>
          <w:t>части третьей</w:t>
        </w:r>
      </w:hyperlink>
      <w:r>
        <w:rPr>
          <w:rStyle w:val="any"/>
        </w:rPr>
        <w:t xml:space="preserve"> настоящего пункта, заключенный договор подряда на разработку проекта отвода земельного участка с установлением его границы н</w:t>
      </w:r>
      <w:r>
        <w:rPr>
          <w:rStyle w:val="any"/>
        </w:rPr>
        <w:t>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F24DE8" w:rsidRDefault="00E43499">
      <w:pPr>
        <w:pStyle w:val="pnewncpi"/>
        <w:spacing w:before="160" w:after="160"/>
        <w:ind w:right="360"/>
      </w:pPr>
      <w:r>
        <w:rPr>
          <w:rStyle w:val="any"/>
        </w:rPr>
        <w:t xml:space="preserve">в </w:t>
      </w:r>
      <w:hyperlink w:anchor="a260" w:tooltip="+" w:history="1">
        <w:r>
          <w:rPr>
            <w:rStyle w:val="alink"/>
            <w:u w:val="single" w:color="0038C8"/>
          </w:rPr>
          <w:t>абзаце втором</w:t>
        </w:r>
      </w:hyperlink>
      <w:r>
        <w:rPr>
          <w:rStyle w:val="any"/>
        </w:rPr>
        <w:t xml:space="preserve"> части третьей настоящего пункта, а также в </w:t>
      </w:r>
      <w:hyperlink w:anchor="a261" w:tooltip="+" w:history="1">
        <w:r>
          <w:rPr>
            <w:rStyle w:val="alink"/>
            <w:u w:val="single" w:color="0038C8"/>
          </w:rPr>
          <w:t>абзаце третьем</w:t>
        </w:r>
      </w:hyperlink>
      <w:r>
        <w:rPr>
          <w:rStyle w:val="any"/>
        </w:rPr>
        <w:t xml:space="preserve"> части третьей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w:t>
      </w:r>
      <w:r>
        <w:rPr>
          <w:rStyle w:val="any"/>
        </w:rPr>
        <w:t>бот по разработке проекта отвода земельного участка с установлением его границы на местности;</w:t>
      </w:r>
    </w:p>
    <w:p w:rsidR="00F24DE8" w:rsidRDefault="00E43499">
      <w:pPr>
        <w:pStyle w:val="pnewncpi"/>
        <w:spacing w:before="160" w:after="160"/>
        <w:ind w:right="360"/>
      </w:pPr>
      <w:r>
        <w:rPr>
          <w:rStyle w:val="any"/>
        </w:rPr>
        <w:t xml:space="preserve">в </w:t>
      </w:r>
      <w:hyperlink w:anchor="a261" w:tooltip="+" w:history="1">
        <w:r>
          <w:rPr>
            <w:rStyle w:val="alink"/>
            <w:u w:val="single" w:color="0038C8"/>
          </w:rPr>
          <w:t>абзаце третьем</w:t>
        </w:r>
      </w:hyperlink>
      <w:r>
        <w:rPr>
          <w:rStyle w:val="any"/>
        </w:rPr>
        <w:t xml:space="preserve"> части третьей настоящего пункта, местный исполнительный комитет обязан предложить без проведения аукциона юридичес</w:t>
      </w:r>
      <w:r>
        <w:rPr>
          <w:rStyle w:val="any"/>
        </w:rPr>
        <w:t>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F24DE8" w:rsidRDefault="00E43499">
      <w:pPr>
        <w:pStyle w:val="pnewncpi"/>
        <w:spacing w:before="160" w:after="160"/>
        <w:ind w:right="360"/>
      </w:pPr>
      <w:bookmarkStart w:id="174" w:name="a720"/>
      <w:bookmarkEnd w:id="174"/>
      <w:r>
        <w:rPr>
          <w:rStyle w:val="any"/>
        </w:rPr>
        <w:t>При заключении землепользователем после согласования проекта отвода земельного участка договора, вле</w:t>
      </w:r>
      <w:r>
        <w:rPr>
          <w:rStyle w:val="any"/>
        </w:rPr>
        <w:t>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землепользователь обязан указать в соответствующем договоре сведения о согласовании и</w:t>
      </w:r>
      <w:r>
        <w:rPr>
          <w:rStyle w:val="any"/>
        </w:rPr>
        <w:t>м проекта отвода земельного участка, предусматривающего размещение земельного участка на его землях и изъятие у него данного участка. При этом согласование проекта отвода земельного участка новым землепользователем не требуется.</w:t>
      </w:r>
    </w:p>
    <w:p w:rsidR="00F24DE8" w:rsidRDefault="00E43499">
      <w:pPr>
        <w:pStyle w:val="pnewncpi"/>
        <w:spacing w:before="160" w:after="160"/>
        <w:ind w:right="360"/>
      </w:pPr>
      <w:r>
        <w:rPr>
          <w:rStyle w:val="any"/>
        </w:rPr>
        <w:t>Сделка, совершенная с наруш</w:t>
      </w:r>
      <w:r>
        <w:rPr>
          <w:rStyle w:val="any"/>
        </w:rPr>
        <w:t>ением требования, указанного в </w:t>
      </w:r>
      <w:hyperlink w:anchor="a720" w:tooltip="+" w:history="1">
        <w:r>
          <w:rPr>
            <w:rStyle w:val="alink"/>
            <w:u w:val="single" w:color="0038C8"/>
          </w:rPr>
          <w:t>части пятой</w:t>
        </w:r>
      </w:hyperlink>
      <w:r>
        <w:rPr>
          <w:rStyle w:val="any"/>
        </w:rPr>
        <w:t xml:space="preserve"> настоящего пункта, является оспоримой и может быть признана судом недействительной по иску заинтересованного лица.</w:t>
      </w:r>
    </w:p>
    <w:p w:rsidR="00F24DE8" w:rsidRDefault="00E43499">
      <w:pPr>
        <w:pStyle w:val="pchapter"/>
        <w:spacing w:before="360" w:after="360"/>
        <w:ind w:right="360"/>
      </w:pPr>
      <w:bookmarkStart w:id="175" w:name="a724"/>
      <w:bookmarkEnd w:id="175"/>
      <w:r>
        <w:rPr>
          <w:rStyle w:val="any"/>
        </w:rPr>
        <w:t>ГЛАВА 5</w:t>
      </w:r>
      <w:r>
        <w:rPr>
          <w:rStyle w:val="any"/>
          <w:sz w:val="30"/>
          <w:szCs w:val="30"/>
          <w:vertAlign w:val="superscript"/>
        </w:rPr>
        <w:t>1</w:t>
      </w:r>
      <w:r>
        <w:rPr>
          <w:rStyle w:val="any"/>
          <w:sz w:val="30"/>
          <w:szCs w:val="30"/>
          <w:vertAlign w:val="superscript"/>
        </w:rPr>
        <w:br/>
      </w:r>
      <w:r>
        <w:rPr>
          <w:rStyle w:val="any"/>
        </w:rPr>
        <w:t>ПОРЯДОК ИЗЪЯТИЯ И ПРЕДОСТАВЛЕНИЯ ЗЕМЕЛЬНЫХ УЧАСТКОВ СЕЛЬСК</w:t>
      </w:r>
      <w:r>
        <w:rPr>
          <w:rStyle w:val="any"/>
        </w:rPr>
        <w:t xml:space="preserve">ОХОЗЯЙСТВЕННЫМ ОРГАНИЗАЦИЯМ (ИНЫМ ОРГАНИЗАЦИЯМ, </w:t>
      </w:r>
      <w:r>
        <w:rPr>
          <w:rStyle w:val="any"/>
        </w:rPr>
        <w:lastRenderedPageBreak/>
        <w:t>ВЕДУЩИМ СЕЛЬСКОЕ ХОЗЯЙСТВО, ЗА ИСКЛЮЧЕНИЕМ КРЕСТЬЯНСКИХ (ФЕРМЕРСКИХ) ХОЗЯЙСТВ), ГОСУДАРСТВЕННЫМ ЛЕСОХОЗЯЙСТВЕННЫМ УЧРЕЖДЕНИЯМ БЕЗ ИЗМЕНЕНИЯ ВИДОВ ЗЕМЕЛЬ ДЛЯ ВЕДЕНИЯ СЕЛЬСКОГО, ЛЕСНОГО ХОЗЯЙСТВА</w:t>
      </w:r>
    </w:p>
    <w:p w:rsidR="00F24DE8" w:rsidRDefault="00E43499">
      <w:pPr>
        <w:pStyle w:val="ppoint"/>
        <w:spacing w:before="160" w:after="160"/>
        <w:ind w:right="360"/>
      </w:pPr>
      <w:bookmarkStart w:id="176" w:name="a718"/>
      <w:bookmarkEnd w:id="176"/>
      <w:r>
        <w:rPr>
          <w:rStyle w:val="any"/>
        </w:rPr>
        <w:t>37</w:t>
      </w:r>
      <w:r>
        <w:rPr>
          <w:rStyle w:val="any"/>
          <w:sz w:val="30"/>
          <w:szCs w:val="30"/>
          <w:vertAlign w:val="superscript"/>
        </w:rPr>
        <w:t>1</w:t>
      </w:r>
      <w:r>
        <w:rPr>
          <w:rStyle w:val="any"/>
        </w:rPr>
        <w:t>. В порядке</w:t>
      </w:r>
      <w:r>
        <w:rPr>
          <w:rStyle w:val="any"/>
        </w:rPr>
        <w:t>, установленном в настоящей главе, осуществляются:</w:t>
      </w:r>
    </w:p>
    <w:p w:rsidR="00F24DE8" w:rsidRDefault="00E43499">
      <w:pPr>
        <w:pStyle w:val="pnewncpi"/>
        <w:spacing w:before="160" w:after="160"/>
        <w:ind w:right="360"/>
      </w:pPr>
      <w:r>
        <w:rPr>
          <w:rStyle w:val="any"/>
        </w:rPr>
        <w:t>изъятие земельных участков из земель сельскохозяйственного назначения у сельскохозяйственных организаций (иных организаций, ведущих сельское хозяйство, за исключением крестьянских (фермерских) хозяйств) (д</w:t>
      </w:r>
      <w:r>
        <w:rPr>
          <w:rStyle w:val="any"/>
        </w:rPr>
        <w:t>алее в настоящей главе – сельскохозяйственные организации) и их предоставление иным сельскохозяйственным организациям для целей, связанных с назначением этих земель;</w:t>
      </w:r>
    </w:p>
    <w:p w:rsidR="00F24DE8" w:rsidRDefault="00E43499">
      <w:pPr>
        <w:pStyle w:val="pnewncpi"/>
        <w:spacing w:before="160" w:after="160"/>
        <w:ind w:right="360"/>
      </w:pPr>
      <w:r>
        <w:rPr>
          <w:rStyle w:val="any"/>
        </w:rPr>
        <w:t xml:space="preserve">изъятие земельных участков из земель лесного фонда у лесохозяйственных учреждений и их </w:t>
      </w:r>
      <w:r>
        <w:rPr>
          <w:rStyle w:val="any"/>
        </w:rPr>
        <w:t>предоставление иным лесохозяйственным учреждениям для целей, связанных с назначением этих земель;</w:t>
      </w:r>
    </w:p>
    <w:p w:rsidR="00F24DE8" w:rsidRDefault="00E43499">
      <w:pPr>
        <w:pStyle w:val="pnewncpi"/>
        <w:spacing w:before="160" w:after="160"/>
        <w:ind w:right="360"/>
      </w:pPr>
      <w:r>
        <w:rPr>
          <w:rStyle w:val="any"/>
        </w:rPr>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w:t>
      </w:r>
      <w:r>
        <w:rPr>
          <w:rStyle w:val="any"/>
        </w:rPr>
        <w:t>твенным учреждениям для ведения лесного хозяйства;</w:t>
      </w:r>
    </w:p>
    <w:p w:rsidR="00F24DE8" w:rsidRDefault="00E43499">
      <w:pPr>
        <w:pStyle w:val="pnewncpi"/>
        <w:spacing w:before="160" w:after="160"/>
        <w:ind w:right="360"/>
      </w:pPr>
      <w:r>
        <w:rPr>
          <w:rStyle w:val="any"/>
        </w:rP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p>
    <w:p w:rsidR="00F24DE8" w:rsidRDefault="00E43499">
      <w:pPr>
        <w:pStyle w:val="pnewncpi"/>
        <w:spacing w:before="160" w:after="160"/>
        <w:ind w:right="360"/>
      </w:pPr>
      <w:r>
        <w:rPr>
          <w:rStyle w:val="any"/>
        </w:rPr>
        <w:t>Положения настоящей главы п</w:t>
      </w:r>
      <w:r>
        <w:rPr>
          <w:rStyle w:val="any"/>
        </w:rPr>
        <w:t>рименяются при изъятии и предоставлении земельных участков, расположенных за пределами населенных пунктов.</w:t>
      </w:r>
    </w:p>
    <w:p w:rsidR="00F24DE8" w:rsidRDefault="00E43499">
      <w:pPr>
        <w:pStyle w:val="pnewncpi"/>
        <w:spacing w:before="160" w:after="160"/>
        <w:ind w:right="360"/>
      </w:pPr>
      <w:r>
        <w:rPr>
          <w:rStyle w:val="any"/>
        </w:rPr>
        <w:t>Изъятие и предоставление земельных участков в порядке, установленном в настоящей главе, осуществляются без изменения видов земель.</w:t>
      </w:r>
    </w:p>
    <w:p w:rsidR="00F24DE8" w:rsidRDefault="00E43499">
      <w:pPr>
        <w:pStyle w:val="ppoint"/>
        <w:spacing w:before="160" w:after="160"/>
        <w:ind w:right="360"/>
      </w:pPr>
      <w:r>
        <w:rPr>
          <w:rStyle w:val="any"/>
        </w:rPr>
        <w:t>37</w:t>
      </w:r>
      <w:r>
        <w:rPr>
          <w:rStyle w:val="any"/>
          <w:sz w:val="30"/>
          <w:szCs w:val="30"/>
          <w:vertAlign w:val="superscript"/>
        </w:rPr>
        <w:t>2</w:t>
      </w:r>
      <w:r>
        <w:rPr>
          <w:rStyle w:val="any"/>
        </w:rPr>
        <w:t>. Юридическое л</w:t>
      </w:r>
      <w:r>
        <w:rPr>
          <w:rStyle w:val="any"/>
        </w:rPr>
        <w:t>ицо, заинтересованное в предоставлении земельного участка для ведения сельского или лесного хозяйства, обращается в районный исполнительный комитет с заявлением о предоставлении такого земельного участка.</w:t>
      </w:r>
    </w:p>
    <w:p w:rsidR="00F24DE8" w:rsidRDefault="00E43499">
      <w:pPr>
        <w:pStyle w:val="pnewncpi"/>
        <w:spacing w:before="160" w:after="160"/>
        <w:ind w:right="360"/>
      </w:pPr>
      <w:r>
        <w:rPr>
          <w:rStyle w:val="any"/>
        </w:rPr>
        <w:t>В заявлении указываются:</w:t>
      </w:r>
    </w:p>
    <w:p w:rsidR="00F24DE8" w:rsidRDefault="00E43499">
      <w:pPr>
        <w:pStyle w:val="pnewncpi"/>
        <w:spacing w:before="160" w:after="160"/>
        <w:ind w:right="360"/>
      </w:pPr>
      <w:r>
        <w:rPr>
          <w:rStyle w:val="any"/>
        </w:rPr>
        <w:t>цель, для которой испрашив</w:t>
      </w:r>
      <w:r>
        <w:rPr>
          <w:rStyle w:val="any"/>
        </w:rPr>
        <w:t>ается земельный участок;</w:t>
      </w:r>
    </w:p>
    <w:p w:rsidR="00F24DE8" w:rsidRDefault="00E43499">
      <w:pPr>
        <w:pStyle w:val="pnewncpi"/>
        <w:spacing w:before="160" w:after="160"/>
        <w:ind w:right="360"/>
      </w:pPr>
      <w:r>
        <w:rPr>
          <w:rStyle w:val="any"/>
        </w:rPr>
        <w:t>вещное право на испрашиваемый земельный участок;</w:t>
      </w:r>
    </w:p>
    <w:p w:rsidR="00F24DE8" w:rsidRDefault="00E43499">
      <w:pPr>
        <w:pStyle w:val="pnewncpi"/>
        <w:spacing w:before="160" w:after="160"/>
        <w:ind w:right="360"/>
      </w:pPr>
      <w:r>
        <w:rPr>
          <w:rStyle w:val="any"/>
        </w:rPr>
        <w:t>намечаемое место размещения земельного участка и его примерная площадь.</w:t>
      </w:r>
    </w:p>
    <w:p w:rsidR="00F24DE8" w:rsidRDefault="00E43499">
      <w:pPr>
        <w:pStyle w:val="pnewncpi"/>
        <w:spacing w:before="160" w:after="160"/>
        <w:ind w:right="360"/>
      </w:pPr>
      <w:r>
        <w:rPr>
          <w:rStyle w:val="any"/>
        </w:rPr>
        <w:t>К заявлению прилагаются:</w:t>
      </w:r>
    </w:p>
    <w:p w:rsidR="00F24DE8" w:rsidRDefault="00E43499">
      <w:pPr>
        <w:pStyle w:val="pnewncpi"/>
        <w:spacing w:before="160" w:after="160"/>
        <w:ind w:right="360"/>
      </w:pPr>
      <w:r>
        <w:rPr>
          <w:rStyle w:val="any"/>
        </w:rPr>
        <w:lastRenderedPageBreak/>
        <w:t>копия без нотариального засвидетельствования документа, подтверждающего государственн</w:t>
      </w:r>
      <w:r>
        <w:rPr>
          <w:rStyle w:val="any"/>
        </w:rPr>
        <w:t>ую регистрацию юридического лица, испрашивающего земельный участок;</w:t>
      </w:r>
    </w:p>
    <w:p w:rsidR="00F24DE8" w:rsidRDefault="00E43499">
      <w:pPr>
        <w:pStyle w:val="pnewncpi"/>
        <w:spacing w:before="160" w:after="160"/>
        <w:ind w:right="360"/>
      </w:pPr>
      <w:r>
        <w:rPr>
          <w:rStyle w:val="any"/>
        </w:rPr>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w:t>
      </w:r>
      <w:r>
        <w:rPr>
          <w:rStyle w:val="any"/>
        </w:rPr>
        <w:t> сносом расположенных на нем объектов недвижимости.</w:t>
      </w:r>
    </w:p>
    <w:p w:rsidR="00F24DE8" w:rsidRDefault="00E43499">
      <w:pPr>
        <w:pStyle w:val="ppoint"/>
        <w:spacing w:before="160" w:after="160"/>
        <w:ind w:right="360"/>
      </w:pPr>
      <w:r>
        <w:rPr>
          <w:rStyle w:val="any"/>
        </w:rPr>
        <w:t>37</w:t>
      </w:r>
      <w:r>
        <w:rPr>
          <w:rStyle w:val="any"/>
          <w:sz w:val="30"/>
          <w:szCs w:val="30"/>
          <w:vertAlign w:val="superscript"/>
        </w:rPr>
        <w:t>3</w:t>
      </w:r>
      <w:r>
        <w:rPr>
          <w:rStyle w:val="any"/>
        </w:rPr>
        <w:t>. Районный исполнительный комитет:</w:t>
      </w:r>
    </w:p>
    <w:p w:rsidR="00F24DE8" w:rsidRDefault="00E43499">
      <w:pPr>
        <w:pStyle w:val="pnewncpi"/>
        <w:spacing w:before="160" w:after="160"/>
        <w:ind w:right="360"/>
      </w:pPr>
      <w:r>
        <w:rPr>
          <w:rStyle w:val="any"/>
        </w:rPr>
        <w:t>в течение 5 рабочих дней со дня поступления заявления заинтересованного лица рассматривает это заявление и при соблюдении условий, предусмотренных в </w:t>
      </w:r>
      <w:hyperlink w:anchor="a718" w:tooltip="+" w:history="1">
        <w:r>
          <w:rPr>
            <w:rStyle w:val="alink"/>
            <w:u w:val="single" w:color="0038C8"/>
          </w:rPr>
          <w:t>пункте 37</w:t>
        </w:r>
        <w:r>
          <w:rPr>
            <w:rStyle w:val="any"/>
            <w:color w:val="0038C8"/>
            <w:sz w:val="30"/>
            <w:szCs w:val="30"/>
            <w:u w:val="single" w:color="0038C8"/>
            <w:vertAlign w:val="superscript"/>
          </w:rPr>
          <w:t>1</w:t>
        </w:r>
      </w:hyperlink>
      <w:r>
        <w:rPr>
          <w:rStyle w:val="any"/>
        </w:rPr>
        <w:t xml:space="preserve"> настоящего Положения, и отсутствии оснований для отказа в предоставлении земельного участка, предусмотренных в </w:t>
      </w:r>
      <w:hyperlink w:anchor="a503" w:tooltip="+" w:history="1">
        <w:r>
          <w:rPr>
            <w:rStyle w:val="alink"/>
            <w:u w:val="single" w:color="0038C8"/>
          </w:rPr>
          <w:t>пункте 11</w:t>
        </w:r>
        <w:r>
          <w:rPr>
            <w:rStyle w:val="any"/>
            <w:color w:val="0038C8"/>
            <w:sz w:val="30"/>
            <w:szCs w:val="30"/>
            <w:u w:val="single" w:color="0038C8"/>
            <w:vertAlign w:val="superscript"/>
          </w:rPr>
          <w:t>1</w:t>
        </w:r>
      </w:hyperlink>
      <w:r>
        <w:rPr>
          <w:rStyle w:val="any"/>
        </w:rPr>
        <w:t xml:space="preserve"> настоящего Положения, поручает землеустроительной службе разработать проект от</w:t>
      </w:r>
      <w:r>
        <w:rPr>
          <w:rStyle w:val="any"/>
        </w:rPr>
        <w:t>вода земельного участка с установлением его нефиксированной границы (далее в настоящей главе – материалы об изъятии и предоставлении земельного участка);</w:t>
      </w:r>
    </w:p>
    <w:p w:rsidR="00F24DE8" w:rsidRDefault="00E43499">
      <w:pPr>
        <w:pStyle w:val="pnewncpi"/>
        <w:spacing w:before="160" w:after="160"/>
        <w:ind w:right="360"/>
      </w:pPr>
      <w:r>
        <w:rPr>
          <w:rStyle w:val="any"/>
        </w:rPr>
        <w:t>в течение 10 рабочих дней со дня поступления заявления заинтересованного лица при наличии оснований дл</w:t>
      </w:r>
      <w:r>
        <w:rPr>
          <w:rStyle w:val="any"/>
        </w:rPr>
        <w:t>я отказа в предоставлении земельного участка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w:t>
      </w:r>
      <w:r>
        <w:rPr>
          <w:rStyle w:val="any"/>
        </w:rPr>
        <w:t>ку из решения) заинтересованному лицу.</w:t>
      </w:r>
    </w:p>
    <w:p w:rsidR="00F24DE8" w:rsidRDefault="00E43499">
      <w:pPr>
        <w:pStyle w:val="pnewncpi"/>
        <w:spacing w:before="160" w:after="160"/>
        <w:ind w:right="360"/>
      </w:pPr>
      <w:r>
        <w:rPr>
          <w:rStyle w:val="any"/>
        </w:rPr>
        <w:t xml:space="preserve">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w:t>
      </w:r>
      <w:r>
        <w:rPr>
          <w:rStyle w:val="any"/>
        </w:rPr>
        <w:t>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F24DE8" w:rsidRDefault="00E43499">
      <w:pPr>
        <w:pStyle w:val="pnewncpi"/>
        <w:spacing w:before="160" w:after="160"/>
        <w:ind w:right="360"/>
      </w:pPr>
      <w:r>
        <w:rPr>
          <w:rStyle w:val="any"/>
        </w:rPr>
        <w:t xml:space="preserve">Определение фактического размера убытков осуществляется в порядке, установленном Советом Министров </w:t>
      </w:r>
      <w:r>
        <w:rPr>
          <w:rStyle w:val="any"/>
        </w:rPr>
        <w:t>Республики Беларусь,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F24DE8" w:rsidRDefault="00E43499">
      <w:pPr>
        <w:pStyle w:val="pnewncpi"/>
        <w:spacing w:before="160" w:after="160"/>
        <w:ind w:right="360"/>
      </w:pPr>
      <w:r>
        <w:rPr>
          <w:rStyle w:val="any"/>
        </w:rPr>
        <w:t>Землеустроительная служба в течение 20 рабочих дней со дня поступлен</w:t>
      </w:r>
      <w:r>
        <w:rPr>
          <w:rStyle w:val="any"/>
        </w:rPr>
        <w:t>ия поручения (определения фактического размера убытков) разрабатывает материалы об изъятии и предоставлении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F24DE8" w:rsidRDefault="00E43499">
      <w:pPr>
        <w:pStyle w:val="pnewncpi"/>
        <w:spacing w:before="160" w:after="160"/>
        <w:ind w:right="360"/>
      </w:pPr>
      <w:r>
        <w:rPr>
          <w:rStyle w:val="any"/>
        </w:rPr>
        <w:lastRenderedPageBreak/>
        <w:t>В мате</w:t>
      </w:r>
      <w:r>
        <w:rPr>
          <w:rStyle w:val="any"/>
        </w:rPr>
        <w:t>риалах об изъятии и предоставлении земельного участка должны быть указаны размер и граница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и их пл</w:t>
      </w:r>
      <w:r>
        <w:rPr>
          <w:rStyle w:val="any"/>
        </w:rPr>
        <w:t>ощади, срок и условия пользования им, в том числе условия возврата (при предоставлении во временное пользование, аренду), граница и площадь измененного земельного участка лица, из земель которого изымается земельный участок.</w:t>
      </w:r>
    </w:p>
    <w:p w:rsidR="00F24DE8" w:rsidRDefault="00E43499">
      <w:pPr>
        <w:pStyle w:val="pnewncpi"/>
        <w:spacing w:before="160" w:after="160"/>
        <w:ind w:right="360"/>
      </w:pPr>
      <w:r>
        <w:rPr>
          <w:rStyle w:val="any"/>
        </w:rPr>
        <w:t>Граница земельного участка, исп</w:t>
      </w:r>
      <w:r>
        <w:rPr>
          <w:rStyle w:val="any"/>
        </w:rPr>
        <w:t>рашиваемого сельскохозяйственной организацией или лесохозяйственным учреждением без изменения видов земель для ведения сельского или лесного хозяйства, устанавливается в порядке, определенном Государственным комитетом по имуществу.</w:t>
      </w:r>
    </w:p>
    <w:p w:rsidR="00F24DE8" w:rsidRDefault="00E43499">
      <w:pPr>
        <w:pStyle w:val="ppoint"/>
        <w:spacing w:before="160" w:after="160"/>
        <w:ind w:right="360"/>
      </w:pPr>
      <w:r>
        <w:rPr>
          <w:rStyle w:val="any"/>
        </w:rPr>
        <w:t>37</w:t>
      </w:r>
      <w:r>
        <w:rPr>
          <w:rStyle w:val="any"/>
          <w:sz w:val="30"/>
          <w:szCs w:val="30"/>
          <w:vertAlign w:val="superscript"/>
        </w:rPr>
        <w:t>4</w:t>
      </w:r>
      <w:r>
        <w:rPr>
          <w:rStyle w:val="any"/>
        </w:rPr>
        <w:t xml:space="preserve">. Решение об изъятии </w:t>
      </w:r>
      <w:r>
        <w:rPr>
          <w:rStyle w:val="any"/>
        </w:rPr>
        <w:t>и предоставлении испрашиваемого земельного участка принимается районным исполнительным комитетом в течение 5 рабочих дней со дня оформления землеустроительной службой материалов об изъятии и предоставлении земельного участка.</w:t>
      </w:r>
    </w:p>
    <w:p w:rsidR="00F24DE8" w:rsidRDefault="00E43499">
      <w:pPr>
        <w:pStyle w:val="pnewncpi"/>
        <w:spacing w:before="160" w:after="160"/>
        <w:ind w:right="360"/>
      </w:pPr>
      <w:r>
        <w:rPr>
          <w:rStyle w:val="any"/>
        </w:rPr>
        <w:t>В решении об изъятии и предост</w:t>
      </w:r>
      <w:r>
        <w:rPr>
          <w:rStyle w:val="any"/>
        </w:rPr>
        <w:t>авлении испрашиваемого земельного участка должны быть указаны:</w:t>
      </w:r>
    </w:p>
    <w:p w:rsidR="00F24DE8" w:rsidRDefault="00E43499">
      <w:pPr>
        <w:pStyle w:val="pnewncpi"/>
        <w:spacing w:before="160" w:after="160"/>
        <w:ind w:right="360"/>
      </w:pPr>
      <w:r>
        <w:rPr>
          <w:rStyle w:val="any"/>
        </w:rPr>
        <w:t>лица, из земель которых изымается земельный участок;</w:t>
      </w:r>
    </w:p>
    <w:p w:rsidR="00F24DE8" w:rsidRDefault="00E43499">
      <w:pPr>
        <w:pStyle w:val="pnewncpi"/>
        <w:spacing w:before="160" w:after="160"/>
        <w:ind w:right="360"/>
      </w:pPr>
      <w:r>
        <w:rPr>
          <w:rStyle w:val="any"/>
        </w:rPr>
        <w:t>площадь земельного участка и виды изымаемых земель;</w:t>
      </w:r>
    </w:p>
    <w:p w:rsidR="00F24DE8" w:rsidRDefault="00E43499">
      <w:pPr>
        <w:pStyle w:val="pnewncpi"/>
        <w:spacing w:before="160" w:after="160"/>
        <w:ind w:right="360"/>
      </w:pPr>
      <w:r>
        <w:rPr>
          <w:rStyle w:val="any"/>
        </w:rPr>
        <w:t>площадь измененного земельного участка;</w:t>
      </w:r>
    </w:p>
    <w:p w:rsidR="00F24DE8" w:rsidRDefault="00E43499">
      <w:pPr>
        <w:pStyle w:val="pnewncpi"/>
        <w:spacing w:before="160" w:after="160"/>
        <w:ind w:right="360"/>
      </w:pPr>
      <w:r>
        <w:rPr>
          <w:rStyle w:val="any"/>
        </w:rPr>
        <w:t>лицо, которому предоставляется земельный участок</w:t>
      </w:r>
      <w:r>
        <w:rPr>
          <w:rStyle w:val="any"/>
        </w:rPr>
        <w:t>;</w:t>
      </w:r>
    </w:p>
    <w:p w:rsidR="00F24DE8" w:rsidRDefault="00E43499">
      <w:pPr>
        <w:pStyle w:val="pnewncpi"/>
        <w:spacing w:before="160" w:after="160"/>
        <w:ind w:right="360"/>
      </w:pPr>
      <w:r>
        <w:rPr>
          <w:rStyle w:val="any"/>
        </w:rPr>
        <w:t>вид вещного права на земельный участок и срок его действия в случае, если право является срочным;</w:t>
      </w:r>
    </w:p>
    <w:p w:rsidR="00F24DE8" w:rsidRDefault="00E43499">
      <w:pPr>
        <w:pStyle w:val="pnewncpi"/>
        <w:spacing w:before="160" w:after="160"/>
        <w:ind w:right="360"/>
      </w:pPr>
      <w:r>
        <w:rPr>
          <w:rStyle w:val="any"/>
        </w:rPr>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w:t>
      </w:r>
      <w:r>
        <w:rPr>
          <w:rStyle w:val="any"/>
        </w:rPr>
        <w:t>тва, утвержденной в установленном порядке;</w:t>
      </w:r>
    </w:p>
    <w:p w:rsidR="00F24DE8" w:rsidRDefault="00E43499">
      <w:pPr>
        <w:pStyle w:val="pnewncpi"/>
        <w:spacing w:before="160" w:after="160"/>
        <w:ind w:right="360"/>
      </w:pPr>
      <w:r>
        <w:rPr>
          <w:rStyle w:val="any"/>
        </w:rPr>
        <w:t>размер убытков, подлежащих возмещению (при их наличии), порядок и условия их возмещения;</w:t>
      </w:r>
    </w:p>
    <w:p w:rsidR="00F24DE8" w:rsidRDefault="00E43499">
      <w:pPr>
        <w:pStyle w:val="pnewncpi"/>
        <w:spacing w:before="160" w:after="160"/>
        <w:ind w:right="360"/>
      </w:pPr>
      <w:r>
        <w:rPr>
          <w:rStyle w:val="any"/>
        </w:rPr>
        <w:t>наличие сервитута, ограничений (обременений) прав в использовании земельного участка;</w:t>
      </w:r>
    </w:p>
    <w:p w:rsidR="00F24DE8" w:rsidRDefault="00E43499">
      <w:pPr>
        <w:pStyle w:val="pnewncpi"/>
        <w:spacing w:before="160" w:after="160"/>
        <w:ind w:right="360"/>
      </w:pPr>
      <w:r>
        <w:rPr>
          <w:rStyle w:val="any"/>
        </w:rPr>
        <w:t>иные условия отвода земельного участка</w:t>
      </w:r>
      <w:r>
        <w:rPr>
          <w:rStyle w:val="any"/>
        </w:rPr>
        <w:t xml:space="preserve"> (в том числе срок обращения за осуществлением государственной регистрации в отношении предоставляемого и изменяемого земельных участков).</w:t>
      </w:r>
    </w:p>
    <w:p w:rsidR="00F24DE8" w:rsidRDefault="00E43499">
      <w:pPr>
        <w:pStyle w:val="pnewncpi"/>
        <w:spacing w:before="160" w:after="160"/>
        <w:ind w:right="360"/>
      </w:pPr>
      <w:r>
        <w:rPr>
          <w:rStyle w:val="any"/>
        </w:rPr>
        <w:lastRenderedPageBreak/>
        <w:t xml:space="preserve">Заинтересованное лицо и лицо, из земель которого изымается земельный участок, уведомляются районным исполнительным </w:t>
      </w:r>
      <w:r>
        <w:rPr>
          <w:rStyle w:val="any"/>
        </w:rPr>
        <w:t>комитетом о принятом решении в течение 3 рабочих дней со дня принятия этого решения.</w:t>
      </w:r>
    </w:p>
    <w:p w:rsidR="00F24DE8" w:rsidRDefault="00E43499">
      <w:pPr>
        <w:pStyle w:val="pnewncpi"/>
        <w:spacing w:before="160" w:after="160"/>
        <w:ind w:right="360"/>
      </w:pPr>
      <w:r>
        <w:rPr>
          <w:rStyle w:val="any"/>
        </w:rPr>
        <w:t>Копия решения районного исполнительного комитета (выписка из решения) об изъятии и предоставлении земельного участка и материалы об изъятии и предоставлении земельного уча</w:t>
      </w:r>
      <w:r>
        <w:rPr>
          <w:rStyle w:val="any"/>
        </w:rPr>
        <w:t>стка в течение 3 рабочих дней со дня принятия этого решения направляются землеустроительной службой на бумажном носителе или в электронном виде организации по землеустройству, эксплуатирующей соответствующую земельно-информационную систему, для внесения из</w:t>
      </w:r>
      <w:r>
        <w:rPr>
          <w:rStyle w:val="any"/>
        </w:rPr>
        <w:t>менений в такую земельно-информационную систему.</w:t>
      </w:r>
    </w:p>
    <w:p w:rsidR="00F24DE8" w:rsidRDefault="00E43499">
      <w:pPr>
        <w:pStyle w:val="ppoint"/>
        <w:spacing w:before="160" w:after="160"/>
        <w:ind w:right="360"/>
      </w:pPr>
      <w:r>
        <w:rPr>
          <w:rStyle w:val="any"/>
        </w:rPr>
        <w:t>37</w:t>
      </w:r>
      <w:r>
        <w:rPr>
          <w:rStyle w:val="any"/>
          <w:sz w:val="30"/>
          <w:szCs w:val="30"/>
          <w:vertAlign w:val="superscript"/>
        </w:rPr>
        <w:t>5</w:t>
      </w:r>
      <w:r>
        <w:rPr>
          <w:rStyle w:val="any"/>
        </w:rPr>
        <w:t>. Организация по землеустройству, эксплуатирующая соответствующую земельно-информационную систему:</w:t>
      </w:r>
    </w:p>
    <w:p w:rsidR="00F24DE8" w:rsidRDefault="00E43499">
      <w:pPr>
        <w:pStyle w:val="pnewncpi"/>
        <w:spacing w:before="160" w:after="160"/>
        <w:ind w:right="360"/>
      </w:pPr>
      <w:r>
        <w:rPr>
          <w:rStyle w:val="any"/>
        </w:rPr>
        <w:t>в течение 5 рабочих дней со дня получения от районного исполнительного комитета решения (выписки из решен</w:t>
      </w:r>
      <w:r>
        <w:rPr>
          <w:rStyle w:val="any"/>
        </w:rPr>
        <w:t>ия) об изъятии и предоставлении земельного участка и материалов об изъятии и предоставлении земельного участка вносит изменения в земельно-информационную систему;</w:t>
      </w:r>
    </w:p>
    <w:p w:rsidR="00F24DE8" w:rsidRDefault="00E43499">
      <w:pPr>
        <w:pStyle w:val="pnewncpi"/>
        <w:spacing w:before="160" w:after="160"/>
        <w:ind w:right="360"/>
      </w:pPr>
      <w:r>
        <w:rPr>
          <w:rStyle w:val="any"/>
        </w:rPr>
        <w:t>в течение 3 рабочих дней со дня внесения изменений уведомляет об этом соответствующий районны</w:t>
      </w:r>
      <w:r>
        <w:rPr>
          <w:rStyle w:val="any"/>
        </w:rPr>
        <w:t>й исполнительный комитет, а также передает на бумажном носителе или в электронном виде в соответствующую организацию по государственной регистрации копию решения (выписку из решения) об изъятии и предоставлении земельного участка и материалы об изъятии и п</w:t>
      </w:r>
      <w:r>
        <w:rPr>
          <w:rStyle w:val="any"/>
        </w:rPr>
        <w:t>редоставлении земельного участка.</w:t>
      </w:r>
    </w:p>
    <w:p w:rsidR="00F24DE8" w:rsidRDefault="00E43499">
      <w:pPr>
        <w:pStyle w:val="pnewncpi"/>
        <w:spacing w:before="160" w:after="160"/>
        <w:ind w:right="360"/>
      </w:pPr>
      <w:r>
        <w:rPr>
          <w:rStyle w:val="any"/>
        </w:rPr>
        <w:t>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w:t>
      </w:r>
      <w:r>
        <w:rPr>
          <w:rStyle w:val="any"/>
        </w:rPr>
        <w:t>низацией по государственной регистрации в срок до 5 рабочих дней со дня обращения заинтересованного лица, которому предоставлен земельный участок, и за его счет.</w:t>
      </w:r>
    </w:p>
    <w:p w:rsidR="00F24DE8" w:rsidRDefault="00E43499">
      <w:pPr>
        <w:pStyle w:val="ppoint"/>
        <w:spacing w:before="160" w:after="160"/>
        <w:ind w:right="360"/>
      </w:pPr>
      <w:r>
        <w:rPr>
          <w:rStyle w:val="any"/>
        </w:rPr>
        <w:t>37</w:t>
      </w:r>
      <w:r>
        <w:rPr>
          <w:rStyle w:val="any"/>
          <w:sz w:val="30"/>
          <w:szCs w:val="30"/>
          <w:vertAlign w:val="superscript"/>
        </w:rPr>
        <w:t>6</w:t>
      </w:r>
      <w:r>
        <w:rPr>
          <w:rStyle w:val="any"/>
        </w:rPr>
        <w:t>. В течение 3 рабочих дней со дня осуществления государственной регистрации создания и (или</w:t>
      </w:r>
      <w:r>
        <w:rPr>
          <w:rStyle w:val="any"/>
        </w:rPr>
        <w:t>) изменения, прекращения существования земельных участков, возникновения и (или) прекращения прав, ограничений (обременений) прав на них организацией по государственной регистрации в электронном виде или на бумажном носителе (в случае объективной невозможн</w:t>
      </w:r>
      <w:r>
        <w:rPr>
          <w:rStyle w:val="any"/>
        </w:rPr>
        <w:t>ости передачи в электронном виде) передаются на хранение в землеустроительную службу районного исполнительного комитета по месту нахождения этих земельных участков материалы об изъятии и предоставлении земельного участка.</w:t>
      </w:r>
    </w:p>
    <w:p w:rsidR="00F24DE8" w:rsidRDefault="00E43499">
      <w:pPr>
        <w:pStyle w:val="pchapter"/>
        <w:spacing w:before="360" w:after="360"/>
        <w:ind w:right="360"/>
      </w:pPr>
      <w:bookmarkStart w:id="177" w:name="a607"/>
      <w:bookmarkEnd w:id="177"/>
      <w:r>
        <w:rPr>
          <w:rStyle w:val="any"/>
        </w:rPr>
        <w:lastRenderedPageBreak/>
        <w:t>ГЛАВА 6</w:t>
      </w:r>
      <w:r>
        <w:rPr>
          <w:rStyle w:val="any"/>
        </w:rPr>
        <w:br/>
        <w:t>ГОСУДАРСТВЕННАЯ РЕГИСТРАЦИ</w:t>
      </w:r>
      <w:r>
        <w:rPr>
          <w:rStyle w:val="any"/>
        </w:rPr>
        <w:t>Я В ОТНОШЕНИИ ЗЕМЕЛЬНОГО УЧАСТКА</w:t>
      </w:r>
    </w:p>
    <w:p w:rsidR="00F24DE8" w:rsidRDefault="00E43499">
      <w:pPr>
        <w:pStyle w:val="ppoint"/>
        <w:spacing w:before="160" w:after="160"/>
        <w:ind w:right="360"/>
      </w:pPr>
      <w:r>
        <w:rPr>
          <w:rStyle w:val="any"/>
        </w:rPr>
        <w:t>38. Исключен.</w:t>
      </w:r>
    </w:p>
    <w:p w:rsidR="00F24DE8" w:rsidRDefault="00E43499">
      <w:pPr>
        <w:pStyle w:val="ppoint"/>
        <w:spacing w:before="160" w:after="160"/>
        <w:ind w:right="360"/>
      </w:pPr>
      <w:r>
        <w:rPr>
          <w:rStyle w:val="any"/>
        </w:rPr>
        <w:t>39. Исключен.</w:t>
      </w:r>
    </w:p>
    <w:p w:rsidR="00F24DE8" w:rsidRDefault="00E43499">
      <w:pPr>
        <w:pStyle w:val="ppoint"/>
        <w:spacing w:before="160" w:after="160"/>
        <w:ind w:right="360"/>
      </w:pPr>
      <w:r>
        <w:rPr>
          <w:rStyle w:val="any"/>
        </w:rPr>
        <w:t>40. Исключен.</w:t>
      </w:r>
    </w:p>
    <w:p w:rsidR="00F24DE8" w:rsidRDefault="00E43499">
      <w:pPr>
        <w:pStyle w:val="ppoint"/>
        <w:spacing w:before="160" w:after="160"/>
        <w:ind w:right="360"/>
      </w:pPr>
      <w:r>
        <w:rPr>
          <w:rStyle w:val="any"/>
        </w:rPr>
        <w:t>41. Исключен.</w:t>
      </w:r>
    </w:p>
    <w:p w:rsidR="00F24DE8" w:rsidRDefault="00E43499">
      <w:pPr>
        <w:pStyle w:val="ppoint"/>
        <w:spacing w:before="160" w:after="160"/>
        <w:ind w:right="360"/>
      </w:pPr>
      <w:bookmarkStart w:id="178" w:name="a278"/>
      <w:bookmarkEnd w:id="178"/>
      <w:r>
        <w:rPr>
          <w:rStyle w:val="any"/>
        </w:rPr>
        <w:t xml:space="preserve">42. 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w:t>
      </w:r>
      <w:r>
        <w:rPr>
          <w:rStyle w:val="any"/>
        </w:rPr>
        <w:t>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w:t>
      </w:r>
      <w:r>
        <w:rPr>
          <w:rStyle w:val="any"/>
        </w:rPr>
        <w:t>онном виде в соответствующую организацию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F24DE8" w:rsidRDefault="00E43499">
      <w:pPr>
        <w:pStyle w:val="pnewncpi"/>
        <w:spacing w:before="160" w:after="160"/>
        <w:ind w:right="360"/>
      </w:pPr>
      <w:r>
        <w:rPr>
          <w:rStyle w:val="any"/>
        </w:rPr>
        <w:t>Государственная регистрация создания земельного участка и возн</w:t>
      </w:r>
      <w:r>
        <w:rPr>
          <w:rStyle w:val="any"/>
        </w:rPr>
        <w:t xml:space="preserve">икновения прав, ограничений (обременений) прав на него, выдача </w:t>
      </w:r>
      <w:hyperlink r:id="rId89" w:anchor="a13" w:tooltip="+" w:history="1">
        <w:r>
          <w:rPr>
            <w:rStyle w:val="alink"/>
            <w:u w:val="single" w:color="0038C8"/>
          </w:rPr>
          <w:t>свидетельства</w:t>
        </w:r>
      </w:hyperlink>
      <w:r>
        <w:rPr>
          <w:rStyle w:val="any"/>
        </w:rPr>
        <w:t xml:space="preserve"> (удостоверения) о государственной регистрации осуществляются организацией по государственной регистрации в срок</w:t>
      </w:r>
      <w:r>
        <w:rPr>
          <w:rStyle w:val="any"/>
        </w:rPr>
        <w:t xml:space="preserve"> до 5 рабочих дней со дня обращения организации по землеустройству или иного заинтересованного лица.</w:t>
      </w:r>
    </w:p>
    <w:p w:rsidR="00F24DE8" w:rsidRDefault="00E43499">
      <w:pPr>
        <w:pStyle w:val="pnewncpi"/>
        <w:spacing w:before="160" w:after="160"/>
        <w:ind w:right="360"/>
      </w:pPr>
      <w:r>
        <w:rPr>
          <w:rStyle w:val="any"/>
        </w:rPr>
        <w:t xml:space="preserve">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w:t>
      </w:r>
      <w:r>
        <w:rPr>
          <w:rStyle w:val="any"/>
        </w:rPr>
        <w:t>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w:t>
      </w:r>
    </w:p>
    <w:p w:rsidR="00F24DE8" w:rsidRDefault="00E43499">
      <w:pPr>
        <w:pStyle w:val="ppoint"/>
        <w:spacing w:before="160" w:after="160"/>
        <w:ind w:right="360"/>
      </w:pPr>
      <w:r>
        <w:rPr>
          <w:rStyle w:val="any"/>
        </w:rPr>
        <w:t>43. В течение 3 рабочих дней со дня осуществления госуда</w:t>
      </w:r>
      <w:r>
        <w:rPr>
          <w:rStyle w:val="any"/>
        </w:rPr>
        <w:t>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w:t>
      </w:r>
      <w:r>
        <w:rPr>
          <w:rStyle w:val="any"/>
        </w:rPr>
        <w:t>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w:t>
      </w:r>
      <w:r>
        <w:rPr>
          <w:rStyle w:val="any"/>
        </w:rPr>
        <w:t>частка.</w:t>
      </w:r>
    </w:p>
    <w:p w:rsidR="00F24DE8" w:rsidRDefault="00E43499">
      <w:pPr>
        <w:pStyle w:val="pchapter"/>
        <w:spacing w:before="360" w:after="360"/>
        <w:ind w:right="360"/>
      </w:pPr>
      <w:bookmarkStart w:id="179" w:name="a45"/>
      <w:bookmarkEnd w:id="179"/>
      <w:r>
        <w:rPr>
          <w:rStyle w:val="any"/>
        </w:rPr>
        <w:t>ГЛАВА 7</w:t>
      </w:r>
      <w:r>
        <w:rPr>
          <w:rStyle w:val="any"/>
        </w:rPr>
        <w:br/>
        <w:t xml:space="preserve">ПОРЯДОК ПРОДЛЕНИЯ СРОКА ПОЛЬЗОВАНИЯ ЗЕМЕЛЬНЫМ </w:t>
      </w:r>
      <w:r>
        <w:rPr>
          <w:rStyle w:val="any"/>
        </w:rPr>
        <w:lastRenderedPageBreak/>
        <w:t>УЧАСТКОМ, ПРЕДОСТАВЛЕННЫМ ВО ВРЕМЕННОЕ ПОЛЬЗОВАНИЕ ИЛИ АРЕНДУ</w:t>
      </w:r>
    </w:p>
    <w:p w:rsidR="00F24DE8" w:rsidRDefault="00E43499">
      <w:pPr>
        <w:pStyle w:val="ppoint"/>
        <w:spacing w:before="160" w:after="160"/>
        <w:ind w:right="360"/>
      </w:pPr>
      <w:bookmarkStart w:id="180" w:name="a728"/>
      <w:bookmarkEnd w:id="180"/>
      <w:r>
        <w:rPr>
          <w:rStyle w:val="any"/>
        </w:rPr>
        <w:t>44. Срок пользования земельным участком, предоставленным во временное пользование или аренду (далее – срок временного пользования зе</w:t>
      </w:r>
      <w:r>
        <w:rPr>
          <w:rStyle w:val="any"/>
        </w:rPr>
        <w:t>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w:t>
      </w:r>
      <w:r>
        <w:rPr>
          <w:rStyle w:val="any"/>
        </w:rPr>
        <w:t>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F24DE8" w:rsidRDefault="00E43499">
      <w:pPr>
        <w:pStyle w:val="pnewncpi"/>
        <w:spacing w:before="160" w:after="160"/>
        <w:ind w:right="360"/>
      </w:pPr>
      <w:r>
        <w:rPr>
          <w:rStyle w:val="any"/>
        </w:rPr>
        <w:t>В случае, если предоставление земельного участка осуществлялось</w:t>
      </w:r>
      <w:r>
        <w:rPr>
          <w:rStyle w:val="any"/>
        </w:rPr>
        <w:t xml:space="preserve">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временного пользования земельным участком или его аренды осуществляется областным, Минс</w:t>
      </w:r>
      <w:r>
        <w:rPr>
          <w:rStyle w:val="any"/>
        </w:rPr>
        <w:t>ким городским исполнительным комитетом.</w:t>
      </w:r>
    </w:p>
    <w:p w:rsidR="00F24DE8" w:rsidRDefault="00E43499">
      <w:pPr>
        <w:pStyle w:val="ppoint"/>
        <w:spacing w:before="160" w:after="160"/>
        <w:ind w:right="360"/>
      </w:pPr>
      <w:bookmarkStart w:id="181" w:name="a726"/>
      <w:bookmarkEnd w:id="181"/>
      <w:r>
        <w:rPr>
          <w:rStyle w:val="any"/>
        </w:rPr>
        <w:t>45.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свободной экономической зоны) по месту нахожден</w:t>
      </w:r>
      <w:r>
        <w:rPr>
          <w:rStyle w:val="any"/>
        </w:rPr>
        <w:t>ия такого земельного участка с заявлением о продлении ему соответственно срока временного пользования земельным участком или его аренды, обоснованием необходимости такого продления и указанием предполагаемого срока продления.</w:t>
      </w:r>
    </w:p>
    <w:p w:rsidR="00F24DE8" w:rsidRDefault="00E43499">
      <w:pPr>
        <w:pStyle w:val="pnewncpi"/>
        <w:spacing w:before="160" w:after="160"/>
        <w:ind w:right="360"/>
      </w:pPr>
      <w:r>
        <w:rPr>
          <w:rStyle w:val="any"/>
        </w:rPr>
        <w:t>Данное заявление должно быть п</w:t>
      </w:r>
      <w:r>
        <w:rPr>
          <w:rStyle w:val="any"/>
        </w:rPr>
        <w:t>одано не позднее чем за:</w:t>
      </w:r>
    </w:p>
    <w:p w:rsidR="00F24DE8" w:rsidRDefault="00E43499">
      <w:pPr>
        <w:pStyle w:val="pnewncpi"/>
        <w:spacing w:before="160" w:after="160"/>
        <w:ind w:right="360"/>
      </w:pPr>
      <w:r>
        <w:rPr>
          <w:rStyle w:val="any"/>
        </w:rPr>
        <w:t>2 месяца до окончания срока временного пользования земельным участком;</w:t>
      </w:r>
    </w:p>
    <w:p w:rsidR="00F24DE8" w:rsidRDefault="00E43499">
      <w:pPr>
        <w:pStyle w:val="pnewncpi"/>
        <w:spacing w:before="160" w:after="160"/>
        <w:ind w:right="360"/>
      </w:pPr>
      <w:r>
        <w:rPr>
          <w:rStyle w:val="any"/>
        </w:rPr>
        <w:t>3 месяца до окончания срока аренды земельного участка;</w:t>
      </w:r>
    </w:p>
    <w:p w:rsidR="00F24DE8" w:rsidRDefault="00E43499">
      <w:pPr>
        <w:pStyle w:val="pnewncpi"/>
        <w:spacing w:before="160" w:after="160"/>
        <w:ind w:right="360"/>
      </w:pPr>
      <w:bookmarkStart w:id="182" w:name="a721"/>
      <w:bookmarkEnd w:id="182"/>
      <w:r>
        <w:rPr>
          <w:rStyle w:val="any"/>
        </w:rPr>
        <w:t>1 месяц до окончания срока временного пользования земельным участком или его аренды – в случае, если земе</w:t>
      </w:r>
      <w:r>
        <w:rPr>
          <w:rStyle w:val="any"/>
        </w:rPr>
        <w:t>льный участок предоставлен во временное пользование или аренду соответственно на срок менее 2 и 3 месяцев.</w:t>
      </w:r>
    </w:p>
    <w:p w:rsidR="00F24DE8" w:rsidRDefault="00E43499">
      <w:pPr>
        <w:pStyle w:val="pnewncpi"/>
        <w:spacing w:before="160" w:after="160"/>
        <w:ind w:right="360"/>
      </w:pPr>
      <w:r>
        <w:rPr>
          <w:rStyle w:val="any"/>
        </w:rPr>
        <w:t xml:space="preserve">Землеустроительной службой (администрацией свободной экономической зоны) за 1 месяц до окончания срока временного пользования земельным участком или </w:t>
      </w:r>
      <w:r>
        <w:rPr>
          <w:rStyle w:val="any"/>
        </w:rPr>
        <w:t>за 2 месяца до окончания срока аренды земельного участка, а в случае, предусмотренном в </w:t>
      </w:r>
      <w:hyperlink w:anchor="a721" w:tooltip="+" w:history="1">
        <w:r>
          <w:rPr>
            <w:rStyle w:val="alink"/>
            <w:u w:val="single" w:color="0038C8"/>
          </w:rPr>
          <w:t>абзаце четвертом</w:t>
        </w:r>
      </w:hyperlink>
      <w:r>
        <w:rPr>
          <w:rStyle w:val="any"/>
        </w:rPr>
        <w:t xml:space="preserve"> части второй настоящего пункта, – за 20 календарных дней до истечения срока временного пользования земельным участком ил</w:t>
      </w:r>
      <w:r>
        <w:rPr>
          <w:rStyle w:val="any"/>
        </w:rPr>
        <w:t>и его аренды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F24DE8" w:rsidRDefault="00E43499">
      <w:pPr>
        <w:pStyle w:val="ppoint"/>
        <w:spacing w:before="160" w:after="160"/>
        <w:ind w:right="360"/>
      </w:pPr>
      <w:bookmarkStart w:id="183" w:name="a722"/>
      <w:bookmarkEnd w:id="183"/>
      <w:r>
        <w:rPr>
          <w:rStyle w:val="any"/>
        </w:rPr>
        <w:lastRenderedPageBreak/>
        <w:t>46. Местный исполнительный комитет рассматр</w:t>
      </w:r>
      <w:r>
        <w:rPr>
          <w:rStyle w:val="any"/>
        </w:rPr>
        <w:t>ивает заявление о продлении срока временного пользования земельным участком или его аренды в течение 5 рабочих дней со дня подачи такого заявления.</w:t>
      </w:r>
    </w:p>
    <w:p w:rsidR="00F24DE8" w:rsidRDefault="00E43499">
      <w:pPr>
        <w:pStyle w:val="pnewncpi"/>
        <w:spacing w:before="160" w:after="160"/>
        <w:ind w:right="360"/>
      </w:pPr>
      <w:r>
        <w:rPr>
          <w:rStyle w:val="any"/>
        </w:rPr>
        <w:t>В случае отсутствия оснований для отказа в продлении срока временного пользования земельным участком или его</w:t>
      </w:r>
      <w:r>
        <w:rPr>
          <w:rStyle w:val="any"/>
        </w:rPr>
        <w:t xml:space="preserve"> аренды соответствующая землеустроительная служба в течение 7 рабочих дней после истечения установленного в </w:t>
      </w:r>
      <w:hyperlink w:anchor="a722" w:tooltip="+" w:history="1">
        <w:r>
          <w:rPr>
            <w:rStyle w:val="alink"/>
            <w:u w:val="single" w:color="0038C8"/>
          </w:rPr>
          <w:t>части первой</w:t>
        </w:r>
      </w:hyperlink>
      <w:r>
        <w:rPr>
          <w:rStyle w:val="any"/>
        </w:rPr>
        <w:t xml:space="preserve"> настоящего пункта срока подготавливает и вносит местному исполнительному комитету проект решения о продл</w:t>
      </w:r>
      <w:r>
        <w:rPr>
          <w:rStyle w:val="any"/>
        </w:rPr>
        <w:t>ении срока временного пользования земельным участком или его аренды.</w:t>
      </w:r>
    </w:p>
    <w:p w:rsidR="00F24DE8" w:rsidRDefault="00E43499">
      <w:pPr>
        <w:pStyle w:val="pnewncpi"/>
        <w:spacing w:before="160" w:after="160"/>
        <w:ind w:right="360"/>
      </w:pPr>
      <w:r>
        <w:rPr>
          <w:rStyle w:val="any"/>
        </w:rPr>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w:t>
      </w:r>
      <w:r>
        <w:rPr>
          <w:rStyle w:val="any"/>
        </w:rPr>
        <w:t>о решения соответствующей землеустроительной службой.</w:t>
      </w:r>
    </w:p>
    <w:p w:rsidR="00F24DE8" w:rsidRDefault="00E43499">
      <w:pPr>
        <w:pStyle w:val="pnewncpi"/>
        <w:spacing w:before="160" w:after="160"/>
        <w:ind w:right="360"/>
      </w:pPr>
      <w:r>
        <w:rPr>
          <w:rStyle w:val="any"/>
        </w:rPr>
        <w:t>Администрация свободной экономической зоны рассматривает заявление о продлении срока аренды земельного участка в течение 5 рабочих дней со дня подачи такого заявления и при отсутствии оснований для отка</w:t>
      </w:r>
      <w:r>
        <w:rPr>
          <w:rStyle w:val="any"/>
        </w:rPr>
        <w:t>за в его продлении не позднее 5 рабочих дней со дня истечения срока для рассмотрения заявления принимает решение о продлении срока аренды земельного участка.</w:t>
      </w:r>
    </w:p>
    <w:p w:rsidR="00F24DE8" w:rsidRDefault="00E43499">
      <w:pPr>
        <w:pStyle w:val="ppoint"/>
        <w:spacing w:before="160" w:after="160"/>
        <w:ind w:right="360"/>
      </w:pPr>
      <w:r>
        <w:rPr>
          <w:rStyle w:val="any"/>
        </w:rPr>
        <w:t>47. При наличии оснований для отказа в продлении срока временного пользования земельным участком и</w:t>
      </w:r>
      <w:r>
        <w:rPr>
          <w:rStyle w:val="any"/>
        </w:rPr>
        <w:t>ли его аренды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или его аренды с указанием соответствующих за</w:t>
      </w:r>
      <w:r>
        <w:rPr>
          <w:rStyle w:val="any"/>
        </w:rPr>
        <w:t xml:space="preserve">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 а также поручает землеустроительной службе обеспечить выполнение действий, связанных с прекращением </w:t>
      </w:r>
      <w:r>
        <w:rPr>
          <w:rStyle w:val="any"/>
        </w:rPr>
        <w:t>права указанного лица на земельный участок, предоставленный ему во временное пользование или аренду, и его возвратом.</w:t>
      </w:r>
    </w:p>
    <w:p w:rsidR="00F24DE8" w:rsidRDefault="00E43499">
      <w:pPr>
        <w:pStyle w:val="ppoint"/>
        <w:spacing w:before="160" w:after="160"/>
        <w:ind w:right="360"/>
      </w:pPr>
      <w:r>
        <w:rPr>
          <w:rStyle w:val="any"/>
        </w:rPr>
        <w:t xml:space="preserve">48. Продление срока временного пользования земельным участком или его аренды должно быть согласовано землеустроительной службой с прежним </w:t>
      </w:r>
      <w:r>
        <w:rPr>
          <w:rStyle w:val="any"/>
        </w:rPr>
        <w:t>землепользователем этого участка, а при изменении целевого назначения его дальнейшего использования –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w:t>
      </w:r>
      <w:r>
        <w:rPr>
          <w:rStyle w:val="any"/>
        </w:rPr>
        <w:t>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 Президиумом Верховного Совета Республики Беларусь).</w:t>
      </w:r>
    </w:p>
    <w:p w:rsidR="00F24DE8" w:rsidRDefault="00E43499">
      <w:pPr>
        <w:pStyle w:val="pchapter"/>
        <w:spacing w:before="360" w:after="360"/>
        <w:ind w:right="360"/>
      </w:pPr>
      <w:bookmarkStart w:id="184" w:name="a46"/>
      <w:bookmarkEnd w:id="184"/>
      <w:r>
        <w:rPr>
          <w:rStyle w:val="any"/>
        </w:rPr>
        <w:lastRenderedPageBreak/>
        <w:t>ГЛАВА 8</w:t>
      </w:r>
      <w:r>
        <w:rPr>
          <w:rStyle w:val="any"/>
        </w:rPr>
        <w:br/>
        <w:t>ПОРЯДОК ОФОРМЛЕНИ</w:t>
      </w:r>
      <w:r>
        <w:rPr>
          <w:rStyle w:val="any"/>
        </w:rPr>
        <w:t>Я И ПОЛУЧЕНИЯ ДОКУМЕНТА, УДОСТОВЕРЯЮЩЕГО ПРАВО НА ЗЕМЕЛЬНЫЙ УЧАСТОК, НАХОДЯЩИЙСЯ В ПОЛЬЗОВАНИИ ГРАЖДАНИНА</w:t>
      </w:r>
    </w:p>
    <w:p w:rsidR="00F24DE8" w:rsidRDefault="00E43499">
      <w:pPr>
        <w:pStyle w:val="ppoint"/>
        <w:spacing w:before="160" w:after="160"/>
        <w:ind w:right="360"/>
      </w:pPr>
      <w:r>
        <w:rPr>
          <w:rStyle w:val="any"/>
        </w:rPr>
        <w:t>49. Исключен.</w:t>
      </w:r>
    </w:p>
    <w:p w:rsidR="00F24DE8" w:rsidRDefault="00E43499">
      <w:pPr>
        <w:pStyle w:val="ppoint"/>
        <w:spacing w:before="160" w:after="160"/>
        <w:ind w:right="360"/>
      </w:pPr>
      <w:r>
        <w:rPr>
          <w:rStyle w:val="any"/>
        </w:rPr>
        <w:t>50. Исключен.</w:t>
      </w:r>
    </w:p>
    <w:p w:rsidR="00F24DE8" w:rsidRDefault="00E43499">
      <w:pPr>
        <w:pStyle w:val="ppoint"/>
        <w:spacing w:before="160" w:after="160"/>
        <w:ind w:right="360"/>
      </w:pPr>
      <w:r>
        <w:rPr>
          <w:rStyle w:val="any"/>
        </w:rPr>
        <w:t>51. Исключен.</w:t>
      </w:r>
    </w:p>
    <w:p w:rsidR="00F24DE8" w:rsidRDefault="00E43499">
      <w:pPr>
        <w:pStyle w:val="ppoint"/>
        <w:spacing w:before="160" w:after="160"/>
        <w:ind w:right="360"/>
      </w:pPr>
      <w:r>
        <w:rPr>
          <w:rStyle w:val="any"/>
        </w:rPr>
        <w:t>52. Исключен.</w:t>
      </w:r>
    </w:p>
    <w:p w:rsidR="00F24DE8" w:rsidRDefault="00E43499">
      <w:pPr>
        <w:pStyle w:val="ppoint"/>
        <w:spacing w:before="160" w:after="160"/>
        <w:ind w:right="360"/>
      </w:pPr>
      <w:r>
        <w:rPr>
          <w:rStyle w:val="any"/>
        </w:rPr>
        <w:t>53. Исключен.</w:t>
      </w:r>
    </w:p>
    <w:p w:rsidR="00F24DE8" w:rsidRDefault="00E43499">
      <w:pPr>
        <w:pStyle w:val="ppoint"/>
        <w:spacing w:before="160" w:after="160"/>
        <w:ind w:right="360"/>
      </w:pPr>
      <w:r>
        <w:rPr>
          <w:rStyle w:val="any"/>
        </w:rPr>
        <w:t>54. Исключен.</w:t>
      </w:r>
    </w:p>
    <w:p w:rsidR="00F24DE8" w:rsidRDefault="00E43499">
      <w:pPr>
        <w:pStyle w:val="ppoint"/>
        <w:spacing w:before="160" w:after="160"/>
        <w:ind w:right="360"/>
      </w:pPr>
      <w:r>
        <w:rPr>
          <w:rStyle w:val="any"/>
        </w:rPr>
        <w:t>55. Исключен.</w:t>
      </w:r>
    </w:p>
    <w:p w:rsidR="00F24DE8" w:rsidRDefault="00E43499">
      <w:pPr>
        <w:pStyle w:val="ppoint"/>
        <w:spacing w:before="160" w:after="160"/>
        <w:ind w:right="360"/>
      </w:pPr>
      <w:r>
        <w:rPr>
          <w:rStyle w:val="any"/>
        </w:rPr>
        <w:t>56. Исключен.</w:t>
      </w:r>
    </w:p>
    <w:p w:rsidR="00F24DE8" w:rsidRDefault="00E43499">
      <w:pPr>
        <w:pStyle w:val="ppoint"/>
        <w:spacing w:before="160" w:after="160"/>
        <w:ind w:right="360"/>
      </w:pPr>
      <w:r>
        <w:rPr>
          <w:rStyle w:val="any"/>
        </w:rPr>
        <w:t>57. Исключен.</w:t>
      </w:r>
    </w:p>
    <w:p w:rsidR="00F24DE8" w:rsidRDefault="00E43499">
      <w:pPr>
        <w:pStyle w:val="ppoint"/>
        <w:spacing w:before="160" w:after="160"/>
        <w:ind w:right="360"/>
      </w:pPr>
      <w:r>
        <w:rPr>
          <w:rStyle w:val="any"/>
        </w:rPr>
        <w:t xml:space="preserve">58. Оформление и выдача </w:t>
      </w:r>
      <w:r>
        <w:rPr>
          <w:rStyle w:val="any"/>
        </w:rPr>
        <w:t>правоудостоверяющего документа на земельный участок в порядке, установленном настоящим пунктом, осуществляются:</w:t>
      </w:r>
    </w:p>
    <w:p w:rsidR="00F24DE8" w:rsidRDefault="00E43499">
      <w:pPr>
        <w:pStyle w:val="pnewncpi"/>
        <w:spacing w:before="160" w:after="160"/>
        <w:ind w:right="360"/>
      </w:pPr>
      <w:r>
        <w:rPr>
          <w:rStyle w:val="any"/>
        </w:rPr>
        <w:t>гражданину, имеющему земельный участок в пользовании для строительства и обслуживания одноквартирного, блокированного жилого дома, зарегистриров</w:t>
      </w:r>
      <w:r>
        <w:rPr>
          <w:rStyle w:val="any"/>
        </w:rPr>
        <w:t>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ведения личного подсобного хозяйства либо получившему по наследств</w:t>
      </w:r>
      <w:r>
        <w:rPr>
          <w:rStyle w:val="any"/>
        </w:rPr>
        <w:t>у (или в результате купли-продажи, мены, дарения, иной сделки) такой дом или квартиру, расположенные на этом участке;</w:t>
      </w:r>
    </w:p>
    <w:p w:rsidR="00F24DE8" w:rsidRDefault="00E43499">
      <w:pPr>
        <w:pStyle w:val="pnewncpi"/>
        <w:spacing w:before="160" w:after="160"/>
        <w:ind w:right="360"/>
      </w:pPr>
      <w:r>
        <w:rPr>
          <w:rStyle w:val="any"/>
        </w:rPr>
        <w:t xml:space="preserve">гражданину, вступившему в члены дачного кооператива, садоводческого товарищества до 1 января 1999 г., не имеющему, но заинтересованному в </w:t>
      </w:r>
      <w:r>
        <w:rPr>
          <w:rStyle w:val="any"/>
        </w:rPr>
        <w:t>получении документа, удостоверяющего право на земельный участок, который используется им для дачного строительства или коллективного садоводства, либо получившему по наследству (или в результате купли-продажи, мены, дарения, иной сделки) дачу или садовый д</w:t>
      </w:r>
      <w:r>
        <w:rPr>
          <w:rStyle w:val="any"/>
        </w:rPr>
        <w:t>омик, расположенный на этом участке.</w:t>
      </w:r>
    </w:p>
    <w:p w:rsidR="00F24DE8" w:rsidRDefault="00E43499">
      <w:pPr>
        <w:pStyle w:val="pnewncpi"/>
        <w:spacing w:before="160" w:after="160"/>
        <w:ind w:right="360"/>
      </w:pPr>
      <w:r>
        <w:rPr>
          <w:rStyle w:val="any"/>
        </w:rPr>
        <w:t>Государственная регистрация создания земельного участка и возникновения права, ограничений (обременений) прав на него осуществляется при условии, что сведения о земельном участке внесены в земельно-кадастровую документа</w:t>
      </w:r>
      <w:r>
        <w:rPr>
          <w:rStyle w:val="any"/>
        </w:rPr>
        <w:t xml:space="preserve">цию соответствующего местного исполнительного комитета до 1 января 1999 г. (а при наличии генерального плана населенного пункта, проекта организации и застройки </w:t>
      </w:r>
      <w:r>
        <w:rPr>
          <w:rStyle w:val="any"/>
        </w:rPr>
        <w:lastRenderedPageBreak/>
        <w:t>садоводческого товарищества, дачного кооператива – независимо от срока предоставления земельног</w:t>
      </w:r>
      <w:r>
        <w:rPr>
          <w:rStyle w:val="any"/>
        </w:rPr>
        <w:t>о участка), на основании заявления гражданина, решения уполномоченного органа о предоставлении этого участка, принятого в соответствии с законодательством, действовавшим на дату принятия такого решения, и (или) решения местного исполнительного комитета в с</w:t>
      </w:r>
      <w:r>
        <w:rPr>
          <w:rStyle w:val="any"/>
        </w:rPr>
        <w:t>лучае, если при этом изменяются размер и границы земельного участка, вид вещного права на него и сведения о правообладателе, а также землеустроительного дела по установлению (восстановлению) границ данного участка.</w:t>
      </w:r>
    </w:p>
    <w:p w:rsidR="00F24DE8" w:rsidRDefault="00E43499">
      <w:pPr>
        <w:pStyle w:val="pnewncpi"/>
        <w:spacing w:before="160" w:after="160"/>
        <w:ind w:right="360"/>
      </w:pPr>
      <w:r>
        <w:rPr>
          <w:rStyle w:val="any"/>
        </w:rPr>
        <w:t xml:space="preserve">Для государственной регистрации создания </w:t>
      </w:r>
      <w:r>
        <w:rPr>
          <w:rStyle w:val="any"/>
        </w:rPr>
        <w:t>земельного участка и возникновения права, ограничений (обременений) прав на него в соответствии с настоящим пунктом гражданин обращается в местный исполнительный комитет по месту нахождения этого участка с заявлением о выдаче правоудостоверяющего документа</w:t>
      </w:r>
      <w:r>
        <w:rPr>
          <w:rStyle w:val="any"/>
        </w:rPr>
        <w:t>.</w:t>
      </w:r>
    </w:p>
    <w:p w:rsidR="00F24DE8" w:rsidRDefault="00E43499">
      <w:pPr>
        <w:pStyle w:val="pnewncpi"/>
        <w:spacing w:before="160" w:after="160"/>
        <w:ind w:right="360"/>
      </w:pPr>
      <w:r>
        <w:rPr>
          <w:rStyle w:val="any"/>
        </w:rPr>
        <w:t>В заявлении о выдаче документа, удостоверяющего право на земельный участок, указываются имеющиеся у гражданина сведения об используемом им земельном участке, его площадь, желаемое вещное право на него.</w:t>
      </w:r>
    </w:p>
    <w:p w:rsidR="00F24DE8" w:rsidRDefault="00E43499">
      <w:pPr>
        <w:pStyle w:val="pnewncpi"/>
        <w:spacing w:before="160" w:after="160"/>
        <w:ind w:right="360"/>
      </w:pPr>
      <w:r>
        <w:rPr>
          <w:rStyle w:val="any"/>
        </w:rPr>
        <w:t>Местный исполнительный комитет в течение 5 рабочих д</w:t>
      </w:r>
      <w:r>
        <w:rPr>
          <w:rStyle w:val="any"/>
        </w:rPr>
        <w:t>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правоудостоверяю</w:t>
      </w:r>
      <w:r>
        <w:rPr>
          <w:rStyle w:val="any"/>
        </w:rPr>
        <w:t>щего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 выполнить работы по установлению границы предоставленного з</w:t>
      </w:r>
      <w:r>
        <w:rPr>
          <w:rStyle w:val="any"/>
        </w:rPr>
        <w:t>емельного участка на местности по фактическому пользованию с учетом правоудостоверяющих документов, выданных смежным землепользователям.</w:t>
      </w:r>
    </w:p>
    <w:p w:rsidR="00F24DE8" w:rsidRDefault="00E43499">
      <w:pPr>
        <w:pStyle w:val="pnewncpi"/>
        <w:spacing w:before="160" w:after="160"/>
        <w:ind w:right="360"/>
      </w:pPr>
      <w:r>
        <w:rPr>
          <w:rStyle w:val="any"/>
        </w:rPr>
        <w:t>Установление границы такого земельного участка на местности и оформление землеустроительного дела производятся в порядк</w:t>
      </w:r>
      <w:r>
        <w:rPr>
          <w:rStyle w:val="any"/>
        </w:rPr>
        <w:t>е, определенном Государственным комитетом по имуществу, за счет средств гражданина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w:t>
      </w:r>
      <w:r>
        <w:rPr>
          <w:rStyle w:val="any"/>
        </w:rPr>
        <w:t>частка осуществляется в порядке, предусмотренном настоящим Положением.</w:t>
      </w:r>
    </w:p>
    <w:p w:rsidR="00F24DE8" w:rsidRDefault="00E43499">
      <w:pPr>
        <w:pStyle w:val="pchapter"/>
        <w:spacing w:before="360" w:after="360"/>
        <w:ind w:right="360"/>
      </w:pPr>
      <w:bookmarkStart w:id="185" w:name="a47"/>
      <w:bookmarkEnd w:id="185"/>
      <w:r>
        <w:t>ГЛАВА 9</w:t>
      </w:r>
      <w:r>
        <w:br/>
        <w:t>ПОРЯДОК ФОРМИРОВАНИЯ ЗЕМЕЛЬНОГО УЧАСТКА ДЛЯ ПРОВЕДЕНИЯ АУКЦИОНА</w:t>
      </w:r>
    </w:p>
    <w:p w:rsidR="00F24DE8" w:rsidRDefault="00E43499">
      <w:pPr>
        <w:pStyle w:val="ppoint"/>
        <w:spacing w:before="160" w:after="160"/>
        <w:ind w:right="360"/>
      </w:pPr>
      <w:r>
        <w:rPr>
          <w:rStyle w:val="any"/>
        </w:rPr>
        <w:t>59. Для проведения аукциона местный исполнительный комитет подготавливает градостроительный паспорт земельного уч</w:t>
      </w:r>
      <w:r>
        <w:rPr>
          <w:rStyle w:val="any"/>
        </w:rPr>
        <w:t xml:space="preserve">астка, намечаемого для проведения </w:t>
      </w:r>
      <w:r>
        <w:rPr>
          <w:rStyle w:val="any"/>
        </w:rPr>
        <w:lastRenderedPageBreak/>
        <w:t>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w:t>
      </w:r>
      <w:r>
        <w:rPr>
          <w:rStyle w:val="any"/>
        </w:rPr>
        <w:t>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w:t>
      </w:r>
      <w:r>
        <w:rPr>
          <w:rStyle w:val="any"/>
        </w:rPr>
        <w:t>го согласования места его размещения (при отсутствии указанных схемы и градостроительного проекта).</w:t>
      </w:r>
    </w:p>
    <w:p w:rsidR="00F24DE8" w:rsidRDefault="00E43499">
      <w:pPr>
        <w:pStyle w:val="pnewncpi"/>
        <w:spacing w:before="160" w:after="160"/>
        <w:ind w:right="360"/>
      </w:pPr>
      <w:r>
        <w:rPr>
          <w:rStyle w:val="any"/>
        </w:rPr>
        <w:t>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w:t>
      </w:r>
      <w:r>
        <w:rPr>
          <w:rStyle w:val="any"/>
        </w:rPr>
        <w:t xml:space="preserve">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w:t>
      </w:r>
      <w:hyperlink w:anchor="a636" w:tooltip="+" w:history="1">
        <w:r>
          <w:rPr>
            <w:rStyle w:val="alink"/>
            <w:u w:val="single" w:color="0038C8"/>
          </w:rPr>
          <w:t>втором–восьмом</w:t>
        </w:r>
      </w:hyperlink>
      <w:r>
        <w:rPr>
          <w:rStyle w:val="any"/>
        </w:rPr>
        <w:t xml:space="preserve"> части первой пункта 2 Указа, утверждающего</w:t>
      </w:r>
      <w:r>
        <w:rPr>
          <w:rStyle w:val="any"/>
        </w:rPr>
        <w:t xml:space="preserve"> настоящее Положение), поручение на разработку проекта отвода может быть дано местным исполнительным комитетом только после издания Президентом Республики Беларусь распоряжения о согласовании возможности предоставления земельного участка.</w:t>
      </w:r>
    </w:p>
    <w:p w:rsidR="00F24DE8" w:rsidRDefault="00E43499">
      <w:pPr>
        <w:pStyle w:val="ppoint"/>
        <w:spacing w:before="160" w:after="160"/>
        <w:ind w:right="360"/>
      </w:pPr>
      <w:bookmarkStart w:id="186" w:name="a605"/>
      <w:bookmarkEnd w:id="186"/>
      <w:r>
        <w:rPr>
          <w:rStyle w:val="any"/>
        </w:rPr>
        <w:t>60. Разработка пр</w:t>
      </w:r>
      <w:r>
        <w:rPr>
          <w:rStyle w:val="any"/>
        </w:rPr>
        <w:t xml:space="preserve">оекта отвода земельного участка с установлением его границы на местности, а также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w:t>
      </w:r>
      <w:r>
        <w:rPr>
          <w:rStyle w:val="any"/>
        </w:rPr>
        <w:t>организацией по землеустройству в течение одного месяца со дня оплаты работ на основании договора подряда на разработку этого проекта с местным исполнительным комитетом, заинтересованным в проведении аукциона, или с государственной организацией, уполномоче</w:t>
      </w:r>
      <w:r>
        <w:rPr>
          <w:rStyle w:val="any"/>
        </w:rPr>
        <w:t>нной местным исполнительным комитетом на заключение такого договора, за счет средств местного бюджета.</w:t>
      </w:r>
    </w:p>
    <w:p w:rsidR="00F24DE8" w:rsidRDefault="00E43499">
      <w:pPr>
        <w:pStyle w:val="ppoint"/>
        <w:spacing w:before="160" w:after="160"/>
        <w:ind w:right="360"/>
      </w:pPr>
      <w:r>
        <w:rPr>
          <w:rStyle w:val="any"/>
        </w:rPr>
        <w:t>61. Для разработки проекта отвода земельного участка местный исполнительный комитет представляет в организацию по землеустройству свое поручение, градост</w:t>
      </w:r>
      <w:r>
        <w:rPr>
          <w:rStyle w:val="any"/>
        </w:rPr>
        <w:t xml:space="preserve">роительный паспорт земельного участка, если необходимость его подготовки предусмотрена законодательными актами, и копию схемы землеустройства района с нанесенными границами испрашиваемого земельного участка либо копию градостроительного проекта детального </w:t>
      </w:r>
      <w:r>
        <w:rPr>
          <w:rStyle w:val="any"/>
        </w:rPr>
        <w:t>планирования (пригородной зоны города) с нанесенными границами испрашиваемого земельного участка.</w:t>
      </w:r>
    </w:p>
    <w:p w:rsidR="00F24DE8" w:rsidRDefault="00E43499">
      <w:pPr>
        <w:pStyle w:val="ppoint"/>
        <w:spacing w:before="160" w:after="160"/>
        <w:ind w:right="360"/>
      </w:pPr>
      <w:r>
        <w:rPr>
          <w:rStyle w:val="any"/>
        </w:rPr>
        <w:t>62. В проекте отвода земельного участка, изымаемого для проведения аукциона, указываются его площадь, состав и качество земель, фактический размер убытков, пр</w:t>
      </w:r>
      <w:r>
        <w:rPr>
          <w:rStyle w:val="any"/>
        </w:rPr>
        <w:t xml:space="preserve">ичиняемых землепользователю изъятием у него земельного участка, потерь сельскохозяйственного и (или) лесохозяйственного производства, условия использования данного участка до оформления победителем аукциона либо </w:t>
      </w:r>
      <w:r>
        <w:rPr>
          <w:rStyle w:val="any"/>
        </w:rPr>
        <w:lastRenderedPageBreak/>
        <w:t>единственным участником несостоявшегося аукц</w:t>
      </w:r>
      <w:r>
        <w:rPr>
          <w:rStyle w:val="any"/>
        </w:rPr>
        <w:t xml:space="preserve">иона прав на него, а также </w:t>
      </w:r>
      <w:hyperlink r:id="rId90" w:anchor="a376" w:tooltip="+" w:history="1">
        <w:r>
          <w:rPr>
            <w:rStyle w:val="alink"/>
            <w:u w:val="single" w:color="0038C8"/>
          </w:rPr>
          <w:t>сведения</w:t>
        </w:r>
      </w:hyperlink>
      <w:r>
        <w:rPr>
          <w:rStyle w:val="any"/>
        </w:rPr>
        <w:t xml:space="preserve"> о кадастровой стоимости земельного участка.</w:t>
      </w:r>
    </w:p>
    <w:p w:rsidR="00F24DE8" w:rsidRDefault="00E43499">
      <w:pPr>
        <w:pStyle w:val="ppoint"/>
        <w:spacing w:before="160" w:after="160"/>
        <w:ind w:right="360"/>
      </w:pPr>
      <w:r>
        <w:rPr>
          <w:rStyle w:val="any"/>
        </w:rPr>
        <w:t>Организация по землеустройству, осуществляющая разработку проекта отвода земельного участка, согласовывае</w:t>
      </w:r>
      <w:r>
        <w:rPr>
          <w:rStyle w:val="any"/>
        </w:rPr>
        <w:t>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w:t>
      </w:r>
      <w:r>
        <w:rPr>
          <w:rStyle w:val="any"/>
        </w:rPr>
        <w:t>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F24DE8" w:rsidRDefault="00E43499">
      <w:pPr>
        <w:pStyle w:val="ppoint"/>
        <w:spacing w:before="160" w:after="160"/>
        <w:ind w:right="360"/>
      </w:pPr>
      <w:r>
        <w:rPr>
          <w:rStyle w:val="any"/>
        </w:rPr>
        <w:t>63. На основании согласованного проекта отвода земельного учас</w:t>
      </w:r>
      <w:r>
        <w:rPr>
          <w:rStyle w:val="any"/>
        </w:rPr>
        <w:t>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F24DE8" w:rsidRDefault="00E43499">
      <w:pPr>
        <w:pStyle w:val="ppoint"/>
        <w:spacing w:before="160" w:after="160"/>
        <w:ind w:right="360"/>
      </w:pPr>
      <w:r>
        <w:rPr>
          <w:rStyle w:val="any"/>
        </w:rPr>
        <w:t>Согласованные проект отвода земельного участка с материалами по установлению его границы на местности и прое</w:t>
      </w:r>
      <w:r>
        <w:rPr>
          <w:rStyle w:val="any"/>
        </w:rPr>
        <w:t>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w:t>
      </w:r>
      <w:r>
        <w:rPr>
          <w:rStyle w:val="any"/>
        </w:rPr>
        <w:t>оответствующую землеустроительную службу.</w:t>
      </w:r>
    </w:p>
    <w:p w:rsidR="00F24DE8" w:rsidRDefault="00E43499">
      <w:pPr>
        <w:pStyle w:val="ppoint"/>
        <w:spacing w:before="160" w:after="160"/>
        <w:ind w:right="360"/>
      </w:pPr>
      <w:bookmarkStart w:id="187" w:name="a191"/>
      <w:bookmarkEnd w:id="187"/>
      <w:r>
        <w:rPr>
          <w:rStyle w:val="any"/>
        </w:rPr>
        <w:t>64. Землеустроительная служба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w:t>
      </w:r>
      <w:r>
        <w:rPr>
          <w:rStyle w:val="any"/>
        </w:rPr>
        <w:t>сти проект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вносит эти проекты в соответствующий местный исполнительный комитет для принятия необходим</w:t>
      </w:r>
      <w:r>
        <w:rPr>
          <w:rStyle w:val="any"/>
        </w:rPr>
        <w:t>ого решения.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должны быть указаны виды изымаемых земель, цель, для которой изымается земельный участок</w:t>
      </w:r>
      <w:r>
        <w:rPr>
          <w:rStyle w:val="any"/>
        </w:rPr>
        <w:t xml:space="preserve">, его размер,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 со дня принятия </w:t>
      </w:r>
      <w:r>
        <w:rPr>
          <w:rStyle w:val="any"/>
        </w:rPr>
        <w:t>указанного решения до дня оформления в установленном законодательством порядке прав на него победителем аукциона, а также в случае необходимости полномочия организации по землеустройству на обращение за государственной регистрацией создания земельного учас</w:t>
      </w:r>
      <w:r>
        <w:rPr>
          <w:rStyle w:val="any"/>
        </w:rPr>
        <w:t xml:space="preserve">тка и возникновения права, ограничений (обременений) прав на него в организацию по государственной регистрации по месту нахождения данного участка. В названном решении указывается, что изымаемый земельный участок </w:t>
      </w:r>
      <w:r>
        <w:rPr>
          <w:rStyle w:val="any"/>
        </w:rPr>
        <w:lastRenderedPageBreak/>
        <w:t>предоставляется победителю аукциона либо ед</w:t>
      </w:r>
      <w:r>
        <w:rPr>
          <w:rStyle w:val="any"/>
        </w:rPr>
        <w:t xml:space="preserve">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w:t>
      </w:r>
      <w:hyperlink w:anchor="a225" w:tooltip="+" w:history="1">
        <w:r>
          <w:rPr>
            <w:rStyle w:val="alink"/>
            <w:u w:val="single" w:color="0038C8"/>
          </w:rPr>
          <w:t>пункте 71</w:t>
        </w:r>
      </w:hyperlink>
      <w:r>
        <w:rPr>
          <w:rStyle w:val="any"/>
        </w:rPr>
        <w:t xml:space="preserve"> настоящего Положения, целевое назначение предоставляемого земе</w:t>
      </w:r>
      <w:r>
        <w:rPr>
          <w:rStyle w:val="any"/>
        </w:rPr>
        <w:t xml:space="preserve">льного участка, а также назначение земельного участка в соответствии с единой </w:t>
      </w:r>
      <w:hyperlink r:id="rId91"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w:t>
      </w:r>
    </w:p>
    <w:p w:rsidR="00F24DE8" w:rsidRDefault="00E43499">
      <w:pPr>
        <w:pStyle w:val="ppoint"/>
        <w:spacing w:before="160" w:after="160"/>
        <w:ind w:right="360"/>
      </w:pPr>
      <w:r>
        <w:rPr>
          <w:rStyle w:val="any"/>
        </w:rPr>
        <w:t>65. Решение об и</w:t>
      </w:r>
      <w:r>
        <w:rPr>
          <w:rStyle w:val="any"/>
        </w:rPr>
        <w:t>зъятии земельного участка для проведения аукциона и предоставлении победителю аукциона либо единственному участнику несостоявшегося аукциона принимается местным исполнительным комитетом в течение 5 рабочих дней со дня получения материалов от землеустроител</w:t>
      </w:r>
      <w:r>
        <w:rPr>
          <w:rStyle w:val="any"/>
        </w:rPr>
        <w:t>ьной службы.</w:t>
      </w:r>
    </w:p>
    <w:p w:rsidR="00F24DE8" w:rsidRDefault="00E43499">
      <w:pPr>
        <w:pStyle w:val="ppoint"/>
        <w:spacing w:before="160" w:after="160"/>
        <w:ind w:right="360"/>
      </w:pPr>
      <w:r>
        <w:rPr>
          <w:rStyle w:val="any"/>
        </w:rPr>
        <w:t xml:space="preserve">66. Местный исполнительный комитет в течение 3 рабочих дней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передает копию </w:t>
      </w:r>
      <w:r>
        <w:rPr>
          <w:rStyle w:val="any"/>
        </w:rPr>
        <w:t>этого решения с проектом отвода данного участка и материалами по установлению его границы на местности землеустроительной службе для обеспечения государственной регистрации в отношении создаваемого и изменяемого (прекращающего существование) земельных учас</w:t>
      </w:r>
      <w:r>
        <w:rPr>
          <w:rStyle w:val="any"/>
        </w:rPr>
        <w:t>тков и представления в комиссию по организации и проведению аукциона или в государственную организацию, уполномоченную местным исполнительным комитетом на проведение аукциона.</w:t>
      </w:r>
    </w:p>
    <w:p w:rsidR="00F24DE8" w:rsidRDefault="00E43499">
      <w:pPr>
        <w:pStyle w:val="ppoint"/>
        <w:spacing w:before="160" w:after="160"/>
        <w:ind w:right="360"/>
      </w:pPr>
      <w:r>
        <w:rPr>
          <w:rStyle w:val="any"/>
        </w:rPr>
        <w:t>67. При отсутствии схемы землеустройства района (при размещении земельного участ</w:t>
      </w:r>
      <w:r>
        <w:rPr>
          <w:rStyle w:val="any"/>
        </w:rPr>
        <w:t>ка за пределами населенного пункта), градостроительного проекта детального планирования (при размещении земельного участка в границах города, пригородной зоны города) место размещения земельного участка для проведения аукциона определяется в соответствии с</w:t>
      </w:r>
      <w:r>
        <w:rPr>
          <w:rStyle w:val="any"/>
        </w:rPr>
        <w:t xml:space="preserve"> пунктами </w:t>
      </w:r>
      <w:hyperlink w:anchor="a606" w:tooltip="+" w:history="1">
        <w:r>
          <w:rPr>
            <w:rStyle w:val="alink"/>
            <w:u w:val="single" w:color="0038C8"/>
          </w:rPr>
          <w:t>15–17</w:t>
        </w:r>
      </w:hyperlink>
      <w:r>
        <w:rPr>
          <w:rStyle w:val="any"/>
        </w:rPr>
        <w:t xml:space="preserve">, </w:t>
      </w:r>
      <w:hyperlink w:anchor="a29" w:tooltip="+" w:history="1">
        <w:r>
          <w:rPr>
            <w:rStyle w:val="alink"/>
            <w:u w:val="single" w:color="0038C8"/>
          </w:rPr>
          <w:t>19</w:t>
        </w:r>
      </w:hyperlink>
      <w:r>
        <w:rPr>
          <w:rStyle w:val="any"/>
        </w:rPr>
        <w:t xml:space="preserve"> и 20 настоящего Положения.</w:t>
      </w:r>
    </w:p>
    <w:p w:rsidR="00F24DE8" w:rsidRDefault="00E43499">
      <w:pPr>
        <w:pStyle w:val="ppoint"/>
        <w:spacing w:before="160" w:after="160"/>
        <w:ind w:right="360"/>
      </w:pPr>
      <w:r>
        <w:t>68. Земельно-кадастровая документация на земельный участок, намечаемый к изъятию для проведения аукциона, включает:</w:t>
      </w:r>
    </w:p>
    <w:p w:rsidR="00F24DE8" w:rsidRDefault="00E43499">
      <w:pPr>
        <w:pStyle w:val="punderpoint"/>
        <w:spacing w:before="160" w:after="160"/>
        <w:ind w:right="360"/>
      </w:pPr>
      <w:r>
        <w:rPr>
          <w:rStyle w:val="any"/>
        </w:rPr>
        <w:t xml:space="preserve">68.1. поручение местного </w:t>
      </w:r>
      <w:r>
        <w:rPr>
          <w:rStyle w:val="any"/>
        </w:rPr>
        <w:t>исполнительного комитета организации по землеустройству об оформлении материалов предварительного согласования места размещения земельного участка, содержащее сведения о цели его использования, намечаемом месте размещения и примерном размере этого участка,</w:t>
      </w:r>
      <w:r>
        <w:rPr>
          <w:rStyle w:val="any"/>
        </w:rPr>
        <w:t xml:space="preserve"> к которому прилагается градостроительный паспорт этого участка, если необходимость его подготовки предусмотрена законодательными актами;</w:t>
      </w:r>
    </w:p>
    <w:p w:rsidR="00F24DE8" w:rsidRDefault="00E43499">
      <w:pPr>
        <w:pStyle w:val="punderpoint"/>
        <w:spacing w:before="160" w:after="160"/>
        <w:ind w:right="360"/>
      </w:pPr>
      <w:r>
        <w:rPr>
          <w:rStyle w:val="any"/>
        </w:rPr>
        <w:t>68.2. копии уведомлений землепользователей о намечаемом изъятии земельного участка, порядке и условиях возмещения убыт</w:t>
      </w:r>
      <w:r>
        <w:rPr>
          <w:rStyle w:val="any"/>
        </w:rPr>
        <w:t>ков, причиняемых его изъятием, – при изъятии земельного участка для государственных нужд, в иных случаях – письменное согласие землепользователя на изъятие у него данного участка;</w:t>
      </w:r>
    </w:p>
    <w:p w:rsidR="00F24DE8" w:rsidRDefault="00E43499">
      <w:pPr>
        <w:pStyle w:val="punderpoint"/>
        <w:spacing w:before="160" w:after="160"/>
        <w:ind w:right="360"/>
      </w:pPr>
      <w:r>
        <w:rPr>
          <w:rStyle w:val="any"/>
        </w:rPr>
        <w:lastRenderedPageBreak/>
        <w:t>68.3. документы, подтверждающие состав и качество земель указанного участка,</w:t>
      </w:r>
      <w:r>
        <w:rPr>
          <w:rStyle w:val="any"/>
        </w:rPr>
        <w:t xml:space="preserve"> размер убытков, потерь сельскохозяйственного и (или) лесохозяйственного производства;</w:t>
      </w:r>
    </w:p>
    <w:p w:rsidR="00F24DE8" w:rsidRDefault="00E43499">
      <w:pPr>
        <w:pStyle w:val="punderpoint"/>
        <w:spacing w:before="160" w:after="160"/>
        <w:ind w:right="360"/>
      </w:pPr>
      <w:r>
        <w:t>68.4. заключения:</w:t>
      </w:r>
    </w:p>
    <w:p w:rsidR="00F24DE8" w:rsidRDefault="00E43499">
      <w:pPr>
        <w:pStyle w:val="pnewncpi"/>
        <w:spacing w:before="160" w:after="160"/>
        <w:ind w:right="360"/>
      </w:pPr>
      <w:r>
        <w:rPr>
          <w:rStyle w:val="any"/>
        </w:rP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w:t>
      </w:r>
      <w:r>
        <w:rPr>
          <w:rStyle w:val="any"/>
        </w:rPr>
        <w:t>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w:t>
      </w:r>
      <w:r>
        <w:rPr>
          <w:rStyle w:val="any"/>
        </w:rPr>
        <w:t>ого участка такого месторождения в заключении также отражаются возможность и условия застройки этого участка;</w:t>
      </w:r>
    </w:p>
    <w:p w:rsidR="00F24DE8" w:rsidRDefault="00E43499">
      <w:pPr>
        <w:pStyle w:val="pnewncpi"/>
        <w:spacing w:before="160" w:after="160"/>
        <w:ind w:right="360"/>
      </w:pPr>
      <w:r>
        <w:t>Белорусского государственного концерна по нефти и химии – в случае согласования места размещения земельного участка для строительства автозаправоч</w:t>
      </w:r>
      <w:r>
        <w:t>ной станции и склада нефтепродуктов;</w:t>
      </w:r>
    </w:p>
    <w:p w:rsidR="00F24DE8" w:rsidRDefault="00E43499">
      <w:pPr>
        <w:pStyle w:val="pnewncpi"/>
        <w:spacing w:before="160" w:after="160"/>
        <w:ind w:right="360"/>
      </w:pPr>
      <w: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F24DE8" w:rsidRDefault="00E43499">
      <w:pPr>
        <w:pStyle w:val="pnewncpi"/>
        <w:spacing w:before="160" w:after="160"/>
        <w:ind w:right="360"/>
      </w:pPr>
      <w:r>
        <w:t>государственного производственного объединен</w:t>
      </w:r>
      <w:r>
        <w:t>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r>
        <w:rPr>
          <w:rStyle w:val="any"/>
        </w:rPr>
        <w:t>;</w:t>
      </w:r>
    </w:p>
    <w:p w:rsidR="00F24DE8" w:rsidRDefault="00E43499">
      <w:pPr>
        <w:pStyle w:val="pnewncpi"/>
        <w:spacing w:before="160" w:after="160"/>
        <w:ind w:right="360"/>
      </w:pPr>
      <w:bookmarkStart w:id="188" w:name="a638"/>
      <w:bookmarkEnd w:id="188"/>
      <w:r>
        <w:rPr>
          <w:rStyle w:val="any"/>
        </w:rPr>
        <w:t>Министерства обороны – в случае согласования места размещения земельных участков для стр</w:t>
      </w:r>
      <w:r>
        <w:rPr>
          <w:rStyle w:val="any"/>
        </w:rPr>
        <w:t>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w:t>
      </w:r>
      <w:r>
        <w:rPr>
          <w:rStyle w:val="any"/>
        </w:rPr>
        <w:t xml:space="preserve">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w:t>
      </w:r>
      <w:r>
        <w:rPr>
          <w:rStyle w:val="any"/>
        </w:rPr>
        <w:t>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w:t>
      </w:r>
      <w:r>
        <w:rPr>
          <w:rStyle w:val="any"/>
        </w:rPr>
        <w:t>ъектов Вооруженных Сил Республики Беларусь;</w:t>
      </w:r>
    </w:p>
    <w:p w:rsidR="00F24DE8" w:rsidRDefault="00E43499">
      <w:pPr>
        <w:pStyle w:val="pnewncpi"/>
        <w:spacing w:before="160" w:after="160"/>
        <w:ind w:right="360"/>
      </w:pPr>
      <w:r>
        <w:rPr>
          <w:rStyle w:val="any"/>
        </w:rP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F24DE8" w:rsidRDefault="00E43499">
      <w:pPr>
        <w:pStyle w:val="pnewncpi"/>
        <w:spacing w:before="160" w:after="160"/>
        <w:ind w:right="360"/>
      </w:pPr>
      <w:r>
        <w:rPr>
          <w:rStyle w:val="any"/>
        </w:rPr>
        <w:lastRenderedPageBreak/>
        <w:t>Организация по землеустройству либо соответствующие службы местного исполнительного комитета в соответствии с решением указанного комитета согласовывают место размещения земельного участка с названными в настоящем подпункте органами и организациями, которы</w:t>
      </w:r>
      <w:r>
        <w:rPr>
          <w:rStyle w:val="any"/>
        </w:rPr>
        <w:t xml:space="preserve">е представляют свои заключения в течение 3 рабочих дней со дня поступления к ним документов на согласование, кроме заключения, указанного в </w:t>
      </w:r>
      <w:hyperlink w:anchor="a638" w:tooltip="+" w:history="1">
        <w:r>
          <w:rPr>
            <w:rStyle w:val="alink"/>
            <w:u w:val="single" w:color="0038C8"/>
          </w:rPr>
          <w:t>абзаце шестом</w:t>
        </w:r>
      </w:hyperlink>
      <w:r>
        <w:rPr>
          <w:rStyle w:val="any"/>
        </w:rPr>
        <w:t xml:space="preserve"> части первой настоящего подпункта, которое представляется в течение 14 </w:t>
      </w:r>
      <w:r>
        <w:rPr>
          <w:rStyle w:val="any"/>
        </w:rPr>
        <w:t>рабочих дней;</w:t>
      </w:r>
    </w:p>
    <w:p w:rsidR="00F24DE8" w:rsidRDefault="00E43499">
      <w:pPr>
        <w:pStyle w:val="punderpoint"/>
        <w:spacing w:before="160" w:after="160"/>
        <w:ind w:right="360"/>
      </w:pPr>
      <w:r>
        <w:t>68.5. материалы по установлению границ земельного участка, намечаемого к изъятию для проведения аукциона;</w:t>
      </w:r>
    </w:p>
    <w:p w:rsidR="00F24DE8" w:rsidRDefault="00E43499">
      <w:pPr>
        <w:pStyle w:val="punderpoint"/>
        <w:spacing w:before="160" w:after="160"/>
        <w:ind w:right="360"/>
      </w:pPr>
      <w:r>
        <w:t>68.6. копию земельно-кадастрового плана (части плана) с нанесенными границами этого участка;</w:t>
      </w:r>
    </w:p>
    <w:p w:rsidR="00F24DE8" w:rsidRDefault="00E43499">
      <w:pPr>
        <w:pStyle w:val="punderpoint"/>
        <w:spacing w:before="160" w:after="160"/>
        <w:ind w:right="360"/>
      </w:pPr>
      <w:r>
        <w:rPr>
          <w:rStyle w:val="any"/>
        </w:rPr>
        <w:t>68.7. копии без нотариального засвидетельст</w:t>
      </w:r>
      <w:r>
        <w:rPr>
          <w:rStyle w:val="any"/>
        </w:rPr>
        <w:t xml:space="preserve">вования устава (иного учредительного документа при осуществлении деятельности не на основании устава) и </w:t>
      </w:r>
      <w:hyperlink r:id="rId92" w:anchor="a2" w:tooltip="+" w:history="1">
        <w:r>
          <w:rPr>
            <w:rStyle w:val="alink"/>
            <w:u w:val="single" w:color="0038C8"/>
          </w:rPr>
          <w:t>свидетельства</w:t>
        </w:r>
      </w:hyperlink>
      <w:r>
        <w:rPr>
          <w:rStyle w:val="any"/>
        </w:rPr>
        <w:t xml:space="preserve"> о государственной регистрации юридического лица, или копию </w:t>
      </w:r>
      <w:hyperlink r:id="rId93" w:anchor="a3" w:tooltip="+" w:history="1">
        <w:r>
          <w:rPr>
            <w:rStyle w:val="alink"/>
            <w:u w:val="single" w:color="0038C8"/>
          </w:rPr>
          <w:t>свидетельства</w:t>
        </w:r>
      </w:hyperlink>
      <w:r>
        <w:rPr>
          <w:rStyle w:val="any"/>
        </w:rPr>
        <w:t xml:space="preserve"> о государственной регистрации индивидуального предпринимателя, или копии документов, содержащих идентификационные сведения о гражданине, из земель которого намечается изъятие данного учас</w:t>
      </w:r>
      <w:r>
        <w:rPr>
          <w:rStyle w:val="any"/>
        </w:rPr>
        <w:t>тка;</w:t>
      </w:r>
    </w:p>
    <w:p w:rsidR="00F24DE8" w:rsidRDefault="00E43499">
      <w:pPr>
        <w:pStyle w:val="punderpoint"/>
        <w:spacing w:before="160" w:after="160"/>
        <w:ind w:right="360"/>
      </w:pPr>
      <w:r>
        <w:t>68.8. </w:t>
      </w:r>
      <w:hyperlink r:id="rId94" w:anchor="a376" w:tooltip="+" w:history="1">
        <w:r>
          <w:rPr>
            <w:rStyle w:val="alink"/>
            <w:u w:val="single" w:color="0038C8"/>
          </w:rPr>
          <w:t>сведения</w:t>
        </w:r>
      </w:hyperlink>
      <w:r>
        <w:t xml:space="preserve"> о кадастровой стоимости земельного участка.</w:t>
      </w:r>
    </w:p>
    <w:p w:rsidR="00F24DE8" w:rsidRDefault="00E43499">
      <w:pPr>
        <w:pStyle w:val="ppoint"/>
        <w:spacing w:before="160" w:after="160"/>
        <w:ind w:right="360"/>
      </w:pPr>
      <w:r>
        <w:rPr>
          <w:rStyle w:val="any"/>
        </w:rPr>
        <w:t xml:space="preserve">69. Земельно-кадастровая документация на земельный участок, намечаемый к изъятию для проведения аукциона, и </w:t>
      </w:r>
      <w:hyperlink r:id="rId95" w:anchor="a7" w:tooltip="+" w:history="1">
        <w:r>
          <w:rPr>
            <w:rStyle w:val="alink"/>
            <w:u w:val="single" w:color="0038C8"/>
          </w:rPr>
          <w:t>акт</w:t>
        </w:r>
      </w:hyperlink>
      <w:r>
        <w:rPr>
          <w:rStyle w:val="any"/>
        </w:rPr>
        <w:t xml:space="preserve"> выбора места размещения земельного участка (далее – материалы предварительного согласования места размещения земельного участка для проведения аукциона) в течение 3 рабочих дней со дня завершения их</w:t>
      </w:r>
      <w:r>
        <w:rPr>
          <w:rStyle w:val="any"/>
        </w:rPr>
        <w:t xml:space="preserve"> оформления представляются организацией по землеустройству с проектом решения местного исполнительного комитета соответствующей землеустроительной службе по месту нахождения этого участка.</w:t>
      </w:r>
    </w:p>
    <w:p w:rsidR="00F24DE8" w:rsidRDefault="00E43499">
      <w:pPr>
        <w:pStyle w:val="ppoint"/>
        <w:spacing w:before="160" w:after="160"/>
        <w:ind w:right="360"/>
      </w:pPr>
      <w:r>
        <w:rPr>
          <w:rStyle w:val="any"/>
        </w:rPr>
        <w:t>70. Материалы предварительного согласования возможности предоставле</w:t>
      </w:r>
      <w:r>
        <w:rPr>
          <w:rStyle w:val="any"/>
        </w:rPr>
        <w:t xml:space="preserve">ния земельного участка для проведения аукциона рассматриваются в соответствии с пунктами </w:t>
      </w:r>
      <w:hyperlink w:anchor="a191" w:tooltip="+" w:history="1">
        <w:r>
          <w:rPr>
            <w:rStyle w:val="alink"/>
            <w:u w:val="single" w:color="0038C8"/>
          </w:rPr>
          <w:t>64–66</w:t>
        </w:r>
      </w:hyperlink>
      <w:r>
        <w:rPr>
          <w:rStyle w:val="any"/>
        </w:rPr>
        <w:t xml:space="preserve"> настоящего Положения. При этом если для проведения аукциона предполагается изъятие земельного участка из сельскохозяйственных земе</w:t>
      </w:r>
      <w:r>
        <w:rPr>
          <w:rStyle w:val="any"/>
        </w:rPr>
        <w:t xml:space="preserve">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w:t>
      </w:r>
      <w:hyperlink w:anchor="a636" w:tooltip="+" w:history="1">
        <w:r>
          <w:rPr>
            <w:rStyle w:val="alink"/>
            <w:u w:val="single" w:color="0038C8"/>
          </w:rPr>
          <w:t>вто</w:t>
        </w:r>
        <w:r>
          <w:rPr>
            <w:rStyle w:val="alink"/>
            <w:u w:val="single" w:color="0038C8"/>
          </w:rPr>
          <w:t>ром–восьмом</w:t>
        </w:r>
      </w:hyperlink>
      <w:r>
        <w:rPr>
          <w:rStyle w:val="any"/>
        </w:rPr>
        <w:t xml:space="preserve"> части первой пункта 2 Указа, утверждающего настоящее Положение), решение местного исполнительного комитета об изъятии земельного участка для проведения аукциона и предоставлении победителю аукциона либо единственному участнику несостоявшегос</w:t>
      </w:r>
      <w:r>
        <w:rPr>
          <w:rStyle w:val="any"/>
        </w:rPr>
        <w:t xml:space="preserve">я аукциона может быть принято только после издания </w:t>
      </w:r>
      <w:r>
        <w:rPr>
          <w:rStyle w:val="any"/>
        </w:rPr>
        <w:lastRenderedPageBreak/>
        <w:t>Президентом Республики Беларусь распоряжения о согласовании возможности предоставления земельного участка.</w:t>
      </w:r>
    </w:p>
    <w:p w:rsidR="00F24DE8" w:rsidRDefault="00E43499">
      <w:pPr>
        <w:pStyle w:val="ppoint"/>
        <w:spacing w:before="160" w:after="160"/>
        <w:ind w:right="360"/>
      </w:pPr>
      <w:bookmarkStart w:id="189" w:name="a225"/>
      <w:bookmarkEnd w:id="189"/>
      <w:r>
        <w:rPr>
          <w:rStyle w:val="any"/>
        </w:rPr>
        <w:t>71. В случае, если аукцион аренды признан несостоявшимся в силу того, что заявление на участие в н</w:t>
      </w:r>
      <w:r>
        <w:rPr>
          <w:rStyle w:val="any"/>
        </w:rPr>
        <w:t xml:space="preserve">ем подано только одним гражданином (индивидуальным предпринимателем, юридическим лицом) либо для участия в нем явился только один гражданин (индивидуальный предприниматель, юридическое лицо), земельный участок предоставляется этому лицу при его согласии с </w:t>
      </w:r>
      <w:r>
        <w:rPr>
          <w:rStyle w:val="any"/>
        </w:rPr>
        <w:t xml:space="preserve">внесением платы за право заключения </w:t>
      </w:r>
      <w:hyperlink r:id="rId96" w:anchor="a12" w:tooltip="+" w:history="1">
        <w:r>
          <w:rPr>
            <w:rStyle w:val="alink"/>
            <w:u w:val="single" w:color="0038C8"/>
          </w:rPr>
          <w:t>договора</w:t>
        </w:r>
      </w:hyperlink>
      <w:r>
        <w:rPr>
          <w:rStyle w:val="any"/>
        </w:rPr>
        <w:t xml:space="preserve"> аренды земельного участка в размере начальной цены предмета аукциона, определенной в порядке, установленном Советом Министров Республики Белар</w:t>
      </w:r>
      <w:r>
        <w:rPr>
          <w:rStyle w:val="any"/>
        </w:rPr>
        <w:t>усь, увеличенной на 5 процентов. В течение 10 рабочих дней после признания аукциона аренды несостоявшимся гражданин (индивидуальный предприниматель, юридическое лицо) обязан внести плату за право заключения договора аренды земельного участка (часть платы –</w:t>
      </w:r>
      <w:r>
        <w:rPr>
          <w:rStyle w:val="any"/>
        </w:rPr>
        <w:t xml:space="preserve">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w:t>
      </w:r>
      <w:r>
        <w:rPr>
          <w:rStyle w:val="any"/>
        </w:rPr>
        <w:t>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лицом названных де</w:t>
      </w:r>
      <w:r>
        <w:rPr>
          <w:rStyle w:val="any"/>
        </w:rPr>
        <w:t>йствий, но не позднее 2 рабочих дней, местный исполнительный комитет заключает с ним договор аренды земельного участка.</w:t>
      </w:r>
    </w:p>
    <w:p w:rsidR="00F24DE8" w:rsidRDefault="00E43499">
      <w:pPr>
        <w:pStyle w:val="pnewncpi"/>
        <w:spacing w:before="160" w:after="160"/>
        <w:ind w:right="360"/>
      </w:pPr>
      <w:r>
        <w:rPr>
          <w:rStyle w:val="any"/>
        </w:rPr>
        <w:t>В случае, если аукцион продажи признан несостоявшимся в силу того, что заявление на участие в нем подано только одним гражданином или не</w:t>
      </w:r>
      <w:r>
        <w:rPr>
          <w:rStyle w:val="any"/>
        </w:rPr>
        <w:t>государственным юридическим лицом Республики Беларусь либо для участия в нем явился только один гражданин или негосударственное юридическое лицо Республики Беларусь, земельный участок предоставляется этому лицу при его согласии с внесением платы за земельн</w:t>
      </w:r>
      <w:r>
        <w:rPr>
          <w:rStyle w:val="any"/>
        </w:rPr>
        <w:t>ый участок в размере начальной цены предмета аукциона, увеличенной на 5 процентов. 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w:t>
      </w:r>
      <w:r>
        <w:rPr>
          <w:rStyle w:val="any"/>
        </w:rPr>
        <w:t>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w:t>
      </w:r>
      <w:r>
        <w:rPr>
          <w:rStyle w:val="any"/>
        </w:rPr>
        <w:t>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w:t>
      </w:r>
      <w:r>
        <w:rPr>
          <w:rStyle w:val="any"/>
        </w:rPr>
        <w:t>вершения лицом названных действий, но не позднее 2 рабочих дней, местный исполнительный комитет передает ему выписку из названного решения.</w:t>
      </w:r>
    </w:p>
    <w:p w:rsidR="00F24DE8" w:rsidRDefault="00E43499">
      <w:pPr>
        <w:pStyle w:val="ppoint"/>
        <w:spacing w:before="160" w:after="160"/>
        <w:ind w:right="360"/>
      </w:pPr>
      <w:bookmarkStart w:id="190" w:name="a738"/>
      <w:bookmarkEnd w:id="190"/>
      <w:r>
        <w:rPr>
          <w:rStyle w:val="any"/>
        </w:rPr>
        <w:lastRenderedPageBreak/>
        <w:t>72. В течение 10 рабочих дней со дня утверждения в установленном порядке протокола о результатах аукциона:</w:t>
      </w:r>
    </w:p>
    <w:p w:rsidR="00F24DE8" w:rsidRDefault="00E43499">
      <w:pPr>
        <w:pStyle w:val="pnewncpi"/>
        <w:spacing w:before="160" w:after="160"/>
        <w:ind w:right="360"/>
      </w:pPr>
      <w:r>
        <w:rPr>
          <w:rStyle w:val="any"/>
        </w:rPr>
        <w:t>победител</w:t>
      </w:r>
      <w:r>
        <w:rPr>
          <w:rStyle w:val="any"/>
        </w:rPr>
        <w:t xml:space="preserve">ь аукциона аренды обязан внести плату за право заключения </w:t>
      </w:r>
      <w:hyperlink r:id="rId97" w:anchor="a12" w:tooltip="+" w:history="1">
        <w:r>
          <w:rPr>
            <w:rStyle w:val="alink"/>
            <w:u w:val="single" w:color="0038C8"/>
          </w:rPr>
          <w:t>договора</w:t>
        </w:r>
      </w:hyperlink>
      <w:r>
        <w:rPr>
          <w:rStyle w:val="any"/>
        </w:rPr>
        <w:t xml:space="preserve"> аренды земельного участка (часть платы – в случае предоставления рассрочки ее внесения соответствующими местными исполни</w:t>
      </w:r>
      <w:r>
        <w:rPr>
          <w:rStyle w:val="any"/>
        </w:rPr>
        <w:t>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w:t>
      </w:r>
      <w:r>
        <w:rPr>
          <w:rStyle w:val="any"/>
        </w:rPr>
        <w:t>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w:t>
      </w:r>
      <w:r>
        <w:rPr>
          <w:rStyle w:val="any"/>
        </w:rPr>
        <w:t>ельный комитет заключает с ним договор аренды земельного участка;</w:t>
      </w:r>
    </w:p>
    <w:p w:rsidR="00F24DE8" w:rsidRDefault="00E43499">
      <w:pPr>
        <w:pStyle w:val="pnewncpi"/>
        <w:spacing w:before="160" w:after="160"/>
        <w:ind w:right="360"/>
      </w:pPr>
      <w:r>
        <w:rPr>
          <w:rStyle w:val="any"/>
        </w:rPr>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w:t>
      </w:r>
      <w:r>
        <w:rPr>
          <w:rStyle w:val="any"/>
        </w:rPr>
        <w:t>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w:t>
      </w:r>
      <w:r>
        <w:rPr>
          <w:rStyle w:val="any"/>
        </w:rPr>
        <w:t>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w:t>
      </w:r>
      <w:r>
        <w:rPr>
          <w:rStyle w:val="any"/>
        </w:rPr>
        <w:t>званного решения.</w:t>
      </w:r>
    </w:p>
    <w:p w:rsidR="00F24DE8" w:rsidRDefault="00E43499">
      <w:pPr>
        <w:pStyle w:val="ppoint"/>
        <w:spacing w:before="160" w:after="160"/>
        <w:ind w:right="360"/>
      </w:pPr>
      <w:r>
        <w:rPr>
          <w:rStyle w:val="any"/>
        </w:rPr>
        <w:t xml:space="preserve">73. Размер затрат, подлежащих возмещению в соответствии с пунктами </w:t>
      </w:r>
      <w:hyperlink w:anchor="a225" w:tooltip="+" w:history="1">
        <w:r>
          <w:rPr>
            <w:rStyle w:val="alink"/>
            <w:u w:val="single" w:color="0038C8"/>
          </w:rPr>
          <w:t>71</w:t>
        </w:r>
      </w:hyperlink>
      <w:r>
        <w:rPr>
          <w:rStyle w:val="any"/>
        </w:rPr>
        <w:t xml:space="preserve"> и 72 настоящего Положения, не должен превышать суммы фактических затрат на организацию и проведение аукциона, изготовление документации, </w:t>
      </w:r>
      <w:r>
        <w:rPr>
          <w:rStyle w:val="any"/>
        </w:rPr>
        <w:t>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w:t>
      </w:r>
      <w:r>
        <w:rPr>
          <w:rStyle w:val="any"/>
        </w:rPr>
        <w:t>ивным аукционам в случае повторного выставления земельного участка на торги.</w:t>
      </w:r>
    </w:p>
    <w:p w:rsidR="00F24DE8" w:rsidRDefault="00E43499">
      <w:pPr>
        <w:pStyle w:val="pnewncpi"/>
        <w:spacing w:before="160" w:after="160"/>
        <w:ind w:right="360"/>
      </w:pPr>
      <w:r>
        <w:rPr>
          <w:rStyle w:val="any"/>
        </w:rP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w:t>
      </w:r>
      <w:r>
        <w:rPr>
          <w:rStyle w:val="any"/>
        </w:rPr>
        <w:t>, выставляемому на аукцион.</w:t>
      </w:r>
    </w:p>
    <w:p w:rsidR="00F24DE8" w:rsidRDefault="00E43499">
      <w:pPr>
        <w:pStyle w:val="ppoint"/>
        <w:spacing w:before="160" w:after="160"/>
        <w:ind w:right="360"/>
      </w:pPr>
      <w:r>
        <w:rPr>
          <w:rStyle w:val="any"/>
        </w:rPr>
        <w:t>74. Организация и проведение аукционов продажи и аукционов аренды, в том числе определение начальной цены предмета таких аукционов, осуществляются в порядке, установленном Советом Министров Республики Беларусь.</w:t>
      </w:r>
    </w:p>
    <w:p w:rsidR="00F24DE8" w:rsidRDefault="00E43499">
      <w:pPr>
        <w:pStyle w:val="pnewncpi"/>
        <w:spacing w:before="160" w:after="160"/>
        <w:ind w:right="360"/>
      </w:pPr>
      <w:r>
        <w:lastRenderedPageBreak/>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F24DE8">
        <w:tc>
          <w:tcPr>
            <w:tcW w:w="3750" w:type="pct"/>
            <w:tcMar>
              <w:top w:w="0" w:type="dxa"/>
              <w:left w:w="6" w:type="dxa"/>
              <w:bottom w:w="0" w:type="dxa"/>
              <w:right w:w="6" w:type="dxa"/>
            </w:tcMar>
          </w:tcPr>
          <w:p w:rsidR="00F24DE8" w:rsidRDefault="00E43499">
            <w:pPr>
              <w:pStyle w:val="pnewncpi"/>
              <w:spacing w:before="160" w:after="160"/>
              <w:rPr>
                <w:color w:val="000000"/>
              </w:rPr>
            </w:pPr>
            <w:r>
              <w:rPr>
                <w:color w:val="000000"/>
              </w:rPr>
              <w:t> </w:t>
            </w:r>
          </w:p>
        </w:tc>
        <w:tc>
          <w:tcPr>
            <w:tcW w:w="1250" w:type="pct"/>
            <w:tcMar>
              <w:top w:w="0" w:type="dxa"/>
              <w:left w:w="6" w:type="dxa"/>
              <w:bottom w:w="0" w:type="dxa"/>
              <w:right w:w="6" w:type="dxa"/>
            </w:tcMar>
          </w:tcPr>
          <w:p w:rsidR="00F24DE8" w:rsidRDefault="00E43499">
            <w:pPr>
              <w:pStyle w:val="pcapu1"/>
              <w:spacing w:after="120"/>
              <w:rPr>
                <w:color w:val="000000"/>
              </w:rPr>
            </w:pPr>
            <w:r>
              <w:rPr>
                <w:color w:val="000000"/>
              </w:rPr>
              <w:t>УТВЕРЖДЕНО</w:t>
            </w:r>
          </w:p>
          <w:p w:rsidR="00F24DE8" w:rsidRDefault="00E43499">
            <w:pPr>
              <w:pStyle w:val="pcap1"/>
              <w:spacing w:after="0"/>
              <w:rPr>
                <w:color w:val="000000"/>
              </w:rPr>
            </w:pPr>
            <w:hyperlink w:anchor="a1" w:tooltip="+" w:history="1">
              <w:r>
                <w:rPr>
                  <w:rStyle w:val="alink"/>
                  <w:u w:val="single" w:color="0038C8"/>
                </w:rPr>
                <w:t>Указ</w:t>
              </w:r>
            </w:hyperlink>
            <w:r>
              <w:rPr>
                <w:color w:val="000000"/>
              </w:rPr>
              <w:t xml:space="preserve"> Президента </w:t>
            </w:r>
            <w:r>
              <w:rPr>
                <w:color w:val="000000"/>
              </w:rPr>
              <w:br/>
              <w:t>Республики Беларусь</w:t>
            </w:r>
          </w:p>
          <w:p w:rsidR="00F24DE8" w:rsidRDefault="00E43499">
            <w:pPr>
              <w:pStyle w:val="pcap1"/>
              <w:spacing w:after="0"/>
              <w:rPr>
                <w:color w:val="000000"/>
              </w:rPr>
            </w:pPr>
            <w:r>
              <w:rPr>
                <w:color w:val="000000"/>
              </w:rPr>
              <w:t>27.12.2007 № 667</w:t>
            </w:r>
          </w:p>
        </w:tc>
      </w:tr>
    </w:tbl>
    <w:p w:rsidR="00F24DE8" w:rsidRDefault="00E43499">
      <w:pPr>
        <w:pStyle w:val="ptitleu"/>
        <w:spacing w:before="360" w:after="360"/>
        <w:ind w:right="360"/>
      </w:pPr>
      <w:bookmarkStart w:id="191" w:name="a480"/>
      <w:bookmarkEnd w:id="191"/>
      <w:r>
        <w:rPr>
          <w:rStyle w:val="any"/>
        </w:rPr>
        <w:t>ПОЛОЖЕНИЕ</w:t>
      </w:r>
      <w:r>
        <w:rPr>
          <w:rStyle w:val="any"/>
        </w:rPr>
        <w:br/>
        <w:t xml:space="preserve">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w:t>
      </w:r>
      <w:r>
        <w:rPr>
          <w:rStyle w:val="any"/>
        </w:rPr>
        <w:t>сооружений)</w:t>
      </w:r>
    </w:p>
    <w:p w:rsidR="00F24DE8" w:rsidRDefault="00E43499">
      <w:pPr>
        <w:pStyle w:val="ppoint"/>
        <w:spacing w:before="160" w:after="160"/>
        <w:ind w:right="360"/>
      </w:pPr>
      <w:r>
        <w:rPr>
          <w:rStyle w:val="any"/>
        </w:rPr>
        <w:t>1. Настоящим Положением устанавливаются:</w:t>
      </w:r>
    </w:p>
    <w:p w:rsidR="00F24DE8" w:rsidRDefault="00E43499">
      <w:pPr>
        <w:pStyle w:val="pnewncpi"/>
        <w:spacing w:before="160" w:after="160"/>
        <w:ind w:right="360"/>
      </w:pPr>
      <w:r>
        <w:rPr>
          <w:rStyle w:val="any"/>
        </w:rPr>
        <w:t>порядок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при отс</w:t>
      </w:r>
      <w:r>
        <w:rPr>
          <w:rStyle w:val="any"/>
        </w:rPr>
        <w:t xml:space="preserve">утствии градостроительных проектов детального планирования указанных городов или архитектурных проектов застройки их территорий, если в соответствии с законодательными актами не требуется проведение аукциона на право заключения </w:t>
      </w:r>
      <w:hyperlink r:id="rId98" w:anchor="a12" w:tooltip="+" w:history="1">
        <w:r>
          <w:rPr>
            <w:rStyle w:val="alink"/>
            <w:u w:val="single" w:color="0038C8"/>
          </w:rPr>
          <w:t>договора</w:t>
        </w:r>
      </w:hyperlink>
      <w:r>
        <w:rPr>
          <w:rStyle w:val="any"/>
        </w:rPr>
        <w:t xml:space="preserve"> аренды земельного участка, аукциона по продаже земельных участков в частную собственность;</w:t>
      </w:r>
    </w:p>
    <w:p w:rsidR="00F24DE8" w:rsidRDefault="00E43499">
      <w:pPr>
        <w:pStyle w:val="pnewncpi"/>
        <w:spacing w:before="160" w:after="160"/>
        <w:ind w:right="360"/>
      </w:pPr>
      <w:r>
        <w:rPr>
          <w:rStyle w:val="any"/>
        </w:rPr>
        <w:t>порядок изъятия и предоставления земельных участков для проведения аукциона с условиями на право проектирования и с</w:t>
      </w:r>
      <w:r>
        <w:rPr>
          <w:rStyle w:val="any"/>
        </w:rPr>
        <w:t>троительства капитальных строений (зданий, сооружений) при принятии решения о его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w:t>
      </w:r>
      <w:r>
        <w:rPr>
          <w:rStyle w:val="any"/>
        </w:rPr>
        <w:t>полнительными комитетами (далее – местный исполнительный комитет, если настоящим Положением не предусмотрено иное).</w:t>
      </w:r>
    </w:p>
    <w:p w:rsidR="00F24DE8" w:rsidRDefault="00E43499">
      <w:pPr>
        <w:pStyle w:val="pnewncpi"/>
        <w:spacing w:before="160" w:after="160"/>
        <w:ind w:right="360"/>
      </w:pPr>
      <w:r>
        <w:rPr>
          <w:rStyle w:val="any"/>
        </w:rPr>
        <w:t>Настоящее Положение применяется с учетом особенностей, предусмотренных законодательными актами по защите имущественных прав при изъятии земе</w:t>
      </w:r>
      <w:r>
        <w:rPr>
          <w:rStyle w:val="any"/>
        </w:rPr>
        <w:t xml:space="preserve">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w:t>
      </w:r>
      <w:hyperlink w:anchor="a630" w:tooltip="+" w:history="1">
        <w:r>
          <w:rPr>
            <w:rStyle w:val="alink"/>
            <w:u w:val="single" w:color="0038C8"/>
          </w:rPr>
          <w:t>пункте 12</w:t>
        </w:r>
        <w:r>
          <w:rPr>
            <w:rStyle w:val="any"/>
            <w:color w:val="0038C8"/>
            <w:sz w:val="30"/>
            <w:szCs w:val="30"/>
            <w:u w:val="single" w:color="0038C8"/>
            <w:vertAlign w:val="superscript"/>
          </w:rPr>
          <w:t>5</w:t>
        </w:r>
      </w:hyperlink>
      <w:r>
        <w:rPr>
          <w:rStyle w:val="any"/>
        </w:rPr>
        <w:t xml:space="preserve"> Ука</w:t>
      </w:r>
      <w:r>
        <w:rPr>
          <w:rStyle w:val="any"/>
        </w:rPr>
        <w:t>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F24DE8" w:rsidRDefault="00E43499">
      <w:pPr>
        <w:pStyle w:val="ppoint"/>
        <w:spacing w:before="160" w:after="160"/>
        <w:ind w:right="360"/>
      </w:pPr>
      <w:bookmarkStart w:id="192" w:name="a481"/>
      <w:bookmarkEnd w:id="192"/>
      <w:r>
        <w:rPr>
          <w:rStyle w:val="any"/>
        </w:rPr>
        <w:t>2. Для предоставления земельного участка для строительства капитального строения (здания, с</w:t>
      </w:r>
      <w:r>
        <w:rPr>
          <w:rStyle w:val="any"/>
        </w:rPr>
        <w:t xml:space="preserve">ооружения) юридическое лицо, индивидуальный предприниматель (далее – лицо, заинтересованное в предоставлении ему земельного участка) </w:t>
      </w:r>
      <w:r>
        <w:rPr>
          <w:rStyle w:val="any"/>
        </w:rPr>
        <w:lastRenderedPageBreak/>
        <w:t>обращается в Минский городской исполнительный комитет, городской исполнительный комитет областного центра с заявлением о пр</w:t>
      </w:r>
      <w:r>
        <w:rPr>
          <w:rStyle w:val="any"/>
        </w:rPr>
        <w:t>едоставлении земельного участка для строительства капитального строения (здания, сооружения).</w:t>
      </w:r>
    </w:p>
    <w:p w:rsidR="00F24DE8" w:rsidRDefault="00E43499">
      <w:pPr>
        <w:pStyle w:val="pnewncpi"/>
        <w:spacing w:before="160" w:after="160"/>
        <w:ind w:right="360"/>
      </w:pPr>
      <w:r>
        <w:t>В заявлении указываются:</w:t>
      </w:r>
    </w:p>
    <w:p w:rsidR="00F24DE8" w:rsidRDefault="00E43499">
      <w:pPr>
        <w:pStyle w:val="pnewncpi"/>
        <w:spacing w:before="160" w:after="160"/>
        <w:ind w:right="360"/>
      </w:pPr>
      <w:r>
        <w:t>цель, для которой испрашивается земельный участок, намечаемое место размещения и его примерная площадь;</w:t>
      </w:r>
    </w:p>
    <w:p w:rsidR="00F24DE8" w:rsidRDefault="00E43499">
      <w:pPr>
        <w:pStyle w:val="pnewncpi"/>
        <w:spacing w:before="160" w:after="160"/>
        <w:ind w:right="360"/>
      </w:pPr>
      <w:r>
        <w:t>характеристика объекта, строитель</w:t>
      </w:r>
      <w:r>
        <w:t>ство которого предусматривается на испрашиваемом земельном участке, включающая функциональное назначение объекта строительства (его частей), его ориентировочные размеры и этажность;</w:t>
      </w:r>
    </w:p>
    <w:p w:rsidR="00F24DE8" w:rsidRDefault="00E43499">
      <w:pPr>
        <w:pStyle w:val="pnewncpi"/>
        <w:spacing w:before="160" w:after="160"/>
        <w:ind w:right="360"/>
      </w:pPr>
      <w:r>
        <w:t>вещное право на земельный участок;</w:t>
      </w:r>
    </w:p>
    <w:p w:rsidR="00F24DE8" w:rsidRDefault="00E43499">
      <w:pPr>
        <w:pStyle w:val="pnewncpi"/>
        <w:spacing w:before="160" w:after="160"/>
        <w:ind w:right="360"/>
      </w:pPr>
      <w:r>
        <w:rPr>
          <w:rStyle w:val="any"/>
        </w:rPr>
        <w:t xml:space="preserve">объем планируемых инвестиций и </w:t>
      </w:r>
      <w:r>
        <w:rPr>
          <w:rStyle w:val="any"/>
        </w:rPr>
        <w:t>источники финансирования строительства объекта;</w:t>
      </w:r>
    </w:p>
    <w:p w:rsidR="00F24DE8" w:rsidRDefault="00E43499">
      <w:pPr>
        <w:pStyle w:val="pnewncpi"/>
        <w:spacing w:before="160" w:after="160"/>
        <w:ind w:right="360"/>
      </w:pPr>
      <w:r>
        <w:t>банковские реквизиты лица, заинтересованного в предоставлении ему земельного участка.</w:t>
      </w:r>
    </w:p>
    <w:p w:rsidR="00F24DE8" w:rsidRDefault="00E43499">
      <w:pPr>
        <w:pStyle w:val="pnewncpi"/>
        <w:spacing w:before="160" w:after="160"/>
        <w:ind w:right="360"/>
      </w:pPr>
      <w:r>
        <w:rPr>
          <w:rStyle w:val="any"/>
        </w:rPr>
        <w:t>К заявлению прилагается копия фрагмента плана (карты) города с нанесенным на нем местом размещения испрашиваемого земельно</w:t>
      </w:r>
      <w:r>
        <w:rPr>
          <w:rStyle w:val="any"/>
        </w:rPr>
        <w:t>го участка (в случае, если лицо, заинтересованное в предоставлении ему земельного участка, испрашивает конкретный земельный участок), а также обоснование инвестиций в случаях, когда его разработка предусмотрена законодательством.</w:t>
      </w:r>
    </w:p>
    <w:p w:rsidR="00F24DE8" w:rsidRDefault="00E43499">
      <w:pPr>
        <w:pStyle w:val="ppoint"/>
        <w:spacing w:before="160" w:after="160"/>
        <w:ind w:right="360"/>
      </w:pPr>
      <w:bookmarkStart w:id="193" w:name="a266"/>
      <w:bookmarkEnd w:id="193"/>
      <w:r>
        <w:rPr>
          <w:rStyle w:val="any"/>
        </w:rPr>
        <w:t>3. Минский городской испол</w:t>
      </w:r>
      <w:r>
        <w:rPr>
          <w:rStyle w:val="any"/>
        </w:rPr>
        <w:t>нительный комитет, городской исполнительный комитет областного центра рассматривает заявление о предоставлении земельного участка для строительства капитального строения (здания, сооружения) в течение 10 рабочих дней с даты его поступления.</w:t>
      </w:r>
    </w:p>
    <w:p w:rsidR="00F24DE8" w:rsidRDefault="00E43499">
      <w:pPr>
        <w:pStyle w:val="pnewncpi"/>
        <w:spacing w:before="160" w:after="160"/>
        <w:ind w:right="360"/>
      </w:pPr>
      <w:r>
        <w:rPr>
          <w:rStyle w:val="any"/>
        </w:rPr>
        <w:t xml:space="preserve">В случае, если </w:t>
      </w:r>
      <w:r>
        <w:rPr>
          <w:rStyle w:val="any"/>
        </w:rPr>
        <w:t>конкретный земельный участок испрашивается в один день двумя и более лицами, заинтересованными в предоставлении им данного участка, то рассмотрение заявлений Минским городским исполнительным комитетом, городским исполнительным комитетом областного центра в</w:t>
      </w:r>
      <w:r>
        <w:rPr>
          <w:rStyle w:val="any"/>
        </w:rPr>
        <w:t xml:space="preserve"> соответствии с настоящим пунктом производится с учетом следующих дополнительных критериев:</w:t>
      </w:r>
    </w:p>
    <w:p w:rsidR="00F24DE8" w:rsidRDefault="00E43499">
      <w:pPr>
        <w:pStyle w:val="pnewncpi"/>
        <w:spacing w:before="160" w:after="160"/>
        <w:ind w:right="360"/>
      </w:pPr>
      <w:r>
        <w:t>наибольший опыт строительства объектов, аналогичных указанному в заявлении;</w:t>
      </w:r>
    </w:p>
    <w:p w:rsidR="00F24DE8" w:rsidRDefault="00E43499">
      <w:pPr>
        <w:pStyle w:val="pnewncpi"/>
        <w:spacing w:before="160" w:after="160"/>
        <w:ind w:right="360"/>
      </w:pPr>
      <w:r>
        <w:t>необходимость строительства названного в заявлении объекта на данном участке с учетом ра</w:t>
      </w:r>
      <w:r>
        <w:t>звития территории города;</w:t>
      </w:r>
    </w:p>
    <w:p w:rsidR="00F24DE8" w:rsidRDefault="00E43499">
      <w:pPr>
        <w:pStyle w:val="pnewncpi"/>
        <w:spacing w:before="160" w:after="160"/>
        <w:ind w:right="360"/>
      </w:pPr>
      <w:r>
        <w:t>сочетание эскизного решения объекта строительства с прилегающей существующей или проектируемой застройкой города;</w:t>
      </w:r>
    </w:p>
    <w:p w:rsidR="00F24DE8" w:rsidRDefault="00E43499">
      <w:pPr>
        <w:pStyle w:val="pnewncpi"/>
        <w:spacing w:before="160" w:after="160"/>
        <w:ind w:right="360"/>
      </w:pPr>
      <w:r>
        <w:lastRenderedPageBreak/>
        <w:t xml:space="preserve">местонахождение лица, заинтересованного в предоставлении ему земельного участка, по месту испрашиваемого земельного </w:t>
      </w:r>
      <w:r>
        <w:t>участка.</w:t>
      </w:r>
    </w:p>
    <w:p w:rsidR="00F24DE8" w:rsidRDefault="00E43499">
      <w:pPr>
        <w:pStyle w:val="pnewncpi"/>
        <w:spacing w:before="160" w:after="160"/>
        <w:ind w:right="360"/>
      </w:pPr>
      <w:r>
        <w:rPr>
          <w:rStyle w:val="any"/>
        </w:rPr>
        <w:t>При отсутствии оснований для отказа в предоставлении земельного участка, обусловленных градостроительными регламентами, природоохранными, санитарными, противопожарными и другими требованиями, Минский городской исполнительный комитет, городской исп</w:t>
      </w:r>
      <w:r>
        <w:rPr>
          <w:rStyle w:val="any"/>
        </w:rPr>
        <w:t xml:space="preserve">олнительный комитет областного центра в течение указанного в </w:t>
      </w:r>
      <w:hyperlink w:anchor="a266" w:tooltip="+" w:history="1">
        <w:r>
          <w:rPr>
            <w:rStyle w:val="alink"/>
            <w:u w:val="single" w:color="0038C8"/>
          </w:rPr>
          <w:t>части первой</w:t>
        </w:r>
      </w:hyperlink>
      <w:r>
        <w:rPr>
          <w:rStyle w:val="any"/>
        </w:rPr>
        <w:t xml:space="preserve"> настоящего пункта срока поручает комитету (управлению, отделу) архитектуры и градостроительства Минского городского исполнительного комитета, городског</w:t>
      </w:r>
      <w:r>
        <w:rPr>
          <w:rStyle w:val="any"/>
        </w:rPr>
        <w:t>о исполнительного комитета областного центра или специально созданному для этих целей унитарному предприятию (далее – унитарное предприятие) обеспечить подготовку архитектурно-планировочного задания и технических условий (по перечню, установленному Минским</w:t>
      </w:r>
      <w:r>
        <w:rPr>
          <w:rStyle w:val="any"/>
        </w:rPr>
        <w:t xml:space="preserve"> городским исполнительным комитетом, городским исполнительным комитетом областного центра) на инженерно-техническое обеспечение объекта, а организации по землеустройству – земельно-кадастровой документации, необходимой для работы комиссии по выбору места р</w:t>
      </w:r>
      <w:r>
        <w:rPr>
          <w:rStyle w:val="any"/>
        </w:rPr>
        <w:t xml:space="preserve">азмещения земельного участка (далее – комиссия). Одновременно Минский городской исполнительный комитет, городской исполнительный комитет областного центра сообщает лицу, заинтересованному в предоставлении ему земельного участка, о результатах рассмотрения </w:t>
      </w:r>
      <w:r>
        <w:rPr>
          <w:rStyle w:val="any"/>
        </w:rPr>
        <w:t>его заявления. К поручениям, направляемым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унитарному предприятию, организации по землеуст</w:t>
      </w:r>
      <w:r>
        <w:rPr>
          <w:rStyle w:val="any"/>
        </w:rPr>
        <w:t xml:space="preserve">ройству, прилагается заявление лица, заинтересованного в предоставлении ему земельного участка, с документами, поданными им в соответствии с </w:t>
      </w:r>
      <w:hyperlink w:anchor="a481" w:tooltip="+" w:history="1">
        <w:r>
          <w:rPr>
            <w:rStyle w:val="alink"/>
            <w:u w:val="single" w:color="0038C8"/>
          </w:rPr>
          <w:t>пунктом 2</w:t>
        </w:r>
      </w:hyperlink>
      <w:r>
        <w:rPr>
          <w:rStyle w:val="any"/>
        </w:rPr>
        <w:t xml:space="preserve"> настоящего Положения.</w:t>
      </w:r>
    </w:p>
    <w:p w:rsidR="00F24DE8" w:rsidRDefault="00E43499">
      <w:pPr>
        <w:pStyle w:val="pnewncpi"/>
        <w:spacing w:before="160" w:after="160"/>
        <w:ind w:right="360"/>
      </w:pPr>
      <w:r>
        <w:rPr>
          <w:rStyle w:val="any"/>
        </w:rPr>
        <w:t>Для выбора места размещения земельного участка Минск</w:t>
      </w:r>
      <w:r>
        <w:rPr>
          <w:rStyle w:val="any"/>
        </w:rPr>
        <w:t>ий городской исполнительный комитет, городской исполнительный комитет областного центра своим решением создает комиссию, действующую на постоянной основе, определяет ее персональный состав, назначает председателя комиссии из числа председателя Минского гор</w:t>
      </w:r>
      <w:r>
        <w:rPr>
          <w:rStyle w:val="any"/>
        </w:rPr>
        <w:t>одского исполнительного комитета, городского исполнительного комитета областного центра или его заместителей и утверждает регламент ее работы.</w:t>
      </w:r>
    </w:p>
    <w:p w:rsidR="00F24DE8" w:rsidRDefault="00E43499">
      <w:pPr>
        <w:pStyle w:val="pnewncpi"/>
        <w:spacing w:before="160" w:after="160"/>
        <w:ind w:right="360"/>
      </w:pPr>
      <w:r>
        <w:rPr>
          <w:rStyle w:val="any"/>
        </w:rPr>
        <w:t xml:space="preserve">В состав комиссии включаются уполномоченные должностные лица структурного подразделения землеустройства Минского </w:t>
      </w:r>
      <w:r>
        <w:rPr>
          <w:rStyle w:val="any"/>
        </w:rPr>
        <w:t>городского исполнительного комитета, городского исполнительного комитета областного центра (далее – землеустроительная служба), территориального органа Министерства природных ресурсов и охраны окружающей среды, территориального органа (подразделения) по чр</w:t>
      </w:r>
      <w:r>
        <w:rPr>
          <w:rStyle w:val="any"/>
        </w:rPr>
        <w:t xml:space="preserve">езвычайным ситуациям, государственного органа (учреждения), осуществляющего государственный санитарный надзор, комитета (управления, отдела) архитектуры и градостроительства Минского городского исполнительного комитета, городского исполнительного комитета </w:t>
      </w:r>
      <w:r>
        <w:rPr>
          <w:rStyle w:val="any"/>
        </w:rPr>
        <w:t xml:space="preserve">областного центра, организации по землеустройству. В </w:t>
      </w:r>
      <w:r>
        <w:rPr>
          <w:rStyle w:val="any"/>
        </w:rPr>
        <w:lastRenderedPageBreak/>
        <w:t>состав комиссии могут включаться уполномоченные должностные лица других заинтересованных организаций (по решению Минского городского исполнительного комитета, городского исполнительного комитета областно</w:t>
      </w:r>
      <w:r>
        <w:rPr>
          <w:rStyle w:val="any"/>
        </w:rPr>
        <w:t>го центра).</w:t>
      </w:r>
    </w:p>
    <w:p w:rsidR="00F24DE8" w:rsidRDefault="00E43499">
      <w:pPr>
        <w:pStyle w:val="pnewncpi"/>
        <w:spacing w:before="160" w:after="160"/>
        <w:ind w:right="360"/>
      </w:pPr>
      <w:r>
        <w:rPr>
          <w:rStyle w:val="any"/>
        </w:rPr>
        <w:t xml:space="preserve">При принятии решения об отказе в предоставлении земельного участка Минский городской исполнительный комитет, городской исполнительный комитет областного центра в срок, указанный в </w:t>
      </w:r>
      <w:hyperlink w:anchor="a266" w:tooltip="+" w:history="1">
        <w:r>
          <w:rPr>
            <w:rStyle w:val="alink"/>
            <w:u w:val="single" w:color="0038C8"/>
          </w:rPr>
          <w:t>части первой</w:t>
        </w:r>
      </w:hyperlink>
      <w:r>
        <w:rPr>
          <w:rStyle w:val="any"/>
        </w:rPr>
        <w:t xml:space="preserve"> настоящего пункта, письменно сообщает об этом лицу, заинтересованному в предоставлении ему земельного участка, с указанием оснований для отказа, соответствующих законодательству.</w:t>
      </w:r>
    </w:p>
    <w:p w:rsidR="00F24DE8" w:rsidRDefault="00E43499">
      <w:pPr>
        <w:pStyle w:val="pnewncpi"/>
        <w:spacing w:before="160" w:after="160"/>
        <w:ind w:right="360"/>
      </w:pPr>
      <w:r>
        <w:t>Отказ в предоставлении земельного участка может быть обжалован:</w:t>
      </w:r>
    </w:p>
    <w:p w:rsidR="00F24DE8" w:rsidRDefault="00E43499">
      <w:pPr>
        <w:pStyle w:val="pnewncpi"/>
        <w:spacing w:before="160" w:after="160"/>
        <w:ind w:right="360"/>
      </w:pPr>
      <w:r>
        <w:rPr>
          <w:rStyle w:val="any"/>
        </w:rPr>
        <w:t>в экономичес</w:t>
      </w:r>
      <w:r>
        <w:rPr>
          <w:rStyle w:val="any"/>
        </w:rPr>
        <w:t>кий суд области, если земельный участок испрашивался в областном центре;</w:t>
      </w:r>
    </w:p>
    <w:p w:rsidR="00F24DE8" w:rsidRDefault="00E43499">
      <w:pPr>
        <w:pStyle w:val="pnewncpi"/>
        <w:spacing w:before="160" w:after="160"/>
        <w:ind w:right="360"/>
      </w:pPr>
      <w:r>
        <w:rPr>
          <w:rStyle w:val="any"/>
        </w:rPr>
        <w:t>в экономический суд города Минска, если земельный участок испрашивался в г. Минске.</w:t>
      </w:r>
    </w:p>
    <w:p w:rsidR="00F24DE8" w:rsidRDefault="00E43499">
      <w:pPr>
        <w:pStyle w:val="ppoint"/>
        <w:spacing w:before="160" w:after="160"/>
        <w:ind w:right="360"/>
      </w:pPr>
      <w:bookmarkStart w:id="194" w:name="a59"/>
      <w:bookmarkEnd w:id="194"/>
      <w:r>
        <w:rPr>
          <w:rStyle w:val="any"/>
        </w:rPr>
        <w:t>4. Подготовка земельно-кадастровой документации осуществляется организацией по землеустройству, а а</w:t>
      </w:r>
      <w:r>
        <w:rPr>
          <w:rStyle w:val="any"/>
        </w:rPr>
        <w:t>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 комитетом (управлением, от</w:t>
      </w:r>
      <w:r>
        <w:rPr>
          <w:rStyle w:val="any"/>
        </w:rPr>
        <w:t>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на основании договора подряда, заключаемого с лицом, заинтересованным в предоставлении ем</w:t>
      </w:r>
      <w:r>
        <w:rPr>
          <w:rStyle w:val="any"/>
        </w:rPr>
        <w:t>у земельного участка. Проекты договоров подряда направляются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w:t>
      </w:r>
      <w:r>
        <w:rPr>
          <w:rStyle w:val="any"/>
        </w:rPr>
        <w:t>тра или унитарным предприятием лицу, заинтересованному в предоставлении ему земельного участка, в течение 3 рабочих дней со дня получения поручения на выполнение работ.</w:t>
      </w:r>
    </w:p>
    <w:p w:rsidR="00F24DE8" w:rsidRDefault="00E43499">
      <w:pPr>
        <w:pStyle w:val="pnewncpi"/>
        <w:spacing w:before="160" w:after="160"/>
        <w:ind w:right="360"/>
      </w:pPr>
      <w:r>
        <w:rPr>
          <w:rStyle w:val="any"/>
        </w:rPr>
        <w:t>При неподписании договоров лицом, заинтересованным в предоставлении ему земельного учас</w:t>
      </w:r>
      <w:r>
        <w:rPr>
          <w:rStyle w:val="any"/>
        </w:rPr>
        <w:t>тка, в течение 10 рабочих дней со дня направления проектов договоров или неоплате работ по договорам подряда в срок, установленный такими договорами, организация по землеустройству, комитет (управление, отдел) архитектуры и градостроительства Минского горо</w:t>
      </w:r>
      <w:r>
        <w:rPr>
          <w:rStyle w:val="any"/>
        </w:rPr>
        <w:t>дского исполнительного комитета, городского исполнительного комитета областного центра или унитарное предприятие возвращают Минскому городскому исполнительному комитету, городскому исполнительному комитету областного центра без исполнения его поручения с п</w:t>
      </w:r>
      <w:r>
        <w:rPr>
          <w:rStyle w:val="any"/>
        </w:rPr>
        <w:t>ояснением причин неисполнения и письменно информируют лицо, заинтересованное в предоставлении ему земельного участка, об отсутствии оснований для подготовки земельно-</w:t>
      </w:r>
      <w:r>
        <w:rPr>
          <w:rStyle w:val="any"/>
        </w:rPr>
        <w:lastRenderedPageBreak/>
        <w:t>кадастровой документации, архитектурно-планировочного задания и технических условий на инж</w:t>
      </w:r>
      <w:r>
        <w:rPr>
          <w:rStyle w:val="any"/>
        </w:rPr>
        <w:t>енерно-техническое обеспечение объекта.</w:t>
      </w:r>
    </w:p>
    <w:p w:rsidR="00F24DE8" w:rsidRDefault="00E43499">
      <w:pPr>
        <w:pStyle w:val="ppoint"/>
        <w:spacing w:before="160" w:after="160"/>
        <w:ind w:right="360"/>
      </w:pPr>
      <w:bookmarkStart w:id="195" w:name="a194"/>
      <w:bookmarkEnd w:id="195"/>
      <w:r>
        <w:t>5. Земельно-кадастровая документация, подготавливаемая организацией по землеустройству, включает в себя:</w:t>
      </w:r>
    </w:p>
    <w:p w:rsidR="00F24DE8" w:rsidRDefault="00E43499">
      <w:pPr>
        <w:pStyle w:val="pnewncpi"/>
        <w:spacing w:before="160" w:after="160"/>
        <w:ind w:right="360"/>
      </w:pPr>
      <w:r>
        <w:t>копию земельно-кадастрового плана (части плана) с нанесенными границами земельного участка;</w:t>
      </w:r>
    </w:p>
    <w:p w:rsidR="00F24DE8" w:rsidRDefault="00E43499">
      <w:pPr>
        <w:pStyle w:val="pnewncpi"/>
        <w:spacing w:before="160" w:after="160"/>
        <w:ind w:right="360"/>
      </w:pPr>
      <w:r>
        <w:t>перечень землепольз</w:t>
      </w:r>
      <w:r>
        <w:t>ователей, землевладельцев, собственников и арендаторов,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и видов з</w:t>
      </w:r>
      <w:r>
        <w:t>емель;</w:t>
      </w:r>
    </w:p>
    <w:p w:rsidR="00F24DE8" w:rsidRDefault="00E43499">
      <w:pPr>
        <w:pStyle w:val="pnewncpi"/>
        <w:spacing w:before="160" w:after="160"/>
        <w:ind w:right="360"/>
      </w:pPr>
      <w:r>
        <w:rPr>
          <w:rStyle w:val="any"/>
        </w:rPr>
        <w:t>перечень находящихся на земельном участке объектов, подлежащих сносу, прав, ограничений (обременений) прав на них;</w:t>
      </w:r>
    </w:p>
    <w:p w:rsidR="00F24DE8" w:rsidRDefault="00E43499">
      <w:pPr>
        <w:pStyle w:val="pnewncpi"/>
        <w:spacing w:before="160" w:after="160"/>
        <w:ind w:right="360"/>
      </w:pPr>
      <w:r>
        <w:rPr>
          <w:rStyle w:val="any"/>
        </w:rPr>
        <w:t>ориентировочный расчет убытков, причиняемых изъятием земельных участков и сносом расположенных на них объектов недвижимости (далее – у</w:t>
      </w:r>
      <w:r>
        <w:rPr>
          <w:rStyle w:val="any"/>
        </w:rPr>
        <w:t>бытки), и потерь сельскохозяйственного и (или) лесохозяйственного производства, связанных с изъятием земельных участков, условия снятия, сохранения и использования плодородного слоя почвы. Определение ориентировочного размера убытков осуществляется организ</w:t>
      </w:r>
      <w:r>
        <w:rPr>
          <w:rStyle w:val="any"/>
        </w:rPr>
        <w:t xml:space="preserve">ацией по землеустройству в </w:t>
      </w:r>
      <w:hyperlink r:id="rId99" w:anchor="a6" w:tooltip="+" w:history="1">
        <w:r>
          <w:rPr>
            <w:rStyle w:val="alink"/>
            <w:u w:val="single" w:color="0038C8"/>
          </w:rPr>
          <w:t>порядке</w:t>
        </w:r>
      </w:hyperlink>
      <w:r>
        <w:rPr>
          <w:rStyle w:val="any"/>
        </w:rPr>
        <w:t xml:space="preserve">,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w:t>
      </w:r>
      <w:hyperlink r:id="rId100" w:anchor="a11" w:tooltip="+" w:history="1">
        <w:r>
          <w:rPr>
            <w:rStyle w:val="alink"/>
            <w:u w:val="single" w:color="0038C8"/>
          </w:rPr>
          <w:t>перечень</w:t>
        </w:r>
      </w:hyperlink>
      <w:r>
        <w:rPr>
          <w:rStyle w:val="any"/>
        </w:rPr>
        <w:t>, утвержденный Советом Министров Республики Беларусь, не более чем в месячный срок со дня подписания такого договора;</w:t>
      </w:r>
    </w:p>
    <w:p w:rsidR="00F24DE8" w:rsidRDefault="00E43499">
      <w:pPr>
        <w:pStyle w:val="pnewncpi"/>
        <w:spacing w:before="160" w:after="160"/>
        <w:ind w:right="360"/>
      </w:pPr>
      <w:hyperlink r:id="rId101" w:anchor="a376" w:tooltip="+" w:history="1">
        <w:r>
          <w:rPr>
            <w:rStyle w:val="alink"/>
            <w:u w:val="single" w:color="0038C8"/>
          </w:rPr>
          <w:t>сведения</w:t>
        </w:r>
      </w:hyperlink>
      <w:r>
        <w:rPr>
          <w:rStyle w:val="any"/>
        </w:rPr>
        <w:t xml:space="preserve">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w:t>
      </w:r>
      <w:hyperlink r:id="rId102"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rPr>
          <w:rStyle w:val="any"/>
        </w:rPr>
        <w:t>выписку из материалов лесоустройства о характеристике земельного участка (при размещении объекта строительства на землях лесного фонда);</w:t>
      </w:r>
    </w:p>
    <w:p w:rsidR="00F24DE8" w:rsidRDefault="00E43499">
      <w:pPr>
        <w:pStyle w:val="pnewncpi"/>
        <w:spacing w:before="160" w:after="160"/>
        <w:ind w:right="360"/>
      </w:pPr>
      <w:r>
        <w:t xml:space="preserve">проект </w:t>
      </w:r>
      <w:hyperlink r:id="rId103" w:anchor="a7" w:tooltip="+" w:history="1">
        <w:r>
          <w:rPr>
            <w:rStyle w:val="alink"/>
            <w:u w:val="single" w:color="0038C8"/>
          </w:rPr>
          <w:t>акта</w:t>
        </w:r>
      </w:hyperlink>
      <w:r>
        <w:t xml:space="preserve"> выбора места размещения земельного участка;</w:t>
      </w:r>
    </w:p>
    <w:p w:rsidR="00F24DE8" w:rsidRDefault="00E43499">
      <w:pPr>
        <w:pStyle w:val="pnewncpi"/>
        <w:spacing w:before="160" w:after="160"/>
        <w:ind w:right="360"/>
      </w:pPr>
      <w:bookmarkStart w:id="196" w:name="a267"/>
      <w:bookmarkEnd w:id="196"/>
      <w:r>
        <w:rPr>
          <w:rStyle w:val="any"/>
        </w:rPr>
        <w:t>заключение администрации района в городе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F24DE8" w:rsidRDefault="00E43499">
      <w:pPr>
        <w:pStyle w:val="pnewncpi"/>
        <w:spacing w:before="160" w:after="160"/>
        <w:ind w:right="360"/>
      </w:pPr>
      <w:r>
        <w:rPr>
          <w:rStyle w:val="any"/>
        </w:rPr>
        <w:t xml:space="preserve">заключение </w:t>
      </w:r>
      <w:r>
        <w:rPr>
          <w:rStyle w:val="any"/>
        </w:rPr>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w:t>
      </w:r>
      <w:r>
        <w:rPr>
          <w:rStyle w:val="any"/>
        </w:rPr>
        <w:t xml:space="preserve">оциального назначения религиозных </w:t>
      </w:r>
      <w:r>
        <w:rPr>
          <w:rStyle w:val="any"/>
        </w:rPr>
        <w:lastRenderedPageBreak/>
        <w:t>организаций. Данное заключение представляется в порядке и в срок, установленные законодательством;</w:t>
      </w:r>
    </w:p>
    <w:p w:rsidR="00F24DE8" w:rsidRDefault="00E43499">
      <w:pPr>
        <w:pStyle w:val="pnewncpi"/>
        <w:spacing w:before="160" w:after="160"/>
        <w:ind w:right="360"/>
      </w:pPr>
      <w:bookmarkStart w:id="197" w:name="a310"/>
      <w:bookmarkEnd w:id="197"/>
      <w:r>
        <w:rPr>
          <w:rStyle w:val="any"/>
        </w:rPr>
        <w:t>заключение Министерства обороны – в случае согласования места размещения земельных участков для строительства и обслуживани</w:t>
      </w:r>
      <w:r>
        <w:rPr>
          <w:rStyle w:val="any"/>
        </w:rPr>
        <w:t>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w:t>
      </w:r>
      <w:r>
        <w:rPr>
          <w:rStyle w:val="any"/>
        </w:rPr>
        <w:t>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w:t>
      </w:r>
      <w:r>
        <w:rPr>
          <w:rStyle w:val="any"/>
        </w:rPr>
        <w:t>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w:t>
      </w:r>
      <w:r>
        <w:rPr>
          <w:rStyle w:val="any"/>
        </w:rPr>
        <w:t>еспублики Беларусь. Данное заключение представляется в течение 14 рабочих дней со дня поступления материалов из организаций по землеустройству;</w:t>
      </w:r>
    </w:p>
    <w:p w:rsidR="00F24DE8" w:rsidRDefault="00E43499">
      <w:pPr>
        <w:pStyle w:val="pnewncpi"/>
        <w:spacing w:before="160" w:after="160"/>
        <w:ind w:right="360"/>
      </w:pPr>
      <w:r>
        <w:rPr>
          <w:rStyle w:val="any"/>
        </w:rPr>
        <w:t>заключение Министерства культуры – в случае согласования места размещения земельного участка на территории недви</w:t>
      </w:r>
      <w:r>
        <w:rPr>
          <w:rStyle w:val="any"/>
        </w:rPr>
        <w:t>жимых материальных историко-культурных ценностей и в зонах их охраны, выдаваемое в течение 3 рабочих дней со дня поступления материалов из организаций по землеустройству.</w:t>
      </w:r>
    </w:p>
    <w:p w:rsidR="00F24DE8" w:rsidRDefault="00E43499">
      <w:pPr>
        <w:pStyle w:val="pnewncpi"/>
        <w:spacing w:before="160" w:after="160"/>
        <w:ind w:right="360"/>
      </w:pPr>
      <w:bookmarkStart w:id="198" w:name="a736"/>
      <w:bookmarkEnd w:id="198"/>
      <w:r>
        <w:rPr>
          <w:rStyle w:val="any"/>
        </w:rPr>
        <w:t>Лицо, заинтересованное в предоставлении ему земельного участка, вправе самостоятельно</w:t>
      </w:r>
      <w:r>
        <w:rPr>
          <w:rStyle w:val="any"/>
        </w:rPr>
        <w:t xml:space="preserve">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w:t>
      </w:r>
      <w:hyperlink w:anchor="a267" w:tooltip="+" w:history="1">
        <w:r>
          <w:rPr>
            <w:rStyle w:val="alink"/>
            <w:u w:val="single" w:color="0038C8"/>
          </w:rPr>
          <w:t>девятом</w:t>
        </w:r>
      </w:hyperlink>
      <w:r>
        <w:rPr>
          <w:rStyle w:val="any"/>
        </w:rPr>
        <w:t xml:space="preserve">, </w:t>
      </w:r>
      <w:hyperlink w:anchor="a310" w:tooltip="+" w:history="1">
        <w:r>
          <w:rPr>
            <w:rStyle w:val="alink"/>
            <w:u w:val="single" w:color="0038C8"/>
          </w:rPr>
          <w:t>одиннадцатом</w:t>
        </w:r>
      </w:hyperlink>
      <w:r>
        <w:rPr>
          <w:rStyle w:val="any"/>
        </w:rPr>
        <w:t xml:space="preserve"> и двенадцатом части первой настоящего пункта, предусмотрев такое условие в договорах подряда, заключаемых с организацией по землеустройству, комитетом (управлением, отделом) архитектуры </w:t>
      </w:r>
      <w:r>
        <w:rPr>
          <w:rStyle w:val="any"/>
        </w:rPr>
        <w:t>и градостроительства Минского городского исполнительного комитета, городского исполнительного комитета областного центра или унитарным предприятием.</w:t>
      </w:r>
    </w:p>
    <w:p w:rsidR="00F24DE8" w:rsidRDefault="00E43499">
      <w:pPr>
        <w:pStyle w:val="ppoint"/>
        <w:spacing w:before="160" w:after="160"/>
        <w:ind w:right="360"/>
      </w:pPr>
      <w:bookmarkStart w:id="199" w:name="a66"/>
      <w:bookmarkEnd w:id="199"/>
      <w:r>
        <w:rPr>
          <w:rStyle w:val="any"/>
        </w:rPr>
        <w:t>6. Срок подготовки земельно-кадастровой документации, архитектурно-планировочного задания и технических усл</w:t>
      </w:r>
      <w:r>
        <w:rPr>
          <w:rStyle w:val="any"/>
        </w:rPr>
        <w:t>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определяется соответственно организацией по землеустройству, комитетом (управлен</w:t>
      </w:r>
      <w:r>
        <w:rPr>
          <w:rStyle w:val="any"/>
        </w:rPr>
        <w:t>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и не может превышать 20 рабочих дней со дня оплаты работ по договору подряда, закл</w:t>
      </w:r>
      <w:r>
        <w:rPr>
          <w:rStyle w:val="any"/>
        </w:rPr>
        <w:t xml:space="preserve">ючаемому с лицом, заинтересованным в </w:t>
      </w:r>
      <w:r>
        <w:rPr>
          <w:rStyle w:val="any"/>
        </w:rPr>
        <w:lastRenderedPageBreak/>
        <w:t>предоставлении ему земельного участка.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w:t>
      </w:r>
      <w:r>
        <w:rPr>
          <w:rStyle w:val="any"/>
        </w:rPr>
        <w:t>к приостанавливается после направления Уполномоченному документов на согласование до представления его заключения.</w:t>
      </w:r>
    </w:p>
    <w:p w:rsidR="00F24DE8" w:rsidRDefault="00E43499">
      <w:pPr>
        <w:pStyle w:val="pnewncpi"/>
        <w:spacing w:before="160" w:after="160"/>
        <w:ind w:right="360"/>
      </w:pPr>
      <w:bookmarkStart w:id="200" w:name="a268"/>
      <w:bookmarkEnd w:id="200"/>
      <w:r>
        <w:rPr>
          <w:rStyle w:val="any"/>
        </w:rPr>
        <w:t>Организация по землеустройству прекращает подготовку земельно-кадастровой документации и в течение 3 рабочих дней информирует об этом Минский</w:t>
      </w:r>
      <w:r>
        <w:rPr>
          <w:rStyle w:val="any"/>
        </w:rPr>
        <w:t xml:space="preserve"> городской исполнительный комитет, городской исполнительный комитет областного центра в случае, если в ходе ее подготовки выявлены обстоятельства, свидетельствующие:</w:t>
      </w:r>
    </w:p>
    <w:p w:rsidR="00F24DE8" w:rsidRDefault="00E43499">
      <w:pPr>
        <w:pStyle w:val="pnewncpi"/>
        <w:spacing w:before="160" w:after="160"/>
        <w:ind w:right="360"/>
      </w:pPr>
      <w:bookmarkStart w:id="201" w:name="a269"/>
      <w:bookmarkEnd w:id="201"/>
      <w:r>
        <w:rPr>
          <w:rStyle w:val="any"/>
        </w:rPr>
        <w:t>об указании (представлении) юридическим лицом, индивидуальным предпринимателем недостоверн</w:t>
      </w:r>
      <w:r>
        <w:rPr>
          <w:rStyle w:val="any"/>
        </w:rPr>
        <w:t>ых сведений (материалов) при подаче заявления о предоставлении земельного участка;</w:t>
      </w:r>
    </w:p>
    <w:p w:rsidR="00F24DE8" w:rsidRDefault="00E43499">
      <w:pPr>
        <w:pStyle w:val="pnewncpi"/>
        <w:spacing w:before="160" w:after="160"/>
        <w:ind w:right="360"/>
      </w:pPr>
      <w:bookmarkStart w:id="202" w:name="a270"/>
      <w:bookmarkEnd w:id="202"/>
      <w:r>
        <w:rPr>
          <w:rStyle w:val="any"/>
        </w:rPr>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w:t>
      </w:r>
      <w:r>
        <w:rPr>
          <w:rStyle w:val="any"/>
        </w:rPr>
        <w:t>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F24DE8" w:rsidRDefault="00E43499">
      <w:pPr>
        <w:pStyle w:val="pnewncpi"/>
        <w:spacing w:before="160" w:after="160"/>
        <w:ind w:right="360"/>
      </w:pPr>
      <w:r>
        <w:rPr>
          <w:rStyle w:val="any"/>
        </w:rPr>
        <w:t xml:space="preserve">В случае, указанном в </w:t>
      </w:r>
      <w:hyperlink w:anchor="a268" w:tooltip="+" w:history="1">
        <w:r>
          <w:rPr>
            <w:rStyle w:val="alink"/>
            <w:u w:val="single" w:color="0038C8"/>
          </w:rPr>
          <w:t>части второй</w:t>
        </w:r>
      </w:hyperlink>
      <w:r>
        <w:rPr>
          <w:rStyle w:val="any"/>
        </w:rPr>
        <w:t xml:space="preserve"> настояще</w:t>
      </w:r>
      <w:r>
        <w:rPr>
          <w:rStyle w:val="any"/>
        </w:rPr>
        <w:t>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F24DE8" w:rsidRDefault="00E43499">
      <w:pPr>
        <w:pStyle w:val="pnewncpi"/>
        <w:spacing w:before="160" w:after="160"/>
        <w:ind w:right="360"/>
      </w:pPr>
      <w:r>
        <w:rPr>
          <w:rStyle w:val="any"/>
        </w:rPr>
        <w:t xml:space="preserve">в </w:t>
      </w:r>
      <w:hyperlink w:anchor="a269" w:tooltip="+" w:history="1">
        <w:r>
          <w:rPr>
            <w:rStyle w:val="alink"/>
            <w:u w:val="single" w:color="0038C8"/>
          </w:rPr>
          <w:t>абзаце втором</w:t>
        </w:r>
      </w:hyperlink>
      <w:r>
        <w:rPr>
          <w:rStyle w:val="any"/>
        </w:rPr>
        <w:t xml:space="preserve"> части второй на</w:t>
      </w:r>
      <w:r>
        <w:rPr>
          <w:rStyle w:val="any"/>
        </w:rPr>
        <w:t xml:space="preserve">стоящего пункта, а также в </w:t>
      </w:r>
      <w:hyperlink w:anchor="a270" w:tooltip="+" w:history="1">
        <w:r>
          <w:rPr>
            <w:rStyle w:val="alink"/>
            <w:u w:val="single" w:color="0038C8"/>
          </w:rPr>
          <w:t>абзаце третьем</w:t>
        </w:r>
      </w:hyperlink>
      <w:r>
        <w:rPr>
          <w:rStyle w:val="any"/>
        </w:rPr>
        <w:t xml:space="preserve"> части второй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w:t>
      </w:r>
      <w:r>
        <w:rPr>
          <w:rStyle w:val="any"/>
        </w:rPr>
        <w:t>ганизацией по землеустройству работ по подготовке земельно-кадастровой документации;</w:t>
      </w:r>
    </w:p>
    <w:p w:rsidR="00F24DE8" w:rsidRDefault="00E43499">
      <w:pPr>
        <w:pStyle w:val="pnewncpi"/>
        <w:spacing w:before="160" w:after="160"/>
        <w:ind w:right="360"/>
      </w:pPr>
      <w:r>
        <w:rPr>
          <w:rStyle w:val="any"/>
        </w:rPr>
        <w:t xml:space="preserve">в </w:t>
      </w:r>
      <w:hyperlink w:anchor="a270" w:tooltip="+" w:history="1">
        <w:r>
          <w:rPr>
            <w:rStyle w:val="alink"/>
            <w:u w:val="single" w:color="0038C8"/>
          </w:rPr>
          <w:t>абзаце третьем</w:t>
        </w:r>
      </w:hyperlink>
      <w:r>
        <w:rPr>
          <w:rStyle w:val="any"/>
        </w:rPr>
        <w:t xml:space="preserve"> части второй настоящего пункта, Минский городской исполнительный комитет, городской исполнительный комитет областного центр</w:t>
      </w:r>
      <w:r>
        <w:rPr>
          <w:rStyle w:val="any"/>
        </w:rPr>
        <w:t>а обязан предложить без проведения аукциона юридическому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F24DE8" w:rsidRDefault="00E43499">
      <w:pPr>
        <w:pStyle w:val="ppoint"/>
        <w:spacing w:before="160" w:after="160"/>
        <w:ind w:right="360"/>
      </w:pPr>
      <w:r>
        <w:rPr>
          <w:rStyle w:val="any"/>
        </w:rPr>
        <w:t xml:space="preserve">7.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 срок, определенный в </w:t>
      </w:r>
      <w:hyperlink w:anchor="a66" w:tooltip="+" w:history="1">
        <w:r>
          <w:rPr>
            <w:rStyle w:val="alink"/>
            <w:u w:val="single" w:color="0038C8"/>
          </w:rPr>
          <w:t>пункте 6</w:t>
        </w:r>
      </w:hyperlink>
      <w:r>
        <w:rPr>
          <w:rStyle w:val="any"/>
        </w:rPr>
        <w:t xml:space="preserve"> настоящего Положения, направляют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w:t>
      </w:r>
      <w:r>
        <w:rPr>
          <w:rStyle w:val="any"/>
        </w:rPr>
        <w:lastRenderedPageBreak/>
        <w:t>городским исполнительным комите</w:t>
      </w:r>
      <w:r>
        <w:rPr>
          <w:rStyle w:val="any"/>
        </w:rPr>
        <w:t>том областного центра) на инженерно-техническое обеспечение объекта на рассмотрение комиссии.</w:t>
      </w:r>
    </w:p>
    <w:p w:rsidR="00F24DE8" w:rsidRDefault="00E43499">
      <w:pPr>
        <w:pStyle w:val="pnewncpi"/>
        <w:spacing w:before="160" w:after="160"/>
        <w:ind w:right="360"/>
      </w:pPr>
      <w:r>
        <w:rPr>
          <w:rStyle w:val="any"/>
        </w:rPr>
        <w:t>Комиссия рассматривает земельно-кадастровую документацию, архитектурно-планировочное задание и технические условия (по перечню, установленному Минским городским и</w:t>
      </w:r>
      <w:r>
        <w:rPr>
          <w:rStyle w:val="any"/>
        </w:rPr>
        <w:t>сполнительным комитетом, городским исполнительным комитетом областного центра) на инженерно-техническое обеспечение объекта не позднее 10 рабочих дней со дня их получения. Лицо, заинтересованное в предоставлении ему земельного участка, должно быть уведомле</w:t>
      </w:r>
      <w:r>
        <w:rPr>
          <w:rStyle w:val="any"/>
        </w:rPr>
        <w:t>но о месте и времени заседания комиссии и может принимать в нем участие.</w:t>
      </w:r>
    </w:p>
    <w:p w:rsidR="00F24DE8" w:rsidRDefault="00E43499">
      <w:pPr>
        <w:pStyle w:val="pnewncpi"/>
        <w:spacing w:before="160" w:after="160"/>
        <w:ind w:right="360"/>
      </w:pPr>
      <w:r>
        <w:rPr>
          <w:rStyle w:val="any"/>
        </w:rPr>
        <w:t xml:space="preserve">Решение комиссии о выборе места размещения земельного участка оформляется </w:t>
      </w:r>
      <w:hyperlink r:id="rId104" w:anchor="a7" w:tooltip="+" w:history="1">
        <w:r>
          <w:rPr>
            <w:rStyle w:val="alink"/>
            <w:u w:val="single" w:color="0038C8"/>
          </w:rPr>
          <w:t>актом</w:t>
        </w:r>
      </w:hyperlink>
      <w:r>
        <w:rPr>
          <w:rStyle w:val="any"/>
        </w:rPr>
        <w:t xml:space="preserve"> выбора места размещения земельного у</w:t>
      </w:r>
      <w:r>
        <w:rPr>
          <w:rStyle w:val="any"/>
        </w:rPr>
        <w:t>частка установленной формы в четырех экземплярах, подписывается всеми членами комиссии и ее председателем в день выбора места размещения этого участка и в 5-дневный срок утверждается председателем Минского городского исполнительного комитета, городского ис</w:t>
      </w:r>
      <w:r>
        <w:rPr>
          <w:rStyle w:val="any"/>
        </w:rPr>
        <w:t xml:space="preserve">полнительного комитета областного центра. При наличии возражений у членов или председателя комиссии председатель Минского городского исполнительного комитета, городского исполнительного комитета областного центра вправе принять решение об утверждении акта </w:t>
      </w:r>
      <w:r>
        <w:rPr>
          <w:rStyle w:val="any"/>
        </w:rPr>
        <w:t>выбора места размещения земельного участка, если за такое решение высказались не менее 2/3 членов комиссии. Акт выбора места размещения земельного участка подписывается также лицом, заинтересованным в предоставлении ему земельного участка.</w:t>
      </w:r>
    </w:p>
    <w:p w:rsidR="00F24DE8" w:rsidRDefault="00E43499">
      <w:pPr>
        <w:pStyle w:val="ppoint"/>
        <w:spacing w:before="160" w:after="160"/>
        <w:ind w:right="360"/>
      </w:pPr>
      <w:bookmarkStart w:id="203" w:name="a498"/>
      <w:bookmarkEnd w:id="203"/>
      <w:r>
        <w:rPr>
          <w:rStyle w:val="any"/>
        </w:rPr>
        <w:t>8. В случае, есл</w:t>
      </w:r>
      <w:r>
        <w:rPr>
          <w:rStyle w:val="any"/>
        </w:rPr>
        <w:t>и местным исполнительным комитетом принято решение о проведении аукциона с условиями на право проектирования и строительства капитальных строений (зданий, сооружений) на земельных участках, на которых находятся объекты, подлежащие сносу, в соответствии с т</w:t>
      </w:r>
      <w:r>
        <w:rPr>
          <w:rStyle w:val="any"/>
        </w:rPr>
        <w:t>ребованиями настоящего Положения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а архитектурно-п</w:t>
      </w:r>
      <w:r>
        <w:rPr>
          <w:rStyle w:val="any"/>
        </w:rPr>
        <w:t>ланировочного задания и технических условий (по перечню, установленному местным исполнительным комитетом) на инженерно-техническое обеспечение объекта – комитетом (управлением, отделом) архитектуры и градостроительства местного исполнительного комитета или</w:t>
      </w:r>
      <w:r>
        <w:rPr>
          <w:rStyle w:val="any"/>
        </w:rPr>
        <w:t xml:space="preserve"> унитарным предприятием на основании договора подряда, заключаемого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w:t>
      </w:r>
      <w:r>
        <w:rPr>
          <w:rStyle w:val="any"/>
        </w:rPr>
        <w:t>а, за счет средств местного бюджета.</w:t>
      </w:r>
    </w:p>
    <w:p w:rsidR="00F24DE8" w:rsidRDefault="00E43499">
      <w:pPr>
        <w:pStyle w:val="pnewncpi"/>
        <w:spacing w:before="160" w:after="160"/>
        <w:ind w:right="360"/>
      </w:pPr>
      <w:r>
        <w:rPr>
          <w:rStyle w:val="any"/>
        </w:rPr>
        <w:lastRenderedPageBreak/>
        <w:t>Решение местного исполнительного комитета о проведении аукциона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
    <w:p w:rsidR="00F24DE8" w:rsidRDefault="00E43499">
      <w:pPr>
        <w:pStyle w:val="pnewncpi"/>
        <w:spacing w:before="160" w:after="160"/>
        <w:ind w:right="360"/>
      </w:pPr>
      <w:r>
        <w:rPr>
          <w:rStyle w:val="any"/>
        </w:rPr>
        <w:t xml:space="preserve">В данном случае </w:t>
      </w:r>
      <w:hyperlink r:id="rId105" w:anchor="a7" w:tooltip="+" w:history="1">
        <w:r>
          <w:rPr>
            <w:rStyle w:val="alink"/>
            <w:u w:val="single" w:color="0038C8"/>
          </w:rPr>
          <w:t>акт</w:t>
        </w:r>
      </w:hyperlink>
      <w:r>
        <w:rPr>
          <w:rStyle w:val="any"/>
        </w:rPr>
        <w:t xml:space="preserve"> выбора места размещения земельного участка, подписанный членами комиссии и ее председателем, включается в состав документации по проведению указанного аукциона, подписыв</w:t>
      </w:r>
      <w:r>
        <w:rPr>
          <w:rStyle w:val="any"/>
        </w:rPr>
        <w:t>ается его победителем либо, если аукцион признан несостоявшимся в силу того, что заявление на участие в таком аукционе подано только одним юридическим лицом или индивидуальным предпринимателем либо для участия в таком аукционе явилось только одно юридическ</w:t>
      </w:r>
      <w:r>
        <w:rPr>
          <w:rStyle w:val="any"/>
        </w:rPr>
        <w:t>ое лицо или индивидуальный предприниматель, – этим лицом и не позднее 10 рабочих дней со дня подписания протокола о результатах аукциона или о признании аукциона несостоявшимся утверждается председателем местного исполнительного комитета.</w:t>
      </w:r>
    </w:p>
    <w:p w:rsidR="00F24DE8" w:rsidRDefault="00E43499">
      <w:pPr>
        <w:pStyle w:val="pnewncpi"/>
        <w:spacing w:before="160" w:after="160"/>
        <w:ind w:right="360"/>
      </w:pPr>
      <w:r>
        <w:rPr>
          <w:rStyle w:val="any"/>
        </w:rPr>
        <w:t>Аукцион с условия</w:t>
      </w:r>
      <w:r>
        <w:rPr>
          <w:rStyle w:val="any"/>
        </w:rPr>
        <w:t>ми на право проектирования и строительства капитальных строений (зданий, сооружений) может проводиться по решению местного исполнительного комитета в отношении земельных участков, на которых находятся объекты, подлежащие сносу. Соответствующий местный испо</w:t>
      </w:r>
      <w:r>
        <w:rPr>
          <w:rStyle w:val="any"/>
        </w:rPr>
        <w:t>лнительный комитет может принять решение о проведении аукционов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w:t>
      </w:r>
      <w:r>
        <w:rPr>
          <w:rStyle w:val="any"/>
        </w:rPr>
        <w:t>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F24DE8" w:rsidRDefault="00E43499">
      <w:pPr>
        <w:pStyle w:val="pnewncpi"/>
        <w:spacing w:before="160" w:after="160"/>
        <w:ind w:right="360"/>
      </w:pPr>
      <w:r>
        <w:rPr>
          <w:rStyle w:val="any"/>
        </w:rPr>
        <w:t>С победителем аукциона с условиями на право проектирования и строительства капитал</w:t>
      </w:r>
      <w:r>
        <w:rPr>
          <w:rStyle w:val="any"/>
        </w:rPr>
        <w:t>ьных строений (зданий, сооружений), либо с единственным подавшим заявление на участие в таком аукционе юридическим лицом или индивидуальным предпринимателем, либо с единственным явившимся на такой аукцион юридическим лицом или индивидуальным предпринимател</w:t>
      </w:r>
      <w:r>
        <w:rPr>
          <w:rStyle w:val="any"/>
        </w:rPr>
        <w:t xml:space="preserve">ем после внесения платы за право заключения </w:t>
      </w:r>
      <w:hyperlink r:id="rId106" w:anchor="a12" w:tooltip="+" w:history="1">
        <w:r>
          <w:rPr>
            <w:rStyle w:val="alink"/>
            <w:u w:val="single" w:color="0038C8"/>
          </w:rPr>
          <w:t>договора</w:t>
        </w:r>
      </w:hyperlink>
      <w:r>
        <w:rPr>
          <w:rStyle w:val="any"/>
        </w:rPr>
        <w:t xml:space="preserve"> аренды земельного участка в размере начальной цены предмета аукциона, определенной на основании кадастровой стоимости земельного участ</w:t>
      </w:r>
      <w:r>
        <w:rPr>
          <w:rStyle w:val="any"/>
        </w:rPr>
        <w:t xml:space="preserve">ка в порядке, установленном Советом Министров Республики Беларусь, увеличенной на 5 процентов, заключается договор на реализацию права проектирования и строительства капитальных строений (зданий, сооружений). </w:t>
      </w:r>
    </w:p>
    <w:p w:rsidR="00F24DE8" w:rsidRDefault="00E43499">
      <w:pPr>
        <w:pStyle w:val="pnewncpi"/>
        <w:spacing w:before="160" w:after="160"/>
        <w:ind w:right="360"/>
      </w:pPr>
      <w:bookmarkStart w:id="204" w:name="a386"/>
      <w:bookmarkEnd w:id="204"/>
      <w:r>
        <w:rPr>
          <w:rStyle w:val="any"/>
        </w:rPr>
        <w:t>В течение 10 рабочих дней со дня проведения ау</w:t>
      </w:r>
      <w:r>
        <w:rPr>
          <w:rStyle w:val="any"/>
        </w:rPr>
        <w:t>кциона:</w:t>
      </w:r>
    </w:p>
    <w:p w:rsidR="00F24DE8" w:rsidRDefault="00E43499">
      <w:pPr>
        <w:pStyle w:val="pnewncpi"/>
        <w:spacing w:before="160" w:after="160"/>
        <w:ind w:right="360"/>
      </w:pPr>
      <w:r>
        <w:rPr>
          <w:rStyle w:val="any"/>
        </w:rPr>
        <w:t xml:space="preserve">победитель аукциона обязан внести плату за право заключения </w:t>
      </w:r>
      <w:hyperlink r:id="rId107" w:anchor="a12" w:tooltip="+" w:history="1">
        <w:r>
          <w:rPr>
            <w:rStyle w:val="alink"/>
            <w:u w:val="single" w:color="0038C8"/>
          </w:rPr>
          <w:t>договора</w:t>
        </w:r>
      </w:hyperlink>
      <w:r>
        <w:rPr>
          <w:rStyle w:val="any"/>
        </w:rPr>
        <w:t xml:space="preserve"> аренды земельного участка (часть платы – в случае предоставления рассрочки ее внесения городским исполнительны</w:t>
      </w:r>
      <w:r>
        <w:rPr>
          <w:rStyle w:val="any"/>
        </w:rPr>
        <w:t>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F24DE8" w:rsidRDefault="00E43499">
      <w:pPr>
        <w:pStyle w:val="pnewncpi"/>
        <w:spacing w:before="160" w:after="160"/>
        <w:ind w:right="360"/>
      </w:pPr>
      <w:r>
        <w:rPr>
          <w:rStyle w:val="any"/>
        </w:rPr>
        <w:lastRenderedPageBreak/>
        <w:t>единственное подавшее заявление на участие в аукционе юридическое лицо или</w:t>
      </w:r>
      <w:r>
        <w:rPr>
          <w:rStyle w:val="any"/>
        </w:rPr>
        <w:t xml:space="preserve"> индивидуальный предприниматель либо единственное явившееся для участия в аукционе юридическое лицо или индивидуальный предприниматель обязаны внести плату за право заключения </w:t>
      </w:r>
      <w:hyperlink r:id="rId108" w:anchor="a12" w:tooltip="+" w:history="1">
        <w:r>
          <w:rPr>
            <w:rStyle w:val="alink"/>
            <w:u w:val="single" w:color="0038C8"/>
          </w:rPr>
          <w:t>договора</w:t>
        </w:r>
      </w:hyperlink>
      <w:r>
        <w:rPr>
          <w:rStyle w:val="any"/>
        </w:rPr>
        <w:t xml:space="preserve"> ар</w:t>
      </w:r>
      <w:r>
        <w:rPr>
          <w:rStyle w:val="any"/>
        </w:rPr>
        <w:t>енды земельного участка (часть платы – в случае предоставления рассрочки ее внесения городским исполнительным комитетом) в размере, указанном в части пятой настоящего пункта, возместить затраты на организацию и проведение аукциона, в том числе расходы, свя</w:t>
      </w:r>
      <w:r>
        <w:rPr>
          <w:rStyle w:val="any"/>
        </w:rPr>
        <w:t>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аренду.</w:t>
      </w:r>
    </w:p>
    <w:p w:rsidR="00F24DE8" w:rsidRDefault="00E43499">
      <w:pPr>
        <w:pStyle w:val="pnewncpi"/>
        <w:spacing w:before="160" w:after="160"/>
        <w:ind w:right="360"/>
      </w:pPr>
      <w:bookmarkStart w:id="205" w:name="a723"/>
      <w:bookmarkEnd w:id="205"/>
      <w:r>
        <w:rPr>
          <w:rStyle w:val="any"/>
        </w:rPr>
        <w:t>С негосударственным юридическим лицом Республики Беларусь, являющ</w:t>
      </w:r>
      <w:r>
        <w:rPr>
          <w:rStyle w:val="any"/>
        </w:rPr>
        <w:t>имся победителем аукциона с условиями на право проектирования и строительства капитальных строений (зданий, сооружений), в результате которого земельный участок предоставляется в частную собственность, или единственным подавшим заявление на участие в аукци</w:t>
      </w:r>
      <w:r>
        <w:rPr>
          <w:rStyle w:val="any"/>
        </w:rPr>
        <w:t>оне либо единственным явившимся для участия в аукционе, после внесения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заключается догово</w:t>
      </w:r>
      <w:r>
        <w:rPr>
          <w:rStyle w:val="any"/>
        </w:rPr>
        <w:t>р на реализацию права проектирования и строительства капитальных строений (зданий, сооружений).</w:t>
      </w:r>
    </w:p>
    <w:p w:rsidR="00F24DE8" w:rsidRDefault="00E43499">
      <w:pPr>
        <w:pStyle w:val="pnewncpi"/>
        <w:spacing w:before="160" w:after="160"/>
        <w:ind w:right="360"/>
      </w:pPr>
      <w:bookmarkStart w:id="206" w:name="a385"/>
      <w:bookmarkEnd w:id="206"/>
      <w:r>
        <w:rPr>
          <w:rStyle w:val="any"/>
        </w:rPr>
        <w:t>В течение 10 рабочих дней со дня проведения аукциона:</w:t>
      </w:r>
    </w:p>
    <w:p w:rsidR="00F24DE8" w:rsidRDefault="00E43499">
      <w:pPr>
        <w:pStyle w:val="pnewncpi"/>
        <w:spacing w:before="160" w:after="160"/>
        <w:ind w:right="360"/>
      </w:pPr>
      <w:r>
        <w:rPr>
          <w:rStyle w:val="any"/>
        </w:rPr>
        <w:t>победитель аукциона, являющийся негосударственным юридическим лицом Республики Беларусь, обязан внести пла</w:t>
      </w:r>
      <w:r>
        <w:rPr>
          <w:rStyle w:val="any"/>
        </w:rPr>
        <w:t>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w:t>
      </w:r>
      <w:r>
        <w:rPr>
          <w:rStyle w:val="any"/>
        </w:rPr>
        <w:t>, необходимой для его проведения;</w:t>
      </w:r>
    </w:p>
    <w:p w:rsidR="00F24DE8" w:rsidRDefault="00E43499">
      <w:pPr>
        <w:pStyle w:val="pnewncpi"/>
        <w:spacing w:before="160" w:after="160"/>
        <w:ind w:right="360"/>
      </w:pPr>
      <w:r>
        <w:rPr>
          <w:rStyle w:val="any"/>
        </w:rPr>
        <w:t>единственное подавшее заявление на участие в аукционе негосударственное юридическое лицо Республики Беларусь либо единственное явившееся для участия в аукционе юридическое лицо Республики Беларусь обязано внести плату за з</w:t>
      </w:r>
      <w:r>
        <w:rPr>
          <w:rStyle w:val="any"/>
        </w:rPr>
        <w:t xml:space="preserve">емельный участок (часть платы – в случае предоставления рассрочки ее внесения городским исполнительным комитетом) в размере, указанном в </w:t>
      </w:r>
      <w:hyperlink w:anchor="a723" w:tooltip="+" w:history="1">
        <w:r>
          <w:rPr>
            <w:rStyle w:val="alink"/>
            <w:u w:val="single" w:color="0038C8"/>
          </w:rPr>
          <w:t>части седьмой</w:t>
        </w:r>
      </w:hyperlink>
      <w:r>
        <w:rPr>
          <w:rStyle w:val="any"/>
        </w:rPr>
        <w:t xml:space="preserve"> настоящего пункта, возместить затраты на организацию и проведение аукциона</w:t>
      </w:r>
      <w:r>
        <w:rPr>
          <w:rStyle w:val="any"/>
        </w:rPr>
        <w:t>,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F24DE8" w:rsidRDefault="00E43499">
      <w:pPr>
        <w:pStyle w:val="pnewncpi"/>
        <w:spacing w:before="160" w:after="160"/>
        <w:ind w:right="360"/>
      </w:pPr>
      <w:r>
        <w:rPr>
          <w:rStyle w:val="any"/>
        </w:rPr>
        <w:t>Размер затрат, подлежащи</w:t>
      </w:r>
      <w:r>
        <w:rPr>
          <w:rStyle w:val="any"/>
        </w:rPr>
        <w:t xml:space="preserve">х возмещению в соответствии с частями </w:t>
      </w:r>
      <w:hyperlink w:anchor="a386" w:tooltip="+" w:history="1">
        <w:r>
          <w:rPr>
            <w:rStyle w:val="alink"/>
            <w:u w:val="single" w:color="0038C8"/>
          </w:rPr>
          <w:t>шестой</w:t>
        </w:r>
      </w:hyperlink>
      <w:r>
        <w:rPr>
          <w:rStyle w:val="any"/>
        </w:rPr>
        <w:t xml:space="preserve"> и </w:t>
      </w:r>
      <w:hyperlink w:anchor="a385" w:tooltip="+" w:history="1">
        <w:r>
          <w:rPr>
            <w:rStyle w:val="alink"/>
            <w:u w:val="single" w:color="0038C8"/>
          </w:rPr>
          <w:t>восьмой</w:t>
        </w:r>
      </w:hyperlink>
      <w:r>
        <w:rPr>
          <w:rStyle w:val="any"/>
        </w:rPr>
        <w:t xml:space="preserve"> настоящего пункта, не должен превышать суммы фактических затрат на организацию и проведение аукциона с условиями на право проектирования и </w:t>
      </w:r>
      <w:r>
        <w:rPr>
          <w:rStyle w:val="any"/>
        </w:rPr>
        <w:lastRenderedPageBreak/>
        <w:t>строительства капитальных строений (зданий, сооружений),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торги.</w:t>
      </w:r>
    </w:p>
    <w:p w:rsidR="00F24DE8" w:rsidRDefault="00E43499">
      <w:pPr>
        <w:pStyle w:val="pnewncpi"/>
        <w:spacing w:before="160" w:after="160"/>
        <w:ind w:right="360"/>
      </w:pPr>
      <w:r>
        <w:rPr>
          <w:rStyle w:val="any"/>
        </w:rP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с условиями на право проектирования и строительства капитальных строений (зданий, сооружений) по каждому з</w:t>
      </w:r>
      <w:r>
        <w:rPr>
          <w:rStyle w:val="any"/>
        </w:rPr>
        <w:t>емельному участку, выставляемому на аукцион.</w:t>
      </w:r>
    </w:p>
    <w:p w:rsidR="00F24DE8" w:rsidRDefault="00E43499">
      <w:pPr>
        <w:pStyle w:val="pnewncpi"/>
        <w:spacing w:before="160" w:after="160"/>
        <w:ind w:right="360"/>
      </w:pPr>
      <w:r>
        <w:rPr>
          <w:rStyle w:val="any"/>
        </w:rPr>
        <w:t>Подготовка договоров на реализацию права проектирования и строительства капитальных строений (зданий, сооружений) и аренды земельного участка, заключаемых по результатам аукциона с условиями на право проектирова</w:t>
      </w:r>
      <w:r>
        <w:rPr>
          <w:rStyle w:val="any"/>
        </w:rPr>
        <w:t>ния и строительства капитальных строений (зданий, сооружений), осуществляется местным исполнительным комитетом, который провел такой аукцион.</w:t>
      </w:r>
    </w:p>
    <w:p w:rsidR="00F24DE8" w:rsidRDefault="00E43499">
      <w:pPr>
        <w:pStyle w:val="pnewncpi"/>
        <w:spacing w:before="160" w:after="160"/>
        <w:ind w:right="360"/>
      </w:pPr>
      <w:r>
        <w:t>Средства, полученные от проведения аукционов с условиями на право проектирования и строительства капитальных строе</w:t>
      </w:r>
      <w:r>
        <w:t>ний (зданий, сооружений), направляются в соответствующие местные бюджеты и используются на:</w:t>
      </w:r>
    </w:p>
    <w:p w:rsidR="00F24DE8" w:rsidRDefault="00E43499">
      <w:pPr>
        <w:pStyle w:val="pnewncpi"/>
        <w:spacing w:before="160" w:after="160"/>
        <w:ind w:right="360"/>
      </w:pPr>
      <w:r>
        <w:rPr>
          <w:rStyle w:val="any"/>
        </w:rPr>
        <w:t>строительство объектов инфраструктуры;</w:t>
      </w:r>
    </w:p>
    <w:p w:rsidR="00F24DE8" w:rsidRDefault="00E43499">
      <w:pPr>
        <w:pStyle w:val="pnewncpi"/>
        <w:spacing w:before="160" w:after="160"/>
        <w:ind w:right="360"/>
      </w:pPr>
      <w:r>
        <w:t>проведение аукционов с условиями на право проектирования и строительства капитальных строений (зданий, сооружений).</w:t>
      </w:r>
    </w:p>
    <w:p w:rsidR="00F24DE8" w:rsidRDefault="00E43499">
      <w:pPr>
        <w:pStyle w:val="pnewncpi"/>
        <w:spacing w:before="160" w:after="160"/>
        <w:ind w:right="360"/>
      </w:pPr>
      <w:r>
        <w:rPr>
          <w:rStyle w:val="any"/>
        </w:rPr>
        <w:t>Организац</w:t>
      </w:r>
      <w:r>
        <w:rPr>
          <w:rStyle w:val="any"/>
        </w:rPr>
        <w:t>ия и проведение аукциона с условиями на право проектирования и строительства капитальных строений (зданий, сооружений), в том числе определение начальной цены предмета такого аукциона, а также заключение договора на реализацию права проектирования и строит</w:t>
      </w:r>
      <w:r>
        <w:rPr>
          <w:rStyle w:val="any"/>
        </w:rPr>
        <w:t xml:space="preserve">ельства капитальных строений (зданий, сооружений) осуществляются в </w:t>
      </w:r>
      <w:hyperlink r:id="rId109" w:anchor="a8" w:tooltip="+" w:history="1">
        <w:r>
          <w:rPr>
            <w:rStyle w:val="alink"/>
            <w:u w:val="single" w:color="0038C8"/>
          </w:rPr>
          <w:t>порядке</w:t>
        </w:r>
      </w:hyperlink>
      <w:r>
        <w:rPr>
          <w:rStyle w:val="any"/>
        </w:rPr>
        <w:t>, установленном Советом Министров Республики Беларусь.</w:t>
      </w:r>
    </w:p>
    <w:p w:rsidR="00F24DE8" w:rsidRDefault="00E43499">
      <w:pPr>
        <w:pStyle w:val="pnewncpi"/>
        <w:spacing w:before="160" w:after="160"/>
        <w:ind w:right="360"/>
      </w:pPr>
      <w:r>
        <w:rPr>
          <w:rStyle w:val="any"/>
        </w:rPr>
        <w:t>Решение местного исполнительного комитета об изъятии и предо</w:t>
      </w:r>
      <w:r>
        <w:rPr>
          <w:rStyle w:val="any"/>
        </w:rPr>
        <w:t xml:space="preserve">ставлении земельного участка лицу, заключившему договор на реализацию права проектирования и строительства капитальных строений (зданий, сооружений), принимается в порядке и сроки, установленные в пунктах </w:t>
      </w:r>
      <w:hyperlink w:anchor="a608" w:tooltip="+" w:history="1">
        <w:r>
          <w:rPr>
            <w:rStyle w:val="alink"/>
            <w:u w:val="single" w:color="0038C8"/>
          </w:rPr>
          <w:t>15</w:t>
        </w:r>
      </w:hyperlink>
      <w:r>
        <w:rPr>
          <w:rStyle w:val="any"/>
        </w:rPr>
        <w:t xml:space="preserve"> и 16 настоящего П</w:t>
      </w:r>
      <w:r>
        <w:rPr>
          <w:rStyle w:val="any"/>
        </w:rPr>
        <w:t>оложения.</w:t>
      </w:r>
    </w:p>
    <w:p w:rsidR="00F24DE8" w:rsidRDefault="00E43499">
      <w:pPr>
        <w:pStyle w:val="ppoint"/>
        <w:spacing w:before="160" w:after="160"/>
        <w:ind w:right="360"/>
      </w:pPr>
      <w:r>
        <w:rPr>
          <w:rStyle w:val="any"/>
        </w:rPr>
        <w:t xml:space="preserve">9. В </w:t>
      </w:r>
      <w:hyperlink r:id="rId110" w:anchor="a7" w:tooltip="+" w:history="1">
        <w:r>
          <w:rPr>
            <w:rStyle w:val="alink"/>
            <w:u w:val="single" w:color="0038C8"/>
          </w:rPr>
          <w:t>акте</w:t>
        </w:r>
      </w:hyperlink>
      <w:r>
        <w:rPr>
          <w:rStyle w:val="any"/>
        </w:rPr>
        <w:t xml:space="preserve"> выбора места размещения земельного участка должны указываться условия предоставления земельного участка, состав и качество земель, условия снятия, сохранения и использов</w:t>
      </w:r>
      <w:r>
        <w:rPr>
          <w:rStyle w:val="any"/>
        </w:rPr>
        <w:t xml:space="preserve">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и потерь сельскохозяйственного и (или) </w:t>
      </w:r>
      <w:r>
        <w:rPr>
          <w:rStyle w:val="any"/>
        </w:rPr>
        <w:lastRenderedPageBreak/>
        <w:t>лесохозяйственного производства, необходимость проведения почвенн</w:t>
      </w:r>
      <w:r>
        <w:rPr>
          <w:rStyle w:val="any"/>
        </w:rPr>
        <w:t>ых и агрохимических обследований для определения фактического размера потерь сельскохозяйственного производства, срок подготовки проектной документации на строительство объекта с учетом ее государственной экспертизы, срок предоставления в организацию по зе</w:t>
      </w:r>
      <w:r>
        <w:rPr>
          <w:rStyle w:val="any"/>
        </w:rPr>
        <w:t>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w:t>
      </w:r>
      <w:r>
        <w:rPr>
          <w:rStyle w:val="any"/>
        </w:rPr>
        <w:t>а с проектируемыми инженерными сетями), который не может превысить двух лет со дня 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его проведения).</w:t>
      </w:r>
    </w:p>
    <w:p w:rsidR="00F24DE8" w:rsidRDefault="00E43499">
      <w:pPr>
        <w:pStyle w:val="pnewncpi"/>
        <w:spacing w:before="160" w:after="160"/>
        <w:ind w:right="360"/>
      </w:pPr>
      <w:r>
        <w:rPr>
          <w:rStyle w:val="any"/>
        </w:rPr>
        <w:t xml:space="preserve">К </w:t>
      </w:r>
      <w:hyperlink r:id="rId111" w:anchor="a7" w:tooltip="+" w:history="1">
        <w:r>
          <w:rPr>
            <w:rStyle w:val="alink"/>
            <w:u w:val="single" w:color="0038C8"/>
          </w:rPr>
          <w:t>акту</w:t>
        </w:r>
      </w:hyperlink>
      <w:r>
        <w:rPr>
          <w:rStyle w:val="any"/>
        </w:rPr>
        <w:t xml:space="preserve"> выбора места размещения земельного участка прилагаются архитектурно-планировочное задание, технические условия (по перечню, установленному местным исполнительным комитетом) на инжен</w:t>
      </w:r>
      <w:r>
        <w:rPr>
          <w:rStyle w:val="any"/>
        </w:rPr>
        <w:t xml:space="preserve">ерно-техническое обеспечение объекта строительства, заключения о возможности размещения объекта строительства, указанные в </w:t>
      </w:r>
      <w:hyperlink w:anchor="a267" w:tooltip="+" w:history="1">
        <w:r>
          <w:rPr>
            <w:rStyle w:val="alink"/>
            <w:u w:val="single" w:color="0038C8"/>
          </w:rPr>
          <w:t>абзаце девятом</w:t>
        </w:r>
      </w:hyperlink>
      <w:r>
        <w:rPr>
          <w:rStyle w:val="any"/>
        </w:rPr>
        <w:t xml:space="preserve"> части первой пункта 5 настоящего Положения, которые являются его неотъемлемой частью.</w:t>
      </w:r>
    </w:p>
    <w:p w:rsidR="00F24DE8" w:rsidRDefault="00E43499">
      <w:pPr>
        <w:pStyle w:val="pnewncpi"/>
        <w:spacing w:before="160" w:after="160"/>
        <w:ind w:right="360"/>
      </w:pPr>
      <w:r>
        <w:rPr>
          <w:rStyle w:val="any"/>
        </w:rPr>
        <w:t xml:space="preserve">При принятии решения об изъятии и предоставлении земельного участка местный исполнительный комитет не вправе изменить отраженные в утвержденном </w:t>
      </w:r>
      <w:hyperlink r:id="rId112" w:anchor="a7" w:tooltip="+" w:history="1">
        <w:r>
          <w:rPr>
            <w:rStyle w:val="alink"/>
            <w:u w:val="single" w:color="0038C8"/>
          </w:rPr>
          <w:t>акте</w:t>
        </w:r>
      </w:hyperlink>
      <w:r>
        <w:rPr>
          <w:rStyle w:val="any"/>
        </w:rPr>
        <w:t xml:space="preserve"> выбора места размещения земельного участ</w:t>
      </w:r>
      <w:r>
        <w:rPr>
          <w:rStyle w:val="any"/>
        </w:rPr>
        <w:t>ка сведения (условия), за исключением случаев реорганизации юридического лица, изменения вида вещного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w:t>
      </w:r>
      <w:r>
        <w:rPr>
          <w:rStyle w:val="any"/>
        </w:rPr>
        <w:t>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F24DE8" w:rsidRDefault="00E43499">
      <w:pPr>
        <w:pStyle w:val="pnewncpi"/>
        <w:spacing w:before="160" w:after="160"/>
        <w:ind w:right="360"/>
      </w:pPr>
      <w:r>
        <w:rPr>
          <w:rStyle w:val="any"/>
        </w:rPr>
        <w:t>После утве</w:t>
      </w:r>
      <w:r>
        <w:rPr>
          <w:rStyle w:val="any"/>
        </w:rPr>
        <w:t xml:space="preserve">рждения </w:t>
      </w:r>
      <w:hyperlink r:id="rId113" w:anchor="a7" w:tooltip="+" w:history="1">
        <w:r>
          <w:rPr>
            <w:rStyle w:val="alink"/>
            <w:u w:val="single" w:color="0038C8"/>
          </w:rPr>
          <w:t>акта</w:t>
        </w:r>
      </w:hyperlink>
      <w:r>
        <w:rPr>
          <w:rStyle w:val="any"/>
        </w:rPr>
        <w:t xml:space="preserve"> выбора места размещения земельного участка и до принятия решения об изъятии и предоставлении земельного участка местный исполнительный комитет не имеет права предоставить либо </w:t>
      </w:r>
      <w:r>
        <w:rPr>
          <w:rStyle w:val="any"/>
        </w:rPr>
        <w:t>согласовать предоставление земельного участка (его части) другому лицу, за исключением случаев, предусмотренных в </w:t>
      </w:r>
      <w:hyperlink w:anchor="a719" w:tooltip="+" w:history="1">
        <w:r>
          <w:rPr>
            <w:rStyle w:val="alink"/>
            <w:u w:val="single" w:color="0038C8"/>
          </w:rPr>
          <w:t>части шестой</w:t>
        </w:r>
      </w:hyperlink>
      <w:r>
        <w:rPr>
          <w:rStyle w:val="any"/>
        </w:rPr>
        <w:t xml:space="preserve"> настоящего пункта.</w:t>
      </w:r>
    </w:p>
    <w:p w:rsidR="00F24DE8" w:rsidRDefault="00E43499">
      <w:pPr>
        <w:pStyle w:val="pnewncpi"/>
        <w:spacing w:before="160" w:after="160"/>
        <w:ind w:right="360"/>
      </w:pPr>
      <w:r>
        <w:rPr>
          <w:rStyle w:val="any"/>
        </w:rPr>
        <w:t>Землепользователям, давшим согласие на размещение земельного участка на их земл</w:t>
      </w:r>
      <w:r>
        <w:rPr>
          <w:rStyle w:val="any"/>
        </w:rPr>
        <w:t xml:space="preserve">ях и изъятие у них данных участков, местным исполнительным комитетом направляются копии утвержденного </w:t>
      </w:r>
      <w:hyperlink r:id="rId114" w:anchor="a7" w:tooltip="+" w:history="1">
        <w:r>
          <w:rPr>
            <w:rStyle w:val="alink"/>
            <w:u w:val="single" w:color="0038C8"/>
          </w:rPr>
          <w:t>акта</w:t>
        </w:r>
      </w:hyperlink>
      <w:r>
        <w:rPr>
          <w:rStyle w:val="any"/>
        </w:rPr>
        <w:t xml:space="preserve"> выбора места размещения земельного участка.</w:t>
      </w:r>
    </w:p>
    <w:p w:rsidR="00F24DE8" w:rsidRDefault="00E43499">
      <w:pPr>
        <w:pStyle w:val="pnewncpi"/>
        <w:spacing w:before="160" w:after="160"/>
        <w:ind w:right="360"/>
      </w:pPr>
      <w:bookmarkStart w:id="207" w:name="a719"/>
      <w:bookmarkEnd w:id="207"/>
      <w:r>
        <w:rPr>
          <w:rStyle w:val="any"/>
        </w:rPr>
        <w:t>При заключении такими землепользовател</w:t>
      </w:r>
      <w:r>
        <w:rPr>
          <w:rStyle w:val="any"/>
        </w:rPr>
        <w:t xml:space="preserve">ями договора, влекущего (предусматривающего возможность) переход права на земельный участок либо </w:t>
      </w:r>
      <w:r>
        <w:rPr>
          <w:rStyle w:val="any"/>
        </w:rPr>
        <w:lastRenderedPageBreak/>
        <w:t>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w:t>
      </w:r>
      <w:r>
        <w:rPr>
          <w:rStyle w:val="any"/>
        </w:rPr>
        <w:t>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F24DE8" w:rsidRDefault="00E43499">
      <w:pPr>
        <w:pStyle w:val="pnewncpi"/>
        <w:spacing w:before="160" w:after="160"/>
        <w:ind w:right="360"/>
      </w:pPr>
      <w:r>
        <w:rPr>
          <w:rStyle w:val="any"/>
        </w:rPr>
        <w:t>Сделка</w:t>
      </w:r>
      <w:r>
        <w:rPr>
          <w:rStyle w:val="any"/>
        </w:rPr>
        <w:t>, совершенная с нарушением требования, указанного в </w:t>
      </w:r>
      <w:hyperlink w:anchor="a719" w:tooltip="+" w:history="1">
        <w:r>
          <w:rPr>
            <w:rStyle w:val="alink"/>
            <w:u w:val="single" w:color="0038C8"/>
          </w:rPr>
          <w:t>части шестой</w:t>
        </w:r>
      </w:hyperlink>
      <w:r>
        <w:rPr>
          <w:rStyle w:val="any"/>
        </w:rPr>
        <w:t xml:space="preserve"> настоящего пункта, является оспоримой и может быть признана судом недействительной по иску заинтересованного лица.</w:t>
      </w:r>
    </w:p>
    <w:p w:rsidR="00F24DE8" w:rsidRDefault="00E43499">
      <w:pPr>
        <w:pStyle w:val="pnewncpi"/>
        <w:spacing w:before="160" w:after="160"/>
        <w:ind w:right="360"/>
      </w:pPr>
      <w:r>
        <w:rPr>
          <w:rStyle w:val="any"/>
        </w:rPr>
        <w:t xml:space="preserve">Утвержденный в установленном порядке </w:t>
      </w:r>
      <w:hyperlink r:id="rId115" w:anchor="a7" w:tooltip="+" w:history="1">
        <w:r>
          <w:rPr>
            <w:rStyle w:val="alink"/>
            <w:u w:val="single" w:color="0038C8"/>
          </w:rPr>
          <w:t>акт</w:t>
        </w:r>
      </w:hyperlink>
      <w:r>
        <w:rPr>
          <w:rStyle w:val="any"/>
        </w:rPr>
        <w:t xml:space="preserve"> выбора места размещения земельного участка является основанием для проведения проектно-изыскательских работ.</w:t>
      </w:r>
    </w:p>
    <w:p w:rsidR="00F24DE8" w:rsidRDefault="00E43499">
      <w:pPr>
        <w:pStyle w:val="ppoint"/>
        <w:spacing w:before="160" w:after="160"/>
        <w:ind w:right="360"/>
      </w:pPr>
      <w:r>
        <w:rPr>
          <w:rStyle w:val="any"/>
        </w:rPr>
        <w:t xml:space="preserve">10. Отказ в утверждении </w:t>
      </w:r>
      <w:hyperlink r:id="rId116" w:anchor="a7" w:tooltip="+" w:history="1">
        <w:r>
          <w:rPr>
            <w:rStyle w:val="alink"/>
            <w:u w:val="single" w:color="0038C8"/>
          </w:rPr>
          <w:t>акта</w:t>
        </w:r>
      </w:hyperlink>
      <w:r>
        <w:rPr>
          <w:rStyle w:val="any"/>
        </w:rPr>
        <w:t xml:space="preserve"> выбора места размещения земельного участка может быть обжалован:</w:t>
      </w:r>
    </w:p>
    <w:p w:rsidR="00F24DE8" w:rsidRDefault="00E43499">
      <w:pPr>
        <w:pStyle w:val="pnewncpi"/>
        <w:spacing w:before="160" w:after="160"/>
        <w:ind w:right="360"/>
      </w:pPr>
      <w:r>
        <w:rPr>
          <w:rStyle w:val="any"/>
        </w:rPr>
        <w:t>в областной исполнительный комитет или в экономический суд области, если земельный участок испрашивался в границах области;</w:t>
      </w:r>
    </w:p>
    <w:p w:rsidR="00F24DE8" w:rsidRDefault="00E43499">
      <w:pPr>
        <w:pStyle w:val="pnewncpi"/>
        <w:spacing w:before="160" w:after="160"/>
        <w:ind w:right="360"/>
      </w:pPr>
      <w:r>
        <w:rPr>
          <w:rStyle w:val="any"/>
        </w:rPr>
        <w:t>в Минский городской исполнительный комитет или в эконом</w:t>
      </w:r>
      <w:r>
        <w:rPr>
          <w:rStyle w:val="any"/>
        </w:rPr>
        <w:t>ический суд города Минска, если земельный участок испрашивался в г. Минске.</w:t>
      </w:r>
    </w:p>
    <w:p w:rsidR="00F24DE8" w:rsidRDefault="00E43499">
      <w:pPr>
        <w:pStyle w:val="ppoint"/>
        <w:spacing w:before="160" w:after="160"/>
        <w:ind w:right="360"/>
      </w:pPr>
      <w:r>
        <w:rPr>
          <w:rStyle w:val="any"/>
        </w:rPr>
        <w:t xml:space="preserve">11. Комиссия в течение 3 рабочих дней после утверждения </w:t>
      </w:r>
      <w:hyperlink r:id="rId117" w:anchor="a7" w:tooltip="+" w:history="1">
        <w:r>
          <w:rPr>
            <w:rStyle w:val="alink"/>
            <w:u w:val="single" w:color="0038C8"/>
          </w:rPr>
          <w:t>акта</w:t>
        </w:r>
      </w:hyperlink>
      <w:r>
        <w:rPr>
          <w:rStyle w:val="any"/>
        </w:rPr>
        <w:t xml:space="preserve"> выбора места размещения земельного участка направляе</w:t>
      </w:r>
      <w:r>
        <w:rPr>
          <w:rStyle w:val="any"/>
        </w:rPr>
        <w:t>т первый экземпляр этого акта лицу, заинтересованному в предоставлении ему земельного участка, для выполнения в установленном порядке проектно-изыскательских работ (подготовки проектной документации), второй экземпляр – в комитет (управление, отдел) архите</w:t>
      </w:r>
      <w:r>
        <w:rPr>
          <w:rStyle w:val="any"/>
        </w:rPr>
        <w:t>ктуры и градостроительства местного исполнительного комитета, третий экземпляр данного акта вместе с земельно-кадастровой документацией – в организацию по землеустройству для использования при разработке проекта отвода земельного участка с установлением ег</w:t>
      </w:r>
      <w:r>
        <w:rPr>
          <w:rStyle w:val="any"/>
        </w:rPr>
        <w:t>о границы на местности.</w:t>
      </w:r>
    </w:p>
    <w:p w:rsidR="00F24DE8" w:rsidRDefault="00E43499">
      <w:pPr>
        <w:pStyle w:val="ppoint"/>
        <w:spacing w:before="160" w:after="160"/>
        <w:ind w:right="360"/>
      </w:pPr>
      <w:bookmarkStart w:id="208" w:name="a378"/>
      <w:bookmarkEnd w:id="208"/>
      <w:r>
        <w:rPr>
          <w:rStyle w:val="any"/>
        </w:rPr>
        <w:t xml:space="preserve">12. Организация по землеустройству в течение 3 рабочих дней со дня получения </w:t>
      </w:r>
      <w:hyperlink r:id="rId118" w:anchor="a7" w:tooltip="+" w:history="1">
        <w:r>
          <w:rPr>
            <w:rStyle w:val="alink"/>
            <w:u w:val="single" w:color="0038C8"/>
          </w:rPr>
          <w:t>акта</w:t>
        </w:r>
      </w:hyperlink>
      <w:r>
        <w:rPr>
          <w:rStyle w:val="any"/>
        </w:rPr>
        <w:t xml:space="preserve"> выбора места размещения земельного участка и земельно-кадастровой документации расс</w:t>
      </w:r>
      <w:r>
        <w:rPr>
          <w:rStyle w:val="any"/>
        </w:rPr>
        <w:t>ылает всем землепользователям, землевладельцам, собственникам и арендаторам земельного участка и объектов на этом участке уведомления о том, что земельный участок (его часть) намечается использовать для строительства объекта, а расположенные на участке стр</w:t>
      </w:r>
      <w:r>
        <w:rPr>
          <w:rStyle w:val="any"/>
        </w:rPr>
        <w:t>оения подлежат сносу.</w:t>
      </w:r>
    </w:p>
    <w:p w:rsidR="00F24DE8" w:rsidRDefault="00E43499">
      <w:pPr>
        <w:pStyle w:val="pnewncpi"/>
        <w:spacing w:before="160" w:after="160"/>
        <w:ind w:right="360"/>
      </w:pPr>
      <w:r>
        <w:t>В уведомлении указываются порядок и условия возмещения убытков, а также сведения о лице (лицах), обязанном возместить такие убытки.</w:t>
      </w:r>
    </w:p>
    <w:p w:rsidR="00F24DE8" w:rsidRDefault="00E43499">
      <w:pPr>
        <w:pStyle w:val="ppoint"/>
        <w:spacing w:before="160" w:after="160"/>
        <w:ind w:right="360"/>
      </w:pPr>
      <w:r>
        <w:rPr>
          <w:rStyle w:val="any"/>
        </w:rPr>
        <w:lastRenderedPageBreak/>
        <w:t>13. Лицо, заинтересованное в предоставлении ему земельного участка, заключает с проектной организацией</w:t>
      </w:r>
      <w:r>
        <w:rPr>
          <w:rStyle w:val="any"/>
        </w:rPr>
        <w:t xml:space="preserve"> договор на разработку проектной документации с выделением при необходимости очередей строительства объекта. Срок подготовки в полном объеме проектной документации на строительство объекта с учетом ее государственной экспертизы не может превышать срока, ук</w:t>
      </w:r>
      <w:r>
        <w:rPr>
          <w:rStyle w:val="any"/>
        </w:rPr>
        <w:t xml:space="preserve">азанного в </w:t>
      </w:r>
      <w:hyperlink r:id="rId119" w:anchor="a7" w:tooltip="+" w:history="1">
        <w:r>
          <w:rPr>
            <w:rStyle w:val="alink"/>
            <w:u w:val="single" w:color="0038C8"/>
          </w:rPr>
          <w:t>акте</w:t>
        </w:r>
      </w:hyperlink>
      <w:r>
        <w:rPr>
          <w:rStyle w:val="any"/>
        </w:rPr>
        <w:t xml:space="preserve"> выбора места размещения земельного участка.</w:t>
      </w:r>
    </w:p>
    <w:p w:rsidR="00F24DE8" w:rsidRDefault="00E43499">
      <w:pPr>
        <w:pStyle w:val="pnewncpi"/>
        <w:spacing w:before="160" w:after="160"/>
        <w:ind w:right="360"/>
      </w:pPr>
      <w:r>
        <w:rPr>
          <w:rStyle w:val="any"/>
        </w:rPr>
        <w:t>Решение о выделении очередей строительства в проектной документации на строительство объекта (в том числе подготовительные работы</w:t>
      </w:r>
      <w:r>
        <w:rPr>
          <w:rStyle w:val="any"/>
        </w:rPr>
        <w:t>, необходимые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w:t>
      </w:r>
      <w:r>
        <w:rPr>
          <w:rStyle w:val="any"/>
        </w:rPr>
        <w:t>тво объекта с учетом ее государственной 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F24DE8" w:rsidRDefault="00E43499">
      <w:pPr>
        <w:pStyle w:val="pnewncpi"/>
        <w:spacing w:before="160" w:after="160"/>
        <w:ind w:right="360"/>
      </w:pPr>
      <w:r>
        <w:rPr>
          <w:rStyle w:val="any"/>
        </w:rPr>
        <w:t>Генеральный план объекта строительства с п</w:t>
      </w:r>
      <w:r>
        <w:rPr>
          <w:rStyle w:val="any"/>
        </w:rPr>
        <w:t>роектируемыми инженерными сетями согласовывается проектной организацией с лицом, заинтересованным в предоставлении ему земельного участка, и направляется комитету (управлению, отделу) архитектуры и градостроительства местного исполнительного комитета.</w:t>
      </w:r>
    </w:p>
    <w:p w:rsidR="00F24DE8" w:rsidRDefault="00E43499">
      <w:pPr>
        <w:pStyle w:val="pnewncpi"/>
        <w:spacing w:before="160" w:after="160"/>
        <w:ind w:right="360"/>
      </w:pPr>
      <w:r>
        <w:rPr>
          <w:rStyle w:val="any"/>
        </w:rPr>
        <w:t>Коми</w:t>
      </w:r>
      <w:r>
        <w:rPr>
          <w:rStyle w:val="any"/>
        </w:rPr>
        <w:t>тет (управление, отдел) архитектуры и градостроительства местного исполнительного комитета согласовывает (при отсутствии оснований для его дополнительной доработки) генеральный план объекта строительства с проектируемыми инженерными сетями в течение 3 рабо</w:t>
      </w:r>
      <w:r>
        <w:rPr>
          <w:rStyle w:val="any"/>
        </w:rPr>
        <w:t>чих дней со дня его получения.</w:t>
      </w:r>
    </w:p>
    <w:p w:rsidR="00F24DE8" w:rsidRDefault="00E43499">
      <w:pPr>
        <w:pStyle w:val="pnewncpi"/>
        <w:spacing w:before="160" w:after="160"/>
        <w:ind w:right="360"/>
      </w:pPr>
      <w:r>
        <w:rPr>
          <w:rStyle w:val="any"/>
        </w:rPr>
        <w:t xml:space="preserve">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w:t>
      </w:r>
      <w:r>
        <w:rPr>
          <w:rStyle w:val="any"/>
        </w:rPr>
        <w:t>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w:t>
      </w:r>
      <w:r>
        <w:rPr>
          <w:rStyle w:val="any"/>
        </w:rPr>
        <w:t>рганизацию по землеустройству.</w:t>
      </w:r>
    </w:p>
    <w:p w:rsidR="00F24DE8" w:rsidRDefault="00E43499">
      <w:pPr>
        <w:pStyle w:val="ppoint"/>
        <w:spacing w:before="160" w:after="160"/>
        <w:ind w:right="360"/>
      </w:pPr>
      <w:bookmarkStart w:id="209" w:name="a296"/>
      <w:bookmarkEnd w:id="209"/>
      <w:r>
        <w:t>14. Организация по землеустройству в месячный срок со дня получения генерального плана объекта строительства с проектируемыми инженерными сетями:</w:t>
      </w:r>
    </w:p>
    <w:p w:rsidR="00F24DE8" w:rsidRDefault="00E43499">
      <w:pPr>
        <w:pStyle w:val="pnewncpi"/>
        <w:spacing w:before="160" w:after="160"/>
        <w:ind w:right="360"/>
      </w:pPr>
      <w:bookmarkStart w:id="210" w:name="a274"/>
      <w:bookmarkEnd w:id="210"/>
      <w:r>
        <w:rPr>
          <w:rStyle w:val="any"/>
        </w:rPr>
        <w:t xml:space="preserve">разрабатывает и согласовывает в установленном порядке проект отвода земельного </w:t>
      </w:r>
      <w:r>
        <w:rPr>
          <w:rStyle w:val="any"/>
        </w:rPr>
        <w:t>участка под объект строительства, а также устанавливает границу этого земельного участка на местности в порядке, определенном Государственным комитетом по имуществу;</w:t>
      </w:r>
    </w:p>
    <w:p w:rsidR="00F24DE8" w:rsidRDefault="00E43499">
      <w:pPr>
        <w:pStyle w:val="pnewncpi"/>
        <w:spacing w:before="160" w:after="160"/>
        <w:ind w:right="360"/>
      </w:pPr>
      <w:r>
        <w:rPr>
          <w:rStyle w:val="any"/>
        </w:rPr>
        <w:lastRenderedPageBreak/>
        <w:t xml:space="preserve">определяет фактический размер убытков в </w:t>
      </w:r>
      <w:hyperlink r:id="rId120" w:anchor="a6" w:tooltip="+" w:history="1">
        <w:r>
          <w:rPr>
            <w:rStyle w:val="alink"/>
            <w:u w:val="single" w:color="0038C8"/>
          </w:rPr>
          <w:t>порядке</w:t>
        </w:r>
      </w:hyperlink>
      <w:r>
        <w:rPr>
          <w:rStyle w:val="any"/>
        </w:rPr>
        <w:t xml:space="preserve">, установленном Советом Министров Республики Беларусь, самостоятельно либо с привлечением на основании договора субподряда иной организации, входящей в </w:t>
      </w:r>
      <w:hyperlink r:id="rId121" w:anchor="a11" w:tooltip="+" w:history="1">
        <w:r>
          <w:rPr>
            <w:rStyle w:val="alink"/>
            <w:u w:val="single" w:color="0038C8"/>
          </w:rPr>
          <w:t>перечень</w:t>
        </w:r>
      </w:hyperlink>
      <w:r>
        <w:rPr>
          <w:rStyle w:val="any"/>
        </w:rPr>
        <w:t>, у</w:t>
      </w:r>
      <w:r>
        <w:rPr>
          <w:rStyle w:val="any"/>
        </w:rPr>
        <w:t>твержденный Советом Министров Республики Беларусь;</w:t>
      </w:r>
    </w:p>
    <w:p w:rsidR="00F24DE8" w:rsidRDefault="00E43499">
      <w:pPr>
        <w:pStyle w:val="pnewncpi"/>
        <w:spacing w:before="160" w:after="160"/>
        <w:ind w:right="360"/>
      </w:pPr>
      <w:r>
        <w:t>определяет окончательный размер потерь сельскохозяйственного и (или) лесохозяйственного производства;</w:t>
      </w:r>
    </w:p>
    <w:p w:rsidR="00F24DE8" w:rsidRDefault="00E43499">
      <w:pPr>
        <w:pStyle w:val="pnewncpi"/>
        <w:spacing w:before="160" w:after="160"/>
        <w:ind w:right="360"/>
      </w:pPr>
      <w:r>
        <w:rPr>
          <w:rStyle w:val="any"/>
        </w:rPr>
        <w:t>согласовывает с землепользователями условия проведения строительных работ по прокладке инженерных комму</w:t>
      </w:r>
      <w:r>
        <w:rPr>
          <w:rStyle w:val="any"/>
        </w:rPr>
        <w:t>никаций на их земельных участках;</w:t>
      </w:r>
    </w:p>
    <w:p w:rsidR="00F24DE8" w:rsidRDefault="00E43499">
      <w:pPr>
        <w:pStyle w:val="pnewncpi"/>
        <w:spacing w:before="160" w:after="160"/>
        <w:ind w:right="360"/>
      </w:pPr>
      <w:r>
        <w:rPr>
          <w:rStyle w:val="any"/>
        </w:rPr>
        <w:t xml:space="preserve">получает в установленном порядке </w:t>
      </w:r>
      <w:hyperlink r:id="rId122" w:anchor="a376" w:tooltip="+" w:history="1">
        <w:r>
          <w:rPr>
            <w:rStyle w:val="alink"/>
            <w:u w:val="single" w:color="0038C8"/>
          </w:rPr>
          <w:t>сведения</w:t>
        </w:r>
      </w:hyperlink>
      <w:r>
        <w:rPr>
          <w:rStyle w:val="any"/>
        </w:rPr>
        <w:t xml:space="preserve"> о кадастровой стоимости земельного участка (в случае предоставления земельного участка в частную собственност</w:t>
      </w:r>
      <w:r>
        <w:rPr>
          <w:rStyle w:val="any"/>
        </w:rPr>
        <w:t xml:space="preserve">ь или в аренду с внесением платы за право заключения </w:t>
      </w:r>
      <w:hyperlink r:id="rId123"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bookmarkStart w:id="211" w:name="a348"/>
      <w:bookmarkEnd w:id="211"/>
      <w:r>
        <w:rPr>
          <w:rStyle w:val="any"/>
        </w:rPr>
        <w:t>подготавливает проект решения местного исполнительного комитета об изъятии и предоставлении земел</w:t>
      </w:r>
      <w:r>
        <w:rPr>
          <w:rStyle w:val="any"/>
        </w:rPr>
        <w:t xml:space="preserve">ьного участка и разрешении строительства объекта и передает вместе с материалами, подготовленными (полученными) в соответствии с абзацами </w:t>
      </w:r>
      <w:hyperlink w:anchor="a274" w:tooltip="+" w:history="1">
        <w:r>
          <w:rPr>
            <w:rStyle w:val="alink"/>
            <w:u w:val="single" w:color="0038C8"/>
          </w:rPr>
          <w:t>вторым – седьмым</w:t>
        </w:r>
      </w:hyperlink>
      <w:r>
        <w:rPr>
          <w:rStyle w:val="any"/>
        </w:rPr>
        <w:t xml:space="preserve"> настоящего пункта (далее – материалы об изъятии и предоставлении земельного участка), на бумажном носителе или в электронном виде</w:t>
      </w:r>
      <w:hyperlink w:anchor="a640" w:tooltip="+" w:history="1">
        <w:r>
          <w:rPr>
            <w:rStyle w:val="alink"/>
            <w:u w:val="single" w:color="0038C8"/>
          </w:rPr>
          <w:t>*</w:t>
        </w:r>
      </w:hyperlink>
      <w:r>
        <w:rPr>
          <w:rStyle w:val="any"/>
        </w:rPr>
        <w:t xml:space="preserve"> землеустроительной службе.</w:t>
      </w:r>
    </w:p>
    <w:p w:rsidR="00F24DE8" w:rsidRDefault="00E43499">
      <w:pPr>
        <w:pStyle w:val="psnoskiline"/>
        <w:spacing w:after="0"/>
        <w:ind w:right="360"/>
      </w:pPr>
      <w:r>
        <w:rPr>
          <w:rStyle w:val="any"/>
        </w:rPr>
        <w:t>______________________________</w:t>
      </w:r>
    </w:p>
    <w:p w:rsidR="00F24DE8" w:rsidRDefault="00E43499">
      <w:pPr>
        <w:pStyle w:val="psnoski"/>
        <w:spacing w:before="160" w:after="240"/>
        <w:ind w:right="360"/>
      </w:pPr>
      <w:bookmarkStart w:id="212" w:name="a640"/>
      <w:bookmarkEnd w:id="212"/>
      <w:r>
        <w:rPr>
          <w:rStyle w:val="any"/>
        </w:rPr>
        <w:t>* Для целей настоящего Положения по</w:t>
      </w:r>
      <w:r>
        <w:rPr>
          <w:rStyle w:val="any"/>
        </w:rPr>
        <w:t>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w:t>
      </w:r>
      <w:r>
        <w:rPr>
          <w:rStyle w:val="any"/>
        </w:rPr>
        <w:t xml:space="preserve">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w:t>
      </w:r>
      <w:r>
        <w:rPr>
          <w:rStyle w:val="any"/>
        </w:rPr>
        <w:t>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w:t>
      </w:r>
      <w:r>
        <w:rPr>
          <w:rStyle w:val="any"/>
        </w:rPr>
        <w:t>х технологий.</w:t>
      </w:r>
    </w:p>
    <w:p w:rsidR="00F24DE8" w:rsidRDefault="00E43499">
      <w:pPr>
        <w:pStyle w:val="ppoint"/>
        <w:spacing w:before="160" w:after="160"/>
        <w:ind w:right="360"/>
      </w:pPr>
      <w:bookmarkStart w:id="213" w:name="a608"/>
      <w:bookmarkEnd w:id="213"/>
      <w:r>
        <w:rPr>
          <w:rStyle w:val="any"/>
        </w:rPr>
        <w:t xml:space="preserve">15. Землеустроительная служба в течение 5 рабочих дней со дня получения указанных в </w:t>
      </w:r>
      <w:hyperlink w:anchor="a348" w:tooltip="+" w:history="1">
        <w:r>
          <w:rPr>
            <w:rStyle w:val="alink"/>
            <w:u w:val="single" w:color="0038C8"/>
          </w:rPr>
          <w:t>абзаце седьмом</w:t>
        </w:r>
      </w:hyperlink>
      <w:r>
        <w:rPr>
          <w:rStyle w:val="any"/>
        </w:rPr>
        <w:t xml:space="preserve"> пункта 14 настоящего Положения документов рассматривает проект отвода земельного участка с материалами по устано</w:t>
      </w:r>
      <w:r>
        <w:rPr>
          <w:rStyle w:val="any"/>
        </w:rPr>
        <w:t xml:space="preserve">влению его границы на местности, при необходимости уточняет проект решения местного исполнительного комитета об изъятии и предоставлении земельного участка и разрешении строительства объекта и вносит данный проект с материалами об изъятии и предоставлении </w:t>
      </w:r>
      <w:r>
        <w:rPr>
          <w:rStyle w:val="any"/>
        </w:rPr>
        <w:t>земельного участка в местный исполнительный комитет для принятия решения.</w:t>
      </w:r>
    </w:p>
    <w:p w:rsidR="00F24DE8" w:rsidRDefault="00E43499">
      <w:pPr>
        <w:pStyle w:val="ppoint"/>
        <w:spacing w:before="160" w:after="160"/>
        <w:ind w:right="360"/>
      </w:pPr>
      <w:r>
        <w:rPr>
          <w:rStyle w:val="any"/>
        </w:rPr>
        <w:lastRenderedPageBreak/>
        <w:t>16. 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w:t>
      </w:r>
      <w:r>
        <w:rPr>
          <w:rStyle w:val="any"/>
        </w:rPr>
        <w:t>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 обес</w:t>
      </w:r>
      <w:r>
        <w:rPr>
          <w:rStyle w:val="any"/>
        </w:rPr>
        <w:t xml:space="preserve">печения государственной регистрации создания земельного участка и возникновения права на него в порядке, установленном в пунктах </w:t>
      </w:r>
      <w:hyperlink w:anchor="a278" w:tooltip="+" w:history="1">
        <w:r>
          <w:rPr>
            <w:rStyle w:val="alink"/>
            <w:u w:val="single" w:color="0038C8"/>
          </w:rPr>
          <w:t>42</w:t>
        </w:r>
      </w:hyperlink>
      <w:r>
        <w:rPr>
          <w:rStyle w:val="any"/>
        </w:rPr>
        <w:t xml:space="preserve"> и 43 Положения о порядке изъятия и предоставления земельных участков, утвержденного Указом, у</w:t>
      </w:r>
      <w:r>
        <w:rPr>
          <w:rStyle w:val="any"/>
        </w:rPr>
        <w:t>тверждающим настоящее Положение, а также заинтересованному лицу и лицу, из земель которого изымается земельный участок.</w:t>
      </w:r>
    </w:p>
    <w:p w:rsidR="00F24DE8" w:rsidRDefault="00E43499">
      <w:pPr>
        <w:pStyle w:val="pnewncpi"/>
        <w:spacing w:before="160" w:after="160"/>
        <w:ind w:right="360"/>
      </w:pPr>
      <w:r>
        <w:rPr>
          <w:rStyle w:val="any"/>
        </w:rPr>
        <w:t>В решении об изъятии и предоставлении земельного участка и разрешении строительства объекта указываются виды изымаемых земель, целевое н</w:t>
      </w:r>
      <w:r>
        <w:rPr>
          <w:rStyle w:val="any"/>
        </w:rPr>
        <w:t xml:space="preserve">азначение предоставляемого земельного участка, а также назначение земельного участка в соответствии с единой </w:t>
      </w:r>
      <w:hyperlink r:id="rId124"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w:t>
      </w:r>
      <w:r>
        <w:rPr>
          <w:rStyle w:val="any"/>
        </w:rPr>
        <w:t>енном порядке, его размер, вещное право, размеры убытков и потерь сельскохозяйственного и (или) лесохозяйственного производства, подлежащие возмещению, порядок и условия их возмещения, условия снятия, сохранения и использования плодородного слоя почвы, опр</w:t>
      </w:r>
      <w:r>
        <w:rPr>
          <w:rStyle w:val="any"/>
        </w:rPr>
        <w:t>еделенный счет республиканского бюджета, предназначенный для зачисления на него соответствующих платежей, условия отвода земельного участка.</w:t>
      </w:r>
    </w:p>
    <w:p w:rsidR="00F24DE8" w:rsidRDefault="00E43499">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F24DE8">
        <w:tc>
          <w:tcPr>
            <w:tcW w:w="3750" w:type="pct"/>
            <w:tcMar>
              <w:top w:w="0" w:type="dxa"/>
              <w:left w:w="6" w:type="dxa"/>
              <w:bottom w:w="0" w:type="dxa"/>
              <w:right w:w="6" w:type="dxa"/>
            </w:tcMar>
          </w:tcPr>
          <w:p w:rsidR="00F24DE8" w:rsidRDefault="00E43499">
            <w:pPr>
              <w:pStyle w:val="pnewncpi"/>
              <w:spacing w:before="160" w:after="160"/>
              <w:rPr>
                <w:color w:val="000000"/>
              </w:rPr>
            </w:pPr>
            <w:r>
              <w:rPr>
                <w:color w:val="000000"/>
              </w:rPr>
              <w:t> </w:t>
            </w:r>
          </w:p>
        </w:tc>
        <w:tc>
          <w:tcPr>
            <w:tcW w:w="1250" w:type="pct"/>
            <w:tcMar>
              <w:top w:w="0" w:type="dxa"/>
              <w:left w:w="6" w:type="dxa"/>
              <w:bottom w:w="0" w:type="dxa"/>
              <w:right w:w="6" w:type="dxa"/>
            </w:tcMar>
          </w:tcPr>
          <w:p w:rsidR="00F24DE8" w:rsidRDefault="00E43499">
            <w:pPr>
              <w:pStyle w:val="pcapu1"/>
              <w:spacing w:after="120"/>
              <w:rPr>
                <w:color w:val="000000"/>
              </w:rPr>
            </w:pPr>
            <w:r>
              <w:rPr>
                <w:color w:val="000000"/>
              </w:rPr>
              <w:t>УТВЕРЖДЕНО</w:t>
            </w:r>
          </w:p>
          <w:p w:rsidR="00F24DE8" w:rsidRDefault="00E43499">
            <w:pPr>
              <w:pStyle w:val="pcap1"/>
              <w:spacing w:after="0"/>
              <w:rPr>
                <w:color w:val="000000"/>
              </w:rPr>
            </w:pPr>
            <w:hyperlink w:anchor="a1" w:tooltip="+" w:history="1">
              <w:r>
                <w:rPr>
                  <w:rStyle w:val="alink"/>
                  <w:u w:val="single" w:color="0038C8"/>
                </w:rPr>
                <w:t>Указ</w:t>
              </w:r>
            </w:hyperlink>
            <w:r>
              <w:rPr>
                <w:color w:val="000000"/>
              </w:rPr>
              <w:t xml:space="preserve"> Президента </w:t>
            </w:r>
            <w:r>
              <w:rPr>
                <w:color w:val="000000"/>
              </w:rPr>
              <w:br/>
              <w:t>Республики Беларусь</w:t>
            </w:r>
          </w:p>
          <w:p w:rsidR="00F24DE8" w:rsidRDefault="00E43499">
            <w:pPr>
              <w:pStyle w:val="pcap1"/>
              <w:spacing w:after="0"/>
              <w:rPr>
                <w:color w:val="000000"/>
              </w:rPr>
            </w:pPr>
            <w:r>
              <w:rPr>
                <w:color w:val="000000"/>
              </w:rPr>
              <w:t>27.12.2007 № 667</w:t>
            </w:r>
          </w:p>
        </w:tc>
      </w:tr>
    </w:tbl>
    <w:p w:rsidR="00F24DE8" w:rsidRDefault="00E43499">
      <w:pPr>
        <w:pStyle w:val="ptitleu"/>
        <w:spacing w:before="360" w:after="360"/>
        <w:ind w:right="360"/>
      </w:pPr>
      <w:bookmarkStart w:id="214" w:name="a10"/>
      <w:bookmarkEnd w:id="214"/>
      <w:r>
        <w:t>ПОЛОЖЕНИЕ</w:t>
      </w:r>
      <w:r>
        <w:br/>
        <w:t xml:space="preserve">о </w:t>
      </w:r>
      <w:r>
        <w:t>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F24DE8" w:rsidRDefault="00E43499">
      <w:pPr>
        <w:pStyle w:val="pchapter"/>
        <w:spacing w:before="360" w:after="360"/>
        <w:ind w:right="360"/>
      </w:pPr>
      <w:bookmarkStart w:id="215" w:name="a48"/>
      <w:bookmarkEnd w:id="215"/>
      <w:r>
        <w:t>ГЛАВА 1</w:t>
      </w:r>
      <w:r>
        <w:br/>
        <w:t>ПОРЯДОК ФОРМИРОВАНИЯ И ПРЕДОСТАВЛЕНИЯ ЗЕМЕЛ</w:t>
      </w:r>
      <w:r>
        <w:t>ЬНЫХ УЧАСТКОВ ДЛЯ РАЗМЕЩЕНИЯ ОБЪЕКТОВ НЕДВИЖИМОГО ИМУЩЕСТВА</w:t>
      </w:r>
    </w:p>
    <w:p w:rsidR="00F24DE8" w:rsidRDefault="00E43499">
      <w:pPr>
        <w:pStyle w:val="ppoint"/>
        <w:spacing w:before="160" w:after="160"/>
        <w:ind w:right="360"/>
      </w:pPr>
      <w:r>
        <w:rPr>
          <w:rStyle w:val="any"/>
        </w:rPr>
        <w:t>1. Настоящим Положением регулируется порядок формирования и предоставления земельных участков:</w:t>
      </w:r>
    </w:p>
    <w:p w:rsidR="00F24DE8" w:rsidRDefault="00E43499">
      <w:pPr>
        <w:pStyle w:val="pnewncpi"/>
        <w:spacing w:before="160" w:after="160"/>
        <w:ind w:right="360"/>
      </w:pPr>
      <w:r>
        <w:rPr>
          <w:rStyle w:val="any"/>
        </w:rPr>
        <w:lastRenderedPageBreak/>
        <w:t xml:space="preserve">для размещения объектов (категории объектов) недвижимого имущества (далее – объект строительства) на </w:t>
      </w:r>
      <w:r>
        <w:rPr>
          <w:rStyle w:val="any"/>
        </w:rPr>
        <w:t>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F24DE8" w:rsidRDefault="00E43499">
      <w:pPr>
        <w:pStyle w:val="pnewncpi"/>
        <w:spacing w:before="160" w:after="160"/>
        <w:ind w:right="360"/>
      </w:pPr>
      <w:r>
        <w:rPr>
          <w:rStyle w:val="any"/>
        </w:rPr>
        <w:t>на территории Китайско-</w:t>
      </w:r>
      <w:r>
        <w:rPr>
          <w:rStyle w:val="any"/>
        </w:rPr>
        <w:t xml:space="preserve">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w:t>
      </w:r>
      <w:hyperlink r:id="rId125" w:anchor="a2" w:tooltip="+" w:history="1">
        <w:r>
          <w:rPr>
            <w:rStyle w:val="alink"/>
            <w:u w:val="single" w:color="0038C8"/>
          </w:rPr>
          <w:t>Положением</w:t>
        </w:r>
      </w:hyperlink>
      <w:r>
        <w:rPr>
          <w:rStyle w:val="any"/>
        </w:rPr>
        <w:t xml:space="preserve">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w:t>
      </w:r>
      <w:r>
        <w:rPr>
          <w:rStyle w:val="any"/>
        </w:rPr>
        <w:t>русского индустриального парка «Великий камень»;</w:t>
      </w:r>
    </w:p>
    <w:p w:rsidR="00F24DE8" w:rsidRDefault="00E43499">
      <w:pPr>
        <w:pStyle w:val="ppoint"/>
        <w:spacing w:before="160" w:after="160"/>
        <w:ind w:right="360"/>
      </w:pPr>
      <w:r>
        <w:rPr>
          <w:rStyle w:val="any"/>
        </w:rPr>
        <w:t>при продаже на территории Республики Беларусь на аукционе недвижимого имущества, находящегося в государственной собственности.</w:t>
      </w:r>
    </w:p>
    <w:p w:rsidR="00F24DE8" w:rsidRDefault="00E43499">
      <w:pPr>
        <w:pStyle w:val="pnewncpi"/>
        <w:spacing w:before="160" w:after="160"/>
        <w:ind w:right="360"/>
      </w:pPr>
      <w:r>
        <w:rPr>
          <w:rStyle w:val="any"/>
        </w:rPr>
        <w:t xml:space="preserve">Изъятие земельных участков, находящихся в частной собственности, для размещения </w:t>
      </w:r>
      <w:r>
        <w:rPr>
          <w:rStyle w:val="any"/>
        </w:rPr>
        <w:t xml:space="preserve">объекта строительства осуществляется с учетом требований </w:t>
      </w:r>
      <w:hyperlink w:anchor="a229" w:tooltip="+" w:history="1">
        <w:r>
          <w:rPr>
            <w:rStyle w:val="alink"/>
            <w:u w:val="single" w:color="0038C8"/>
          </w:rPr>
          <w:t>пункта 8</w:t>
        </w:r>
      </w:hyperlink>
      <w:r>
        <w:rPr>
          <w:rStyle w:val="any"/>
        </w:rPr>
        <w:t xml:space="preserve"> Положения о порядке изъятия и предоставления земельных участков, а также законодательных актов по защите имущественных прав при изъятии земельных участков для </w:t>
      </w:r>
      <w:r>
        <w:rPr>
          <w:rStyle w:val="any"/>
        </w:rPr>
        <w:t xml:space="preserve">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требований, предусмотренных в </w:t>
      </w:r>
      <w:hyperlink w:anchor="a630" w:tooltip="+" w:history="1">
        <w:r>
          <w:rPr>
            <w:rStyle w:val="alink"/>
            <w:u w:val="single" w:color="0038C8"/>
          </w:rPr>
          <w:t>пункте 12</w:t>
        </w:r>
        <w:r>
          <w:rPr>
            <w:rStyle w:val="any"/>
            <w:color w:val="0038C8"/>
            <w:sz w:val="30"/>
            <w:szCs w:val="30"/>
            <w:u w:val="single" w:color="0038C8"/>
            <w:vertAlign w:val="superscript"/>
          </w:rPr>
          <w:t>5</w:t>
        </w:r>
      </w:hyperlink>
      <w:r>
        <w:rPr>
          <w:rStyle w:val="any"/>
        </w:rP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F24DE8" w:rsidRDefault="00E43499">
      <w:pPr>
        <w:pStyle w:val="pnewncpi"/>
        <w:spacing w:before="160" w:after="160"/>
        <w:ind w:right="360"/>
      </w:pPr>
      <w:r>
        <w:rPr>
          <w:rStyle w:val="any"/>
        </w:rPr>
        <w:t>Если в случае размещения объекта строительства, строительство которого предусмотрено ре</w:t>
      </w:r>
      <w:r>
        <w:rPr>
          <w:rStyle w:val="any"/>
        </w:rPr>
        <w:t>шением Президента Республики Беларусь или программой, либо продажи на аукционе недвижимого имущества, находящегося в государственной собственности, предполагается изъятие земельного участка из сельскохозяйственных земель сельскохозяйственного назначения, л</w:t>
      </w:r>
      <w:r>
        <w:rPr>
          <w:rStyle w:val="any"/>
        </w:rPr>
        <w:t xml:space="preserve">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w:t>
      </w:r>
      <w:hyperlink w:anchor="a636" w:tooltip="+" w:history="1">
        <w:r>
          <w:rPr>
            <w:rStyle w:val="alink"/>
            <w:u w:val="single" w:color="0038C8"/>
          </w:rPr>
          <w:t>втором–восьмом</w:t>
        </w:r>
      </w:hyperlink>
      <w:r>
        <w:rPr>
          <w:rStyle w:val="any"/>
        </w:rPr>
        <w:t xml:space="preserve"> части первой пункта 2 У</w:t>
      </w:r>
      <w:r>
        <w:rPr>
          <w:rStyle w:val="any"/>
        </w:rPr>
        <w:t>каза, утверждающего настоящее Положение), формирование земельного участка осуществляется только после издания Президентом Республики Беларусь распоряжения о согласовании возможности предоставления земельного участка.</w:t>
      </w:r>
    </w:p>
    <w:p w:rsidR="00F24DE8" w:rsidRDefault="00E43499">
      <w:pPr>
        <w:pStyle w:val="pnewncpi"/>
        <w:spacing w:before="160" w:after="160"/>
        <w:ind w:right="360"/>
      </w:pPr>
      <w:r>
        <w:rPr>
          <w:rStyle w:val="any"/>
        </w:rPr>
        <w:t>Для подготовки проекта такого распоряже</w:t>
      </w:r>
      <w:r>
        <w:rPr>
          <w:rStyle w:val="any"/>
        </w:rPr>
        <w:t>ния областной исполнительный комитет в течение 3 рабочих дней со дня:</w:t>
      </w:r>
    </w:p>
    <w:p w:rsidR="00F24DE8" w:rsidRDefault="00E43499">
      <w:pPr>
        <w:pStyle w:val="pnewncpi"/>
        <w:spacing w:before="160" w:after="160"/>
        <w:ind w:right="360"/>
      </w:pPr>
      <w:r>
        <w:rPr>
          <w:rStyle w:val="any"/>
        </w:rPr>
        <w:lastRenderedPageBreak/>
        <w:t>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w:t>
      </w:r>
      <w:r>
        <w:rPr>
          <w:rStyle w:val="any"/>
        </w:rPr>
        <w:t>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w:t>
      </w:r>
      <w:r>
        <w:rPr>
          <w:rStyle w:val="any"/>
        </w:rPr>
        <w:t>емельного участка из лесных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земельног</w:t>
      </w:r>
      <w:r>
        <w:rPr>
          <w:rStyle w:val="any"/>
        </w:rPr>
        <w:t>о участка, которое дается данными государственными органами в течение 5 рабочих дней;</w:t>
      </w:r>
    </w:p>
    <w:p w:rsidR="00F24DE8" w:rsidRDefault="00E43499">
      <w:pPr>
        <w:pStyle w:val="pnewncpi"/>
        <w:spacing w:before="160" w:after="160"/>
        <w:ind w:right="360"/>
      </w:pPr>
      <w:r>
        <w:rPr>
          <w:rStyle w:val="any"/>
        </w:rP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w:t>
      </w:r>
      <w:r>
        <w:rPr>
          <w:rStyle w:val="any"/>
        </w:rPr>
        <w:t>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w:t>
      </w:r>
      <w:r>
        <w:rPr>
          <w:rStyle w:val="any"/>
        </w:rPr>
        <w:t>ое заключение о возможности (отсутствии возможности) изъятия и предоставления земельного участка в течение 5 рабочих дней;</w:t>
      </w:r>
    </w:p>
    <w:p w:rsidR="00F24DE8" w:rsidRDefault="00E43499">
      <w:pPr>
        <w:pStyle w:val="pnewncpi"/>
        <w:spacing w:before="160" w:after="160"/>
        <w:ind w:right="360"/>
      </w:pPr>
      <w:r>
        <w:rPr>
          <w:rStyle w:val="any"/>
        </w:rPr>
        <w:t>получения заключения помощника Президента Республики Беларусь – инспектора по области о возможности изъятия и предоставления земельно</w:t>
      </w:r>
      <w:r>
        <w:rPr>
          <w:rStyle w:val="any"/>
        </w:rPr>
        <w:t>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w:t>
      </w:r>
      <w:r>
        <w:rPr>
          <w:rStyle w:val="any"/>
        </w:rPr>
        <w:t>териалы согласования в Государственный комитет по имуществу.</w:t>
      </w:r>
    </w:p>
    <w:p w:rsidR="00F24DE8" w:rsidRDefault="00E43499">
      <w:pPr>
        <w:pStyle w:val="pnewncpi"/>
        <w:spacing w:before="160" w:after="160"/>
        <w:ind w:right="360"/>
      </w:pPr>
      <w:r>
        <w:rPr>
          <w:rStyle w:val="any"/>
        </w:rP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w:t>
      </w:r>
      <w:r>
        <w:rPr>
          <w:rStyle w:val="any"/>
        </w:rPr>
        <w:t>вии возможности) изъятия и предоставления земельного участка.</w:t>
      </w:r>
    </w:p>
    <w:p w:rsidR="00F24DE8" w:rsidRDefault="00E43499">
      <w:pPr>
        <w:pStyle w:val="pnewncpi"/>
        <w:spacing w:before="160" w:after="160"/>
        <w:ind w:right="360"/>
      </w:pPr>
      <w:r>
        <w:rPr>
          <w:rStyle w:val="any"/>
        </w:rP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осуще</w:t>
      </w:r>
      <w:r>
        <w:rPr>
          <w:rStyle w:val="any"/>
        </w:rPr>
        <w:t>ствляет подготовку проекта соответствующего распоряжения Президента Республики Беларусь и вносит его на рассмотрение Главы государства.</w:t>
      </w:r>
    </w:p>
    <w:p w:rsidR="00F24DE8" w:rsidRDefault="00E43499">
      <w:pPr>
        <w:pStyle w:val="ppoint"/>
        <w:spacing w:before="160" w:after="160"/>
        <w:ind w:right="360"/>
      </w:pPr>
      <w:r>
        <w:rPr>
          <w:rStyle w:val="any"/>
        </w:rPr>
        <w:t>2. Предоставление земельного участка юридическому лицу (отдельным категориям юридических лиц), индивидуальному предприни</w:t>
      </w:r>
      <w:r>
        <w:rPr>
          <w:rStyle w:val="any"/>
        </w:rPr>
        <w:t>мателю (далее – инвестор) для размещения объекта строительства на территории Республики Беларусь, за исключением г. Минска и областных центров, строительство которого предусмотрено решением Президента Республики Беларусь либо программой, осуществляются:</w:t>
      </w:r>
    </w:p>
    <w:p w:rsidR="00F24DE8" w:rsidRDefault="00E43499">
      <w:pPr>
        <w:pStyle w:val="pnewncpi"/>
        <w:spacing w:before="160" w:after="160"/>
        <w:ind w:right="360"/>
      </w:pPr>
      <w:r>
        <w:rPr>
          <w:rStyle w:val="any"/>
        </w:rPr>
        <w:lastRenderedPageBreak/>
        <w:t>по</w:t>
      </w:r>
      <w:r>
        <w:rPr>
          <w:rStyle w:val="any"/>
        </w:rPr>
        <w:t xml:space="preserve"> результатам аукциона на право заключения </w:t>
      </w:r>
      <w:hyperlink r:id="rId126" w:anchor="a12" w:tooltip="+" w:history="1">
        <w:r>
          <w:rPr>
            <w:rStyle w:val="alink"/>
            <w:u w:val="single" w:color="0038C8"/>
          </w:rPr>
          <w:t>договора</w:t>
        </w:r>
      </w:hyperlink>
      <w:r>
        <w:rPr>
          <w:rStyle w:val="any"/>
        </w:rPr>
        <w:t xml:space="preserve"> аренды земельного участка (далее в настоящей главе – аукцион аренды) либо по продаже земельного участка в частную собственность (далее в</w:t>
      </w:r>
      <w:r>
        <w:rPr>
          <w:rStyle w:val="any"/>
        </w:rPr>
        <w:t xml:space="preserve">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
    <w:p w:rsidR="00F24DE8" w:rsidRDefault="00E43499">
      <w:pPr>
        <w:pStyle w:val="pnewncpi"/>
        <w:spacing w:before="160" w:after="160"/>
        <w:ind w:right="360"/>
      </w:pPr>
      <w:bookmarkStart w:id="216" w:name="a283"/>
      <w:bookmarkEnd w:id="216"/>
      <w:r>
        <w:rPr>
          <w:rStyle w:val="any"/>
        </w:rPr>
        <w:t xml:space="preserve">без </w:t>
      </w:r>
      <w:r>
        <w:rPr>
          <w:rStyle w:val="any"/>
        </w:rPr>
        <w:t>проведения аукциона, если конкретный инвестор определен решением Президента Республики Беларусь или программой, в порядке, предусмотренном настоящим Положением, на вещном праве, определяемом местным исполнительным комитетом, если иное не установлено Презид</w:t>
      </w:r>
      <w:r>
        <w:rPr>
          <w:rStyle w:val="any"/>
        </w:rPr>
        <w:t>ентом Республики Беларусь.</w:t>
      </w:r>
    </w:p>
    <w:p w:rsidR="00F24DE8" w:rsidRDefault="00E43499">
      <w:pPr>
        <w:pStyle w:val="pnewncpi"/>
        <w:spacing w:before="160" w:after="160"/>
        <w:ind w:right="360"/>
      </w:pPr>
      <w:r>
        <w:rPr>
          <w:rStyle w:val="any"/>
        </w:rP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w:t>
      </w:r>
      <w:r>
        <w:rPr>
          <w:rStyle w:val="any"/>
        </w:rPr>
        <w:t>чае предоставления такого земельного участка конкретному инвестору в соответствии с настоящим Положением без проведения аукциона – за счет средств этого инвестора.</w:t>
      </w:r>
    </w:p>
    <w:p w:rsidR="00F24DE8" w:rsidRDefault="00E43499">
      <w:pPr>
        <w:pStyle w:val="ppoint"/>
        <w:spacing w:before="160" w:after="160"/>
        <w:ind w:right="360"/>
      </w:pPr>
      <w:r>
        <w:rPr>
          <w:rStyle w:val="any"/>
        </w:rPr>
        <w:t xml:space="preserve">3. Работы по формированию земельных участков для размещения объектов строительства, </w:t>
      </w:r>
      <w:r>
        <w:rPr>
          <w:rStyle w:val="any"/>
        </w:rPr>
        <w:t>строительство которых предусмотрено решением Президента Республики Беларусь либо программой,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w:t>
      </w:r>
      <w:r>
        <w:rPr>
          <w:rStyle w:val="any"/>
        </w:rPr>
        <w:t>, осуществляются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w:t>
      </w:r>
    </w:p>
    <w:p w:rsidR="00F24DE8" w:rsidRDefault="00E43499">
      <w:pPr>
        <w:pStyle w:val="pnewncpi"/>
        <w:spacing w:before="160" w:after="160"/>
        <w:ind w:right="360"/>
      </w:pPr>
      <w:r>
        <w:rPr>
          <w:rStyle w:val="any"/>
        </w:rPr>
        <w:t>в на</w:t>
      </w:r>
      <w:r>
        <w:rPr>
          <w:rStyle w:val="any"/>
        </w:rPr>
        <w:t>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F24DE8" w:rsidRDefault="00E43499">
      <w:pPr>
        <w:pStyle w:val="pnewncpi"/>
        <w:spacing w:before="160" w:after="160"/>
        <w:ind w:right="360"/>
      </w:pPr>
      <w:r>
        <w:t>вне населенных пунктов – в соответствии со схемами землеустройства районов, проектами внутрихозяйственного зе</w:t>
      </w:r>
      <w:r>
        <w:t>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F24DE8" w:rsidRDefault="00E43499">
      <w:pPr>
        <w:pStyle w:val="ppoint"/>
        <w:spacing w:before="160" w:after="160"/>
        <w:ind w:right="360"/>
      </w:pPr>
      <w:bookmarkStart w:id="217" w:name="a428"/>
      <w:bookmarkEnd w:id="217"/>
      <w:r>
        <w:rPr>
          <w:rStyle w:val="any"/>
        </w:rPr>
        <w:t>4. Для формирования земельного участка организация по землеустройству заключает догово</w:t>
      </w:r>
      <w:r>
        <w:rPr>
          <w:rStyle w:val="any"/>
        </w:rPr>
        <w:t>р подряда на выполнение работ по оформлению землеустроительного дела по формированию земельного участка для размещения объекта строительства, а также землеустроительного дела на земельный участок, изменяемый в результате такого формирования (далее в настоя</w:t>
      </w:r>
      <w:r>
        <w:rPr>
          <w:rStyle w:val="any"/>
        </w:rPr>
        <w:t>щей главе – договор подряда), с Государственным комитетом по имуществу (при изъятии земельного участка для проведения аукциона) либо с инвестором (при изъятии и предоставлении ему земельного участка без проведения аукциона).</w:t>
      </w:r>
    </w:p>
    <w:p w:rsidR="00F24DE8" w:rsidRDefault="00E43499">
      <w:pPr>
        <w:pStyle w:val="pnewncpi"/>
        <w:spacing w:before="160" w:after="160"/>
        <w:ind w:right="360"/>
      </w:pPr>
      <w:r>
        <w:rPr>
          <w:rStyle w:val="any"/>
        </w:rPr>
        <w:lastRenderedPageBreak/>
        <w:t>Договор подряда заключается орг</w:t>
      </w:r>
      <w:r>
        <w:rPr>
          <w:rStyle w:val="any"/>
        </w:rPr>
        <w:t xml:space="preserve">анизацией по землеустройству в соответствии с </w:t>
      </w:r>
      <w:hyperlink w:anchor="a428" w:tooltip="+" w:history="1">
        <w:r>
          <w:rPr>
            <w:rStyle w:val="alink"/>
            <w:u w:val="single" w:color="0038C8"/>
          </w:rPr>
          <w:t>частью первой</w:t>
        </w:r>
      </w:hyperlink>
      <w:r>
        <w:rPr>
          <w:rStyle w:val="any"/>
        </w:rPr>
        <w:t xml:space="preserve"> настоящего пункта в течение 3 рабочих дней со дня получения ею ходатайства о формировании земельного участка для размещения объекта строительства (далее в настоящей </w:t>
      </w:r>
      <w:r>
        <w:rPr>
          <w:rStyle w:val="any"/>
        </w:rPr>
        <w:t>главе – ходатайство)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 предусматрива</w:t>
      </w:r>
      <w:r>
        <w:rPr>
          <w:rStyle w:val="any"/>
        </w:rPr>
        <w:t>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F24DE8" w:rsidRDefault="00E43499">
      <w:pPr>
        <w:pStyle w:val="pnewncpi"/>
        <w:spacing w:before="160" w:after="160"/>
        <w:ind w:right="360"/>
      </w:pPr>
      <w:r>
        <w:t>В ходатайстве указываются:</w:t>
      </w:r>
    </w:p>
    <w:p w:rsidR="00F24DE8" w:rsidRDefault="00E43499">
      <w:pPr>
        <w:pStyle w:val="pnewncpi"/>
        <w:spacing w:before="160" w:after="160"/>
        <w:ind w:right="360"/>
      </w:pPr>
      <w:r>
        <w:t>характеристика объекта строительства, включающая сведения о его функциона</w:t>
      </w:r>
      <w:r>
        <w:t>льном назначении и ориентировочных размерах;</w:t>
      </w:r>
    </w:p>
    <w:p w:rsidR="00F24DE8" w:rsidRDefault="00E43499">
      <w:pPr>
        <w:pStyle w:val="pnewncpi"/>
        <w:spacing w:before="160" w:after="160"/>
        <w:ind w:right="360"/>
      </w:pPr>
      <w:r>
        <w:t>намечаемое место размещения земельного участка и его примерная площадь;</w:t>
      </w:r>
    </w:p>
    <w:p w:rsidR="00F24DE8" w:rsidRDefault="00E43499">
      <w:pPr>
        <w:pStyle w:val="pnewncpi"/>
        <w:spacing w:before="160" w:after="160"/>
        <w:ind w:right="360"/>
      </w:pPr>
      <w:r>
        <w:t>объем планируемых инвестиций и источники финансирования строительства объекта.</w:t>
      </w:r>
    </w:p>
    <w:p w:rsidR="00F24DE8" w:rsidRDefault="00E43499">
      <w:pPr>
        <w:pStyle w:val="pnewncpi"/>
        <w:spacing w:before="160" w:after="160"/>
        <w:ind w:right="360"/>
      </w:pPr>
      <w:bookmarkStart w:id="218" w:name="a275"/>
      <w:bookmarkEnd w:id="218"/>
      <w:r>
        <w:rPr>
          <w:rStyle w:val="any"/>
        </w:rPr>
        <w:t>К ходатайству прилагается выписка из программы либо соответс</w:t>
      </w:r>
      <w:r>
        <w:rPr>
          <w:rStyle w:val="any"/>
        </w:rPr>
        <w:t>твующее решение Президента Республики Беларусь.</w:t>
      </w:r>
    </w:p>
    <w:p w:rsidR="00F24DE8" w:rsidRDefault="00E43499">
      <w:pPr>
        <w:pStyle w:val="pnewncpi"/>
        <w:spacing w:before="160" w:after="160"/>
        <w:ind w:right="360"/>
      </w:pPr>
      <w:r>
        <w:rPr>
          <w:rStyle w:val="any"/>
        </w:rPr>
        <w:t>В случае, если конкретный инвестор определен решением Президента Республики Беларусь или программой, в ходатайстве также указываются его банковские реквизиты и дополнительно прилагаются:</w:t>
      </w:r>
    </w:p>
    <w:p w:rsidR="00F24DE8" w:rsidRDefault="00E43499">
      <w:pPr>
        <w:pStyle w:val="pnewncpi"/>
        <w:spacing w:before="160" w:after="160"/>
        <w:ind w:right="360"/>
      </w:pPr>
      <w:r>
        <w:rPr>
          <w:rStyle w:val="any"/>
        </w:rPr>
        <w:t>копия документа, подт</w:t>
      </w:r>
      <w:r>
        <w:rPr>
          <w:rStyle w:val="any"/>
        </w:rPr>
        <w:t>верждающего государственную регистрацию инвестора, без нотариального засвидетельствования;</w:t>
      </w:r>
    </w:p>
    <w:p w:rsidR="00F24DE8" w:rsidRDefault="00E43499">
      <w:pPr>
        <w:pStyle w:val="pnewncpi"/>
        <w:spacing w:before="160" w:after="160"/>
        <w:ind w:right="360"/>
      </w:pPr>
      <w:r>
        <w:rPr>
          <w:rStyle w:val="any"/>
        </w:rPr>
        <w:t>копия бухгалтерского баланса за текущий год на последнюю отчетную дату, заверенная инвестором (для юридического лица);</w:t>
      </w:r>
    </w:p>
    <w:p w:rsidR="00F24DE8" w:rsidRDefault="00E43499">
      <w:pPr>
        <w:pStyle w:val="pnewncpi"/>
        <w:spacing w:before="160" w:after="160"/>
        <w:ind w:right="360"/>
      </w:pPr>
      <w:r>
        <w:rPr>
          <w:rStyle w:val="any"/>
        </w:rPr>
        <w:t>градостроительный паспорт земельного участка.</w:t>
      </w:r>
    </w:p>
    <w:p w:rsidR="00F24DE8" w:rsidRDefault="00E43499">
      <w:pPr>
        <w:pStyle w:val="ppoint"/>
        <w:spacing w:before="160" w:after="160"/>
        <w:ind w:right="360"/>
      </w:pPr>
      <w:r>
        <w:rPr>
          <w:rStyle w:val="any"/>
        </w:rPr>
        <w:t>5. 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его землепользователю, землевладель</w:t>
      </w:r>
      <w:r>
        <w:rPr>
          <w:rStyle w:val="any"/>
        </w:rPr>
        <w:t>цу, собственнику или арендатору (далее, если не указано иное, – землепользователь) о намечаемом изъятии земельного участка с приложением копии земельно-кадастрового плана (части плана) с нанесенными границами изымаемого земельного участка.</w:t>
      </w:r>
    </w:p>
    <w:p w:rsidR="00F24DE8" w:rsidRDefault="00E43499">
      <w:pPr>
        <w:pStyle w:val="pnewncpi"/>
        <w:spacing w:before="160" w:after="160"/>
        <w:ind w:right="360"/>
      </w:pPr>
      <w:bookmarkStart w:id="219" w:name="a429"/>
      <w:bookmarkEnd w:id="219"/>
      <w:r>
        <w:t>В уведомлении, н</w:t>
      </w:r>
      <w:r>
        <w:t xml:space="preserve">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w:t>
      </w:r>
      <w:r>
        <w:lastRenderedPageBreak/>
        <w:t>необходимых для определения размера таких убытков, которы</w:t>
      </w:r>
      <w:r>
        <w:t>е должны быть представлены землепользователем в организацию по землеустройству в течение 3 рабочих дней со дня получения уведомления.</w:t>
      </w:r>
    </w:p>
    <w:p w:rsidR="00F24DE8" w:rsidRDefault="00E43499">
      <w:pPr>
        <w:pStyle w:val="pnewncpi"/>
        <w:spacing w:before="160" w:after="160"/>
        <w:ind w:right="360"/>
      </w:pPr>
      <w:r>
        <w:rPr>
          <w:rStyle w:val="any"/>
        </w:rPr>
        <w:t>Отказ землепользователя в представлении сведений, необходимых для определения размера убытков, причиняемых изъятием земель</w:t>
      </w:r>
      <w:r>
        <w:rPr>
          <w:rStyle w:val="any"/>
        </w:rPr>
        <w:t xml:space="preserve">ного участка, либо непредставление таких сведений в установленный </w:t>
      </w:r>
      <w:hyperlink w:anchor="a429" w:tooltip="+" w:history="1">
        <w:r>
          <w:rPr>
            <w:rStyle w:val="alink"/>
            <w:u w:val="single" w:color="0038C8"/>
          </w:rPr>
          <w:t>частью второй</w:t>
        </w:r>
      </w:hyperlink>
      <w:r>
        <w:rPr>
          <w:rStyle w:val="any"/>
        </w:rPr>
        <w:t xml:space="preserve"> настоящего пункта срок (представление по истечении этого срока) не приостанавливает оформление землеустроительного дела по формированию земельног</w:t>
      </w:r>
      <w:r>
        <w:rPr>
          <w:rStyle w:val="any"/>
        </w:rPr>
        <w:t>о участка для размещения объекта строительства. В данном случае размер убытков определяется организацией по землеустройству самостоятельно согласно законодательству.</w:t>
      </w:r>
    </w:p>
    <w:p w:rsidR="00F24DE8" w:rsidRDefault="00E43499">
      <w:pPr>
        <w:pStyle w:val="ppoint"/>
        <w:spacing w:before="160" w:after="160"/>
        <w:ind w:right="360"/>
      </w:pPr>
      <w:r>
        <w:rPr>
          <w:rStyle w:val="any"/>
        </w:rPr>
        <w:t>6. Организация по землеустройству в течение 15 рабочих дней со дня заключения договора под</w:t>
      </w:r>
      <w:r>
        <w:rPr>
          <w:rStyle w:val="any"/>
        </w:rPr>
        <w:t>ряда с Государственным комитетом по имуществу или со дня оплаты работ на основании договора подряда с инвестором оформляет землеустроительное дело по формированию земельного участка для размещения объекта строительства и землеустроительное дело на земельны</w:t>
      </w:r>
      <w:r>
        <w:rPr>
          <w:rStyle w:val="any"/>
        </w:rPr>
        <w:t>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соответственно за счет средств республиканского бюджета, выделяемых на землеустройство, либо за счет ср</w:t>
      </w:r>
      <w:r>
        <w:rPr>
          <w:rStyle w:val="any"/>
        </w:rPr>
        <w:t>едств инвестора.</w:t>
      </w:r>
    </w:p>
    <w:p w:rsidR="00F24DE8" w:rsidRDefault="00E43499">
      <w:pPr>
        <w:pStyle w:val="ppoint"/>
        <w:spacing w:before="160" w:after="160"/>
        <w:ind w:right="360"/>
      </w:pPr>
      <w:r>
        <w:t>7. Землеустроительное дело по формированию земельного участка для размещения объекта строительства включает:</w:t>
      </w:r>
    </w:p>
    <w:p w:rsidR="00F24DE8" w:rsidRDefault="00E43499">
      <w:pPr>
        <w:pStyle w:val="pnewncpi"/>
        <w:spacing w:before="160" w:after="160"/>
        <w:ind w:right="360"/>
      </w:pPr>
      <w:r>
        <w:t xml:space="preserve">ходатайство с приложением документов, указанных в частях </w:t>
      </w:r>
      <w:hyperlink w:anchor="a275" w:tooltip="+" w:history="1">
        <w:r>
          <w:rPr>
            <w:rStyle w:val="alink"/>
            <w:u w:val="single" w:color="0038C8"/>
          </w:rPr>
          <w:t>четвертой</w:t>
        </w:r>
      </w:hyperlink>
      <w:r>
        <w:t xml:space="preserve"> и пятой пункта 4 настоящего Положения;</w:t>
      </w:r>
    </w:p>
    <w:p w:rsidR="00F24DE8" w:rsidRDefault="00E43499">
      <w:pPr>
        <w:pStyle w:val="pnewncpi"/>
        <w:spacing w:before="160" w:after="160"/>
        <w:ind w:right="360"/>
      </w:pPr>
      <w:r>
        <w:rPr>
          <w:rStyle w:val="any"/>
        </w:rPr>
        <w:t>копию земельно-кадастрового плана (части плана) с нанесенными границами изымаемого земельного участка, согласованную со структурным подразделением землеустройства местного исполнительного комитета (далее – землеустро</w:t>
      </w:r>
      <w:r>
        <w:rPr>
          <w:rStyle w:val="any"/>
        </w:rPr>
        <w:t>ительная служба),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структурным подразделением местного исполнительного и распорядител</w:t>
      </w:r>
      <w:r>
        <w:rPr>
          <w:rStyle w:val="any"/>
        </w:rPr>
        <w:t>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w:t>
      </w:r>
      <w:r>
        <w:rPr>
          <w:rStyle w:val="any"/>
        </w:rPr>
        <w:t>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F24DE8" w:rsidRDefault="00E43499">
      <w:pPr>
        <w:pStyle w:val="pnewncpi"/>
        <w:spacing w:before="160" w:after="160"/>
        <w:ind w:right="360"/>
      </w:pPr>
      <w:r>
        <w:t>перечень землепользователей, на землях которых предполагается размещение объекта строительс</w:t>
      </w:r>
      <w:r>
        <w:t>тва, с указанием площади изымаемых земельных участков, находящихся в их пользовании, владении, и видов земель;</w:t>
      </w:r>
    </w:p>
    <w:p w:rsidR="00F24DE8" w:rsidRDefault="00E43499">
      <w:pPr>
        <w:pStyle w:val="pnewncpi"/>
        <w:spacing w:before="160" w:after="160"/>
        <w:ind w:right="360"/>
      </w:pPr>
      <w:r>
        <w:lastRenderedPageBreak/>
        <w:t>расчет размера убытков, причиняемых изъятием у землепользователя земельного участка, а также потерь сельскохозяйственного и (или) лесохозяйственн</w:t>
      </w:r>
      <w:r>
        <w:t>ого производства (при их наличии), условия снятия, сохранения и использования плодородного слоя почвы;</w:t>
      </w:r>
    </w:p>
    <w:p w:rsidR="00F24DE8" w:rsidRDefault="00E43499">
      <w:pPr>
        <w:pStyle w:val="pnewncpi"/>
        <w:spacing w:before="160" w:after="160"/>
        <w:ind w:right="360"/>
      </w:pPr>
      <w:hyperlink r:id="rId127" w:anchor="a376" w:tooltip="+" w:history="1">
        <w:r>
          <w:rPr>
            <w:rStyle w:val="alink"/>
            <w:u w:val="single" w:color="0038C8"/>
          </w:rPr>
          <w:t>сведения</w:t>
        </w:r>
      </w:hyperlink>
      <w:r>
        <w:rPr>
          <w:rStyle w:val="any"/>
        </w:rPr>
        <w:t xml:space="preserve"> о кадастровой стоимости земельного участка (в случае, если земельный учас</w:t>
      </w:r>
      <w:r>
        <w:rPr>
          <w:rStyle w:val="any"/>
        </w:rPr>
        <w:t xml:space="preserve">ток предполагается предоставить в частную собственность или в аренду с внесением платы за право заключения </w:t>
      </w:r>
      <w:hyperlink r:id="rId128"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t>выписку из материалов лесоустройства о хара</w:t>
      </w:r>
      <w:r>
        <w:t>ктеристике земельного участка (при размещении объекта строительства на землях лесного фонда);</w:t>
      </w:r>
    </w:p>
    <w:p w:rsidR="00F24DE8" w:rsidRDefault="00E43499">
      <w:pPr>
        <w:pStyle w:val="pnewncpi"/>
        <w:spacing w:before="160" w:after="160"/>
        <w:ind w:right="360"/>
      </w:pPr>
      <w:r>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w:t>
      </w:r>
      <w:r>
        <w:t>ельного участка, а также о порядке и условиях возмещения убытков, причиняемых его изъятием;</w:t>
      </w:r>
    </w:p>
    <w:p w:rsidR="00F24DE8" w:rsidRDefault="00E43499">
      <w:pPr>
        <w:pStyle w:val="pnewncpi"/>
        <w:spacing w:before="160" w:after="160"/>
        <w:ind w:right="360"/>
      </w:pPr>
      <w:r>
        <w:t>материалы по установлению границ земельного участка на местности;</w:t>
      </w:r>
    </w:p>
    <w:p w:rsidR="00F24DE8" w:rsidRDefault="00E43499">
      <w:pPr>
        <w:pStyle w:val="pnewncpi"/>
        <w:spacing w:before="160" w:after="160"/>
        <w:ind w:right="360"/>
      </w:pPr>
      <w:r>
        <w:t>условия снятия, сохранения и использования плодородного слоя почвы;</w:t>
      </w:r>
    </w:p>
    <w:p w:rsidR="00F24DE8" w:rsidRDefault="00E43499">
      <w:pPr>
        <w:pStyle w:val="pnewncpi"/>
        <w:spacing w:before="160" w:after="160"/>
        <w:ind w:right="360"/>
      </w:pPr>
      <w:r>
        <w:rPr>
          <w:rStyle w:val="any"/>
        </w:rPr>
        <w:t xml:space="preserve">проект решения местного </w:t>
      </w:r>
      <w:r>
        <w:rPr>
          <w:rStyle w:val="any"/>
        </w:rPr>
        <w:t>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w:t>
      </w:r>
      <w:r>
        <w:rPr>
          <w:rStyle w:val="any"/>
        </w:rPr>
        <w:t>ого участка для размещения объекта строительства без проведения аукциона.</w:t>
      </w:r>
    </w:p>
    <w:p w:rsidR="00F24DE8" w:rsidRDefault="00E43499">
      <w:pPr>
        <w:pStyle w:val="ppoint"/>
        <w:spacing w:before="160" w:after="160"/>
        <w:ind w:right="360"/>
      </w:pPr>
      <w:bookmarkStart w:id="220" w:name="a195"/>
      <w:bookmarkEnd w:id="220"/>
      <w:r>
        <w:rPr>
          <w:rStyle w:val="any"/>
        </w:rPr>
        <w:t>8. Землеустроительное дело по формированию земельного участка для размещения объекта строительства, землеустроительное дело на земельный участок, изменяемый в результате такого форми</w:t>
      </w:r>
      <w:r>
        <w:rPr>
          <w:rStyle w:val="any"/>
        </w:rPr>
        <w:t>рования, в течение 1 рабочего дня, следующего за днем их оформления, на бумажном носителе или в виде электронных документов направляются организацией по землеустройству в соответствующую землеустроительную службу, которая в течение 5 рабочих дней со дня по</w:t>
      </w:r>
      <w:r>
        <w:rPr>
          <w:rStyle w:val="any"/>
        </w:rPr>
        <w:t>ступления этих землеустроительных дел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w:t>
      </w:r>
      <w:r>
        <w:rPr>
          <w:rStyle w:val="any"/>
        </w:rPr>
        <w:t>оставлении земельного участка.</w:t>
      </w:r>
    </w:p>
    <w:p w:rsidR="00F24DE8" w:rsidRDefault="00E43499">
      <w:pPr>
        <w:pStyle w:val="ppoint"/>
        <w:spacing w:before="160" w:after="160"/>
        <w:ind w:right="360"/>
      </w:pPr>
      <w:r>
        <w:rPr>
          <w:rStyle w:val="any"/>
        </w:rPr>
        <w:t>9.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w:t>
      </w:r>
      <w:r>
        <w:rPr>
          <w:rStyle w:val="any"/>
        </w:rPr>
        <w:t xml:space="preserve">мещения объекта строительства без проведения аукциона должно быть принято местным исполнительным комитетом в течение 5 рабочих дней со дня </w:t>
      </w:r>
      <w:r>
        <w:rPr>
          <w:rStyle w:val="any"/>
        </w:rPr>
        <w:lastRenderedPageBreak/>
        <w:t xml:space="preserve">получения указанного в </w:t>
      </w:r>
      <w:hyperlink w:anchor="a195" w:tooltip="+" w:history="1">
        <w:r>
          <w:rPr>
            <w:rStyle w:val="alink"/>
            <w:u w:val="single" w:color="0038C8"/>
          </w:rPr>
          <w:t>пункте 8</w:t>
        </w:r>
      </w:hyperlink>
      <w:r>
        <w:rPr>
          <w:rStyle w:val="any"/>
        </w:rPr>
        <w:t xml:space="preserve"> настоящего Положения землеустроительного дела (землеус</w:t>
      </w:r>
      <w:r>
        <w:rPr>
          <w:rStyle w:val="any"/>
        </w:rPr>
        <w:t>троительных дел).</w:t>
      </w:r>
    </w:p>
    <w:p w:rsidR="00F24DE8" w:rsidRDefault="00E43499">
      <w:pPr>
        <w:pStyle w:val="pnewncpi"/>
        <w:spacing w:before="160" w:after="160"/>
        <w:ind w:right="360"/>
      </w:pPr>
      <w:r>
        <w:rPr>
          <w:rStyle w:val="any"/>
        </w:rP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либо изъятия и предоставления инвестору земельного участка дл</w:t>
      </w:r>
      <w:r>
        <w:rPr>
          <w:rStyle w:val="any"/>
        </w:rPr>
        <w:t>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 проектирования и стро</w:t>
      </w:r>
      <w:r>
        <w:rPr>
          <w:rStyle w:val="any"/>
        </w:rPr>
        <w:t>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w:t>
      </w:r>
      <w:r>
        <w:rPr>
          <w:rStyle w:val="any"/>
        </w:rPr>
        <w:t>мого имущества, прав на него и сделок с ним по месту нахождения данных участков.</w:t>
      </w:r>
    </w:p>
    <w:p w:rsidR="00F24DE8" w:rsidRDefault="00E43499">
      <w:pPr>
        <w:pStyle w:val="pnewncpi"/>
        <w:spacing w:before="160" w:after="160"/>
        <w:ind w:right="360"/>
      </w:pPr>
      <w:r>
        <w:rPr>
          <w:rStyle w:val="any"/>
        </w:rPr>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w:t>
      </w:r>
      <w:r>
        <w:rPr>
          <w:rStyle w:val="any"/>
        </w:rPr>
        <w:t xml:space="preserve">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w:t>
      </w:r>
      <w:hyperlink w:anchor="a197" w:tooltip="+" w:history="1">
        <w:r>
          <w:rPr>
            <w:rStyle w:val="alink"/>
            <w:u w:val="single" w:color="0038C8"/>
          </w:rPr>
          <w:t>пункте 15</w:t>
        </w:r>
      </w:hyperlink>
      <w:r>
        <w:rPr>
          <w:rStyle w:val="any"/>
        </w:rPr>
        <w:t xml:space="preserve"> настоящего Положения, целевое на</w:t>
      </w:r>
      <w:r>
        <w:rPr>
          <w:rStyle w:val="any"/>
        </w:rPr>
        <w:t xml:space="preserve">значение предоставляемого земельного участка, а также назначение земельного участка в соответствии с единой </w:t>
      </w:r>
      <w:hyperlink r:id="rId129"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w:t>
      </w:r>
      <w:r>
        <w:rPr>
          <w:rStyle w:val="any"/>
        </w:rPr>
        <w:t>нном порядке.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w:t>
      </w:r>
      <w:r>
        <w:rPr>
          <w:rStyle w:val="any"/>
        </w:rPr>
        <w:t>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w:t>
      </w:r>
      <w:r>
        <w:rPr>
          <w:rStyle w:val="any"/>
        </w:rPr>
        <w:t xml:space="preserve"> период со дня принятия данного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F24DE8" w:rsidRDefault="00E43499">
      <w:pPr>
        <w:pStyle w:val="pnewncpi"/>
        <w:spacing w:before="160" w:after="160"/>
        <w:ind w:right="360"/>
      </w:pPr>
      <w:r>
        <w:t>При изъятии и предоставлении инвестору земельного участка для разме</w:t>
      </w:r>
      <w:r>
        <w:t>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 задания и технических условий на инженерно-техническое обеспечение объекта с</w:t>
      </w:r>
      <w:r>
        <w:t>троительства, иной проектной документации.</w:t>
      </w:r>
    </w:p>
    <w:p w:rsidR="00F24DE8" w:rsidRDefault="00E43499">
      <w:pPr>
        <w:pStyle w:val="ppoint"/>
        <w:spacing w:before="160" w:after="160"/>
        <w:ind w:right="360"/>
      </w:pPr>
      <w:r>
        <w:rPr>
          <w:rStyle w:val="any"/>
        </w:rPr>
        <w:t>10.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w:t>
      </w:r>
      <w:r>
        <w:rPr>
          <w:rStyle w:val="any"/>
        </w:rPr>
        <w:t xml:space="preserve"> установленном </w:t>
      </w:r>
      <w:r>
        <w:rPr>
          <w:rStyle w:val="any"/>
        </w:rPr>
        <w:lastRenderedPageBreak/>
        <w:t xml:space="preserve">в пунктах </w:t>
      </w:r>
      <w:hyperlink w:anchor="a278" w:tooltip="+" w:history="1">
        <w:r>
          <w:rPr>
            <w:rStyle w:val="alink"/>
            <w:u w:val="single" w:color="0038C8"/>
          </w:rPr>
          <w:t>42</w:t>
        </w:r>
      </w:hyperlink>
      <w:r>
        <w:rPr>
          <w:rStyle w:val="any"/>
        </w:rPr>
        <w:t xml:space="preserve">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w:t>
      </w:r>
      <w:r>
        <w:rPr>
          <w:rStyle w:val="any"/>
        </w:rPr>
        <w:t>кого бюджета.</w:t>
      </w:r>
    </w:p>
    <w:p w:rsidR="00F24DE8" w:rsidRDefault="00E43499">
      <w:pPr>
        <w:pStyle w:val="ppoint"/>
        <w:spacing w:before="160" w:after="160"/>
        <w:ind w:right="360"/>
      </w:pPr>
      <w:bookmarkStart w:id="221" w:name="a390"/>
      <w:bookmarkEnd w:id="221"/>
      <w:r>
        <w:rPr>
          <w:rStyle w:val="any"/>
        </w:rPr>
        <w:t xml:space="preserve">11. В случае изъятия и предоставления инвестору земельного участка для размещения объекта строительства в аренду в соответствии с </w:t>
      </w:r>
      <w:hyperlink w:anchor="a283" w:tooltip="+" w:history="1">
        <w:r>
          <w:rPr>
            <w:rStyle w:val="alink"/>
            <w:u w:val="single" w:color="0038C8"/>
          </w:rPr>
          <w:t>абзацем третьим</w:t>
        </w:r>
      </w:hyperlink>
      <w:r>
        <w:rPr>
          <w:rStyle w:val="any"/>
        </w:rPr>
        <w:t xml:space="preserve"> части первой пункта 2 настоящего Положения без проведения аукцион</w:t>
      </w:r>
      <w:r>
        <w:rPr>
          <w:rStyle w:val="any"/>
        </w:rPr>
        <w:t xml:space="preserve">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заключения </w:t>
      </w:r>
      <w:hyperlink r:id="rId130" w:anchor="a12" w:tooltip="+" w:history="1">
        <w:r>
          <w:rPr>
            <w:rStyle w:val="alink"/>
            <w:u w:val="single" w:color="0038C8"/>
          </w:rPr>
          <w:t>договора</w:t>
        </w:r>
      </w:hyperlink>
      <w:r>
        <w:rPr>
          <w:rStyle w:val="any"/>
        </w:rPr>
        <w:t xml:space="preserve"> аренды этого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w:t>
      </w:r>
      <w:r>
        <w:rPr>
          <w:rStyle w:val="any"/>
        </w:rPr>
        <w:t xml:space="preserve"> участка для размещения объекта строительства без проведения аукциона. Размер такой платы определяется на основании кадастровой стоимости земельного участка с применением </w:t>
      </w:r>
      <w:hyperlink r:id="rId131" w:anchor="a333" w:tooltip="+" w:history="1">
        <w:r>
          <w:rPr>
            <w:rStyle w:val="alink"/>
            <w:u w:val="single" w:color="0038C8"/>
          </w:rPr>
          <w:t>коэффициентов</w:t>
        </w:r>
      </w:hyperlink>
      <w:r>
        <w:rPr>
          <w:rStyle w:val="any"/>
        </w:rPr>
        <w:t xml:space="preserve"> </w:t>
      </w:r>
      <w:r>
        <w:rPr>
          <w:rStyle w:val="any"/>
        </w:rPr>
        <w:t>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w:t>
      </w:r>
      <w:r>
        <w:rPr>
          <w:rStyle w:val="any"/>
        </w:rPr>
        <w:t>стков.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F24DE8" w:rsidRDefault="00E43499">
      <w:pPr>
        <w:pStyle w:val="pnewncpi"/>
        <w:spacing w:before="160" w:after="160"/>
        <w:ind w:right="360"/>
      </w:pPr>
      <w:r>
        <w:rPr>
          <w:rStyle w:val="any"/>
        </w:rPr>
        <w:t>Инвестору, являющемуся негосударственным юридическим лицом Республики Беларусь, земельный</w:t>
      </w:r>
      <w:r>
        <w:rPr>
          <w:rStyle w:val="any"/>
        </w:rPr>
        <w:t xml:space="preserve">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w:t>
      </w:r>
      <w:hyperlink w:anchor="a283" w:tooltip="+" w:history="1">
        <w:r>
          <w:rPr>
            <w:rStyle w:val="alink"/>
            <w:u w:val="single" w:color="0038C8"/>
          </w:rPr>
          <w:t>абзацем третьим</w:t>
        </w:r>
      </w:hyperlink>
      <w:r>
        <w:rPr>
          <w:rStyle w:val="any"/>
        </w:rPr>
        <w:t xml:space="preserve"> части первой пункта 2 настоящ</w:t>
      </w:r>
      <w:r>
        <w:rPr>
          <w:rStyle w:val="any"/>
        </w:rPr>
        <w:t>его Положения.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w:t>
      </w:r>
      <w:r>
        <w:rPr>
          <w:rStyle w:val="any"/>
        </w:rPr>
        <w:t>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w:t>
      </w:r>
      <w:r>
        <w:rPr>
          <w:rStyle w:val="any"/>
        </w:rPr>
        <w:t>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F24DE8" w:rsidRDefault="00E43499">
      <w:pPr>
        <w:pStyle w:val="ppoint"/>
        <w:spacing w:before="160" w:after="160"/>
        <w:ind w:right="360"/>
      </w:pPr>
      <w:bookmarkStart w:id="222" w:name="a196"/>
      <w:bookmarkEnd w:id="222"/>
      <w:r>
        <w:rPr>
          <w:rStyle w:val="any"/>
        </w:rPr>
        <w:t xml:space="preserve">12. Землеустроительное дело по формированию земельного участка </w:t>
      </w:r>
      <w:r>
        <w:rPr>
          <w:rStyle w:val="any"/>
        </w:rPr>
        <w:t xml:space="preserve">для размещения объекта строительства,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и </w:t>
      </w:r>
      <w:hyperlink r:id="rId132" w:anchor="a13" w:tooltip="+" w:history="1">
        <w:r>
          <w:rPr>
            <w:rStyle w:val="alink"/>
            <w:u w:val="single" w:color="0038C8"/>
          </w:rPr>
          <w:t>свидетельство</w:t>
        </w:r>
      </w:hyperlink>
      <w:r>
        <w:rPr>
          <w:rStyle w:val="any"/>
        </w:rPr>
        <w:t xml:space="preserve"> о государственной регистрации создания земельного участка в течение 3 рабочих дней после государственной </w:t>
      </w:r>
      <w:r>
        <w:rPr>
          <w:rStyle w:val="any"/>
        </w:rPr>
        <w:lastRenderedPageBreak/>
        <w:t>регистрации создания земельного участка, изъятого для проведения аукциона, направляются организацией по землеустройству в комитет го</w:t>
      </w:r>
      <w:r>
        <w:rPr>
          <w:rStyle w:val="any"/>
        </w:rPr>
        <w:t>сударственного имущества областного исполнительного комитета для проведения аукциона. Указанное землеустроительное дело возвращается комитетом государственного имущества областного исполнительного комитета в течение 5 рабочих дней после проведения аукциона</w:t>
      </w:r>
      <w:r>
        <w:rPr>
          <w:rStyle w:val="any"/>
        </w:rPr>
        <w:t xml:space="preserve"> в землеустроительную службу для хранения.</w:t>
      </w:r>
    </w:p>
    <w:p w:rsidR="00F24DE8" w:rsidRDefault="00E43499">
      <w:pPr>
        <w:pStyle w:val="ppoint"/>
        <w:spacing w:before="160" w:after="160"/>
        <w:ind w:right="360"/>
      </w:pPr>
      <w:r>
        <w:rPr>
          <w:rStyle w:val="any"/>
        </w:rPr>
        <w:t xml:space="preserve">13. Комитет государственного имущества областного исполнительного комитета проводит аукцион за счет средств республиканского бюджета в 2-месячный срок со дня получения документов, указанных в </w:t>
      </w:r>
      <w:hyperlink w:anchor="a196" w:tooltip="+" w:history="1">
        <w:r>
          <w:rPr>
            <w:rStyle w:val="alink"/>
            <w:u w:val="single" w:color="0038C8"/>
          </w:rPr>
          <w:t>пункте 12</w:t>
        </w:r>
      </w:hyperlink>
      <w:r>
        <w:rPr>
          <w:rStyle w:val="any"/>
        </w:rPr>
        <w:t xml:space="preserve"> настоящего Положения. Плата за участие в аукционе не взимается.</w:t>
      </w:r>
    </w:p>
    <w:p w:rsidR="00F24DE8" w:rsidRDefault="00E43499">
      <w:pPr>
        <w:pStyle w:val="ppoint"/>
        <w:spacing w:before="160" w:after="160"/>
        <w:ind w:right="360"/>
      </w:pPr>
      <w:r>
        <w:rPr>
          <w:rStyle w:val="any"/>
        </w:rPr>
        <w:t xml:space="preserve">14. Начальная цена предмета аукциона (права заключения </w:t>
      </w:r>
      <w:hyperlink r:id="rId133" w:anchor="a12" w:tooltip="+" w:history="1">
        <w:r>
          <w:rPr>
            <w:rStyle w:val="alink"/>
            <w:u w:val="single" w:color="0038C8"/>
          </w:rPr>
          <w:t>договора</w:t>
        </w:r>
      </w:hyperlink>
      <w:r>
        <w:rPr>
          <w:rStyle w:val="any"/>
        </w:rPr>
        <w:t xml:space="preserve"> аренды земельного участка, на котором п</w:t>
      </w:r>
      <w:r>
        <w:rPr>
          <w:rStyle w:val="any"/>
        </w:rPr>
        <w:t xml:space="preserve">редполагается размещение объекта строительства) определяется на основании кадастровой стоимости земельного участка с применением </w:t>
      </w:r>
      <w:hyperlink r:id="rId134" w:anchor="a333" w:tooltip="+" w:history="1">
        <w:r>
          <w:rPr>
            <w:rStyle w:val="alink"/>
            <w:u w:val="single" w:color="0038C8"/>
          </w:rPr>
          <w:t>коэффициентов</w:t>
        </w:r>
      </w:hyperlink>
      <w:r>
        <w:rPr>
          <w:rStyle w:val="any"/>
        </w:rPr>
        <w:t xml:space="preserve"> в зависимости от срока его аренды, установ</w:t>
      </w:r>
      <w:r>
        <w:rPr>
          <w:rStyle w:val="any"/>
        </w:rPr>
        <w:t>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Начальная цена предмета аукциона (з</w:t>
      </w:r>
      <w:r>
        <w:rPr>
          <w:rStyle w:val="any"/>
        </w:rPr>
        <w:t>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F24DE8" w:rsidRDefault="00E43499">
      <w:pPr>
        <w:pStyle w:val="ppoint"/>
        <w:spacing w:before="160" w:after="160"/>
        <w:ind w:right="360"/>
      </w:pPr>
      <w:bookmarkStart w:id="223" w:name="a197"/>
      <w:bookmarkEnd w:id="223"/>
      <w:r>
        <w:rPr>
          <w:rStyle w:val="any"/>
        </w:rPr>
        <w:t>15. В случае, если аукцион аренды признан несостоявшимся в силу того, что заявление на участие в нем подано только одним инвестором либо для участия в нем явился только один инвестор, земельный участок предоставляется этому инвестору в аренду при его согла</w:t>
      </w:r>
      <w:r>
        <w:rPr>
          <w:rStyle w:val="any"/>
        </w:rPr>
        <w:t xml:space="preserve">сии с внесением платы за право заключения </w:t>
      </w:r>
      <w:hyperlink r:id="rId135" w:anchor="a12" w:tooltip="+" w:history="1">
        <w:r>
          <w:rPr>
            <w:rStyle w:val="alink"/>
            <w:u w:val="single" w:color="0038C8"/>
          </w:rPr>
          <w:t>договора</w:t>
        </w:r>
      </w:hyperlink>
      <w:r>
        <w:rPr>
          <w:rStyle w:val="any"/>
        </w:rPr>
        <w:t xml:space="preserve"> аренды земельного участка в размере начальной цены предмета аукциона аренды, определенной на основании кадастровой стоимости земельного </w:t>
      </w:r>
      <w:r>
        <w:rPr>
          <w:rStyle w:val="any"/>
        </w:rPr>
        <w:t xml:space="preserve">участка с применением </w:t>
      </w:r>
      <w:hyperlink r:id="rId136" w:anchor="a333" w:tooltip="+" w:history="1">
        <w:r>
          <w:rPr>
            <w:rStyle w:val="alink"/>
            <w:u w:val="single" w:color="0038C8"/>
          </w:rPr>
          <w:t>коэффициентов</w:t>
        </w:r>
      </w:hyperlink>
      <w:r>
        <w:rPr>
          <w:rStyle w:val="any"/>
        </w:rPr>
        <w:t xml:space="preserve"> в зависимости от срока его аренды, установленных Советом Министров Республики Беларусь, увеличенной на 5 процентов. В течение 10 рабочих дней после п</w:t>
      </w:r>
      <w:r>
        <w:rPr>
          <w:rStyle w:val="any"/>
        </w:rPr>
        <w:t>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w:t>
      </w:r>
      <w:r>
        <w:rPr>
          <w:rStyle w:val="any"/>
        </w:rPr>
        <w:t>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w:t>
      </w:r>
      <w:r>
        <w:rPr>
          <w:rStyle w:val="any"/>
        </w:rPr>
        <w:t xml:space="preserve">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w:t>
      </w:r>
      <w:r>
        <w:rPr>
          <w:rStyle w:val="any"/>
        </w:rPr>
        <w:lastRenderedPageBreak/>
        <w:t>предоставлении победител</w:t>
      </w:r>
      <w:r>
        <w:rPr>
          <w:rStyle w:val="any"/>
        </w:rPr>
        <w:t>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F24DE8" w:rsidRDefault="00E43499">
      <w:pPr>
        <w:pStyle w:val="pnewncpi"/>
        <w:spacing w:before="160" w:after="160"/>
        <w:ind w:right="360"/>
      </w:pPr>
      <w:r>
        <w:rPr>
          <w:rStyle w:val="any"/>
        </w:rPr>
        <w:t xml:space="preserve">В случае, если аукцион </w:t>
      </w:r>
      <w:r>
        <w:rPr>
          <w:rStyle w:val="any"/>
        </w:rPr>
        <w:t>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либо для участия в нем явился только один инвестор, являющийся негосударственн</w:t>
      </w:r>
      <w:r>
        <w:rPr>
          <w:rStyle w:val="any"/>
        </w:rPr>
        <w:t>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w:t>
      </w:r>
      <w:r>
        <w:rPr>
          <w:rStyle w:val="any"/>
        </w:rPr>
        <w:t>мельного участка, увеличенной на 5 процентов. 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w:t>
      </w:r>
      <w:r>
        <w:rPr>
          <w:rStyle w:val="any"/>
        </w:rPr>
        <w:t xml:space="preserve">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w:t>
      </w:r>
      <w:r>
        <w:rPr>
          <w:rStyle w:val="any"/>
        </w:rPr>
        <w:t>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w:t>
      </w:r>
      <w:r>
        <w:rPr>
          <w:rStyle w:val="any"/>
        </w:rPr>
        <w:t>ения аукциона по продаже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w:t>
      </w:r>
      <w:r>
        <w:rPr>
          <w:rStyle w:val="any"/>
        </w:rPr>
        <w:t xml:space="preserve"> названного решения.</w:t>
      </w:r>
    </w:p>
    <w:p w:rsidR="00F24DE8" w:rsidRDefault="00E43499">
      <w:pPr>
        <w:pStyle w:val="ppoint"/>
        <w:spacing w:before="160" w:after="160"/>
        <w:ind w:right="360"/>
      </w:pPr>
      <w:r>
        <w:rPr>
          <w:rStyle w:val="any"/>
        </w:rPr>
        <w:t xml:space="preserve">16. В течение 10 рабочих дней со дня утверждения в установленном порядке протокола о результатах аукциона аренды победитель аукциона обязан внести плату за право заключения </w:t>
      </w:r>
      <w:hyperlink r:id="rId137" w:anchor="a12" w:tooltip="+" w:history="1">
        <w:r>
          <w:rPr>
            <w:rStyle w:val="alink"/>
            <w:u w:val="single" w:color="0038C8"/>
          </w:rPr>
          <w:t>договора</w:t>
        </w:r>
      </w:hyperlink>
      <w:r>
        <w:rPr>
          <w:rStyle w:val="any"/>
        </w:rPr>
        <w:t xml:space="preserve">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 том числе расходы, связанные с изготовлением и предос</w:t>
      </w:r>
      <w:r>
        <w:rPr>
          <w:rStyle w:val="any"/>
        </w:rPr>
        <w:t>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w:t>
      </w:r>
      <w:r>
        <w:rPr>
          <w:rStyle w:val="any"/>
        </w:rPr>
        <w:t>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w:t>
      </w:r>
      <w:r>
        <w:rPr>
          <w:rStyle w:val="any"/>
        </w:rPr>
        <w:t xml:space="preserve">укциона названных действий, но не позднее 2 рабочих дней, </w:t>
      </w:r>
      <w:r>
        <w:rPr>
          <w:rStyle w:val="any"/>
        </w:rPr>
        <w:lastRenderedPageBreak/>
        <w:t>местный исполнительный комитет заключает с ним договор аренды земельного участка.</w:t>
      </w:r>
    </w:p>
    <w:p w:rsidR="00F24DE8" w:rsidRDefault="00E43499">
      <w:pPr>
        <w:pStyle w:val="pnewncpi"/>
        <w:spacing w:before="160" w:after="160"/>
        <w:ind w:right="360"/>
      </w:pPr>
      <w:r>
        <w:rPr>
          <w:rStyle w:val="any"/>
        </w:rPr>
        <w:t>В течение 10 рабочих дней со дня утверждения в установленном порядке протокола о результатах аукциона продажи победи</w:t>
      </w:r>
      <w:r>
        <w:rPr>
          <w:rStyle w:val="any"/>
        </w:rPr>
        <w:t>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w:t>
      </w:r>
      <w:r>
        <w:rPr>
          <w:rStyle w:val="any"/>
        </w:rPr>
        <w:t>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w:t>
      </w:r>
      <w:r>
        <w:rPr>
          <w:rStyle w:val="any"/>
        </w:rPr>
        <w:t>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w:t>
      </w:r>
      <w:r>
        <w:rPr>
          <w:rStyle w:val="any"/>
        </w:rPr>
        <w:t>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F24DE8" w:rsidRDefault="00E43499">
      <w:pPr>
        <w:pStyle w:val="ppoint"/>
        <w:spacing w:before="160" w:after="160"/>
        <w:ind w:right="360"/>
      </w:pPr>
      <w:r>
        <w:rPr>
          <w:rStyle w:val="any"/>
        </w:rPr>
        <w:t>16</w:t>
      </w:r>
      <w:r>
        <w:rPr>
          <w:rStyle w:val="any"/>
          <w:sz w:val="30"/>
          <w:szCs w:val="30"/>
          <w:vertAlign w:val="superscript"/>
        </w:rPr>
        <w:t>1</w:t>
      </w:r>
      <w:r>
        <w:rPr>
          <w:rStyle w:val="any"/>
        </w:rPr>
        <w:t xml:space="preserve">. Размер затрат, подлежащих возмещению в соответствии с пунктами </w:t>
      </w:r>
      <w:hyperlink w:anchor="a197" w:tooltip="+" w:history="1">
        <w:r>
          <w:rPr>
            <w:rStyle w:val="alink"/>
            <w:u w:val="single" w:color="0038C8"/>
          </w:rPr>
          <w:t>15</w:t>
        </w:r>
      </w:hyperlink>
      <w:r>
        <w:rPr>
          <w:rStyle w:val="any"/>
        </w:rPr>
        <w:t xml:space="preserve"> и 16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w:t>
      </w:r>
      <w:r>
        <w:rPr>
          <w:rStyle w:val="any"/>
        </w:rPr>
        <w:t>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земельного участка на торги.</w:t>
      </w:r>
    </w:p>
    <w:p w:rsidR="00F24DE8" w:rsidRDefault="00E43499">
      <w:pPr>
        <w:pStyle w:val="pnewncpi"/>
        <w:spacing w:before="160" w:after="160"/>
        <w:ind w:right="360"/>
      </w:pPr>
      <w:r>
        <w:rPr>
          <w:rStyle w:val="any"/>
        </w:rPr>
        <w:t>Информация о названны</w:t>
      </w:r>
      <w:r>
        <w:rPr>
          <w:rStyle w:val="any"/>
        </w:rPr>
        <w:t>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F24DE8" w:rsidRDefault="00E43499">
      <w:pPr>
        <w:pStyle w:val="ppoint"/>
        <w:spacing w:before="160" w:after="160"/>
        <w:ind w:right="360"/>
      </w:pPr>
      <w:r>
        <w:rPr>
          <w:rStyle w:val="any"/>
        </w:rPr>
        <w:t>17. Средства, затраченные на организацию и проведение аукциона, формир</w:t>
      </w:r>
      <w:r>
        <w:rPr>
          <w:rStyle w:val="any"/>
        </w:rPr>
        <w:t>ование земельного участка для размещения объекта строительства и изменение земельного участка в результате такого формирования, в том числе государственную регистрацию в отношении этих участков, возмещаемые победителем аукциона, перечисляются в республикан</w:t>
      </w:r>
      <w:r>
        <w:rPr>
          <w:rStyle w:val="any"/>
        </w:rPr>
        <w:t>ский бюджет.</w:t>
      </w:r>
    </w:p>
    <w:p w:rsidR="00F24DE8" w:rsidRDefault="00E43499">
      <w:pPr>
        <w:pStyle w:val="pnewncpi"/>
        <w:spacing w:before="160" w:after="160"/>
        <w:ind w:right="360"/>
      </w:pPr>
      <w:r>
        <w:rPr>
          <w:rStyle w:val="any"/>
        </w:rPr>
        <w:t xml:space="preserve">Средства, полученные от проведения аукциона, либо плата, взимаемая за право заключения </w:t>
      </w:r>
      <w:hyperlink r:id="rId138" w:anchor="a12" w:tooltip="+" w:history="1">
        <w:r>
          <w:rPr>
            <w:rStyle w:val="alink"/>
            <w:u w:val="single" w:color="0038C8"/>
          </w:rPr>
          <w:t>договора</w:t>
        </w:r>
      </w:hyperlink>
      <w:r>
        <w:rPr>
          <w:rStyle w:val="any"/>
        </w:rPr>
        <w:t xml:space="preserve"> аренды земельного участка, или плата за земельный участок, предоставляемый в ч</w:t>
      </w:r>
      <w:r>
        <w:rPr>
          <w:rStyle w:val="any"/>
        </w:rPr>
        <w:t xml:space="preserve">астную собственность в случае изъятия и предоставления инвестору этого участка для размещения объекта строительства без проведения аукциона, направляются в соответствующий местный бюджет и используются на строительство объектов инфраструктуры и проведение </w:t>
      </w:r>
      <w:r>
        <w:rPr>
          <w:rStyle w:val="any"/>
        </w:rPr>
        <w:t>аукциона.</w:t>
      </w:r>
    </w:p>
    <w:p w:rsidR="00F24DE8" w:rsidRDefault="00E43499">
      <w:pPr>
        <w:pStyle w:val="ppoint"/>
        <w:spacing w:before="160" w:after="160"/>
        <w:ind w:right="360"/>
      </w:pPr>
      <w:r>
        <w:rPr>
          <w:rStyle w:val="any"/>
        </w:rPr>
        <w:lastRenderedPageBreak/>
        <w:t xml:space="preserve">18. Проект </w:t>
      </w:r>
      <w:hyperlink r:id="rId139" w:anchor="a12" w:tooltip="+" w:history="1">
        <w:r>
          <w:rPr>
            <w:rStyle w:val="alink"/>
            <w:u w:val="single" w:color="0038C8"/>
          </w:rPr>
          <w:t>договора</w:t>
        </w:r>
      </w:hyperlink>
      <w:r>
        <w:rPr>
          <w:rStyle w:val="any"/>
        </w:rPr>
        <w:t xml:space="preserve"> аренды земельного участка для размещения объекта строительства подготавливается землеустроительной службой не позднее 3 рабочих дней со дня принятия решения </w:t>
      </w:r>
      <w:r>
        <w:rPr>
          <w:rStyle w:val="any"/>
        </w:rPr>
        <w:t>об изъятии и предоставлении инвестору земельного участка для размещения объекта строительства без проведения аукциона либо со дня утверждения в установленном порядке протокола о результатах аукциона аренды или со дня признания аукциона несостоявшимся (если</w:t>
      </w:r>
      <w:r>
        <w:rPr>
          <w:rStyle w:val="any"/>
        </w:rPr>
        <w:t xml:space="preserve"> земельный участок предоставляется единственному участнику такого аукциона).</w:t>
      </w:r>
    </w:p>
    <w:bookmarkStart w:id="224" w:name="a496"/>
    <w:bookmarkEnd w:id="224"/>
    <w:p w:rsidR="00F24DE8" w:rsidRDefault="00E43499">
      <w:pPr>
        <w:pStyle w:val="pnewncpi"/>
        <w:spacing w:before="160" w:after="160"/>
        <w:ind w:right="360"/>
      </w:pPr>
      <w:r>
        <w:fldChar w:fldCharType="begin"/>
      </w:r>
      <w:r>
        <w:instrText xml:space="preserve"> HYPERLINK "file:///C:/fake/tx.dll?d=127421&amp;a=12" \l "a12" \o "+" </w:instrText>
      </w:r>
      <w:r>
        <w:fldChar w:fldCharType="separate"/>
      </w:r>
      <w:r>
        <w:rPr>
          <w:rStyle w:val="alink"/>
          <w:u w:val="single" w:color="0038C8"/>
        </w:rPr>
        <w:t>Договор</w:t>
      </w:r>
      <w:r>
        <w:rPr>
          <w:rStyle w:val="alink"/>
          <w:u w:val="single" w:color="0038C8"/>
        </w:rPr>
        <w:fldChar w:fldCharType="end"/>
      </w:r>
      <w:r>
        <w:t xml:space="preserve"> аренды земельного участка подлежит государственной регистрации в территориальной организации по госуда</w:t>
      </w:r>
      <w:r>
        <w:t>рственной регистрации недвижимого имущества, прав на него и сделок с ним по месту нахождения этого участка.</w:t>
      </w:r>
    </w:p>
    <w:p w:rsidR="00F24DE8" w:rsidRDefault="00E43499">
      <w:pPr>
        <w:pStyle w:val="pchapter"/>
        <w:spacing w:before="360" w:after="360"/>
        <w:ind w:right="360"/>
      </w:pPr>
      <w:bookmarkStart w:id="225" w:name="a49"/>
      <w:bookmarkEnd w:id="225"/>
      <w:r>
        <w:t>ГЛАВА 2</w:t>
      </w:r>
      <w:r>
        <w:br/>
        <w:t>ПОРЯДОК ФОРМИРОВАНИЯ И ПРЕДОСТАВЛЕНИЯ ЗЕМЕЛЬНЫХ УЧАСТКОВ ДЛЯ ОБСЛУЖИВАНИЯ ПОДЛЕЖАЩЕГО ПРОДАЖЕ НЕДВИЖИМОГО ИМУЩЕСТВА, НАХОДЯЩЕГОСЯ В ГОСУДАРС</w:t>
      </w:r>
      <w:r>
        <w:t>ТВЕННОЙ СОБСТВЕННОСТИ</w:t>
      </w:r>
    </w:p>
    <w:p w:rsidR="00F24DE8" w:rsidRDefault="00E43499">
      <w:pPr>
        <w:pStyle w:val="ppoint"/>
        <w:spacing w:before="160" w:after="160"/>
        <w:ind w:right="360"/>
      </w:pPr>
      <w:r>
        <w:rPr>
          <w:rStyle w:val="any"/>
        </w:rPr>
        <w:t>19. Формирование земельного участка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 недвижи</w:t>
      </w:r>
      <w:r>
        <w:rPr>
          <w:rStyle w:val="any"/>
        </w:rPr>
        <w:t xml:space="preserve">мое имущество), реализуемых на аукционе по продаже объекта государственной собственности и земельного участка в частную собственность или на право заключения </w:t>
      </w:r>
      <w:hyperlink r:id="rId140" w:anchor="a12" w:tooltip="+" w:history="1">
        <w:r>
          <w:rPr>
            <w:rStyle w:val="alink"/>
            <w:u w:val="single" w:color="0038C8"/>
          </w:rPr>
          <w:t>договора</w:t>
        </w:r>
      </w:hyperlink>
      <w:r>
        <w:rPr>
          <w:rStyle w:val="any"/>
        </w:rPr>
        <w:t xml:space="preserve"> аренды земельного уч</w:t>
      </w:r>
      <w:r>
        <w:rPr>
          <w:rStyle w:val="any"/>
        </w:rPr>
        <w:t>астка для обслуживания недвижимого имущества (далее – аукцион по продаже объекта), на аукционе с установлением начальной цены продажи, равной одной базовой величине, определенной законодательством (далее – аукцион с начальной ценой, равной одной базовой ве</w:t>
      </w:r>
      <w:r>
        <w:rPr>
          <w:rStyle w:val="any"/>
        </w:rPr>
        <w:t>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без прод</w:t>
      </w:r>
      <w:r>
        <w:rPr>
          <w:rStyle w:val="any"/>
        </w:rPr>
        <w:t xml:space="preserve">ажи права заключения договора аренды земельного участка), осуществляется организацией по землеустройству до проведения аукциона по продаже объекта, аукциона с начальной ценой, равной одной базовой величине, и аукциона без продажи права заключения договора </w:t>
      </w:r>
      <w:r>
        <w:rPr>
          <w:rStyle w:val="any"/>
        </w:rPr>
        <w:t>аренды земельного участка.</w:t>
      </w:r>
    </w:p>
    <w:p w:rsidR="00F24DE8" w:rsidRDefault="00E43499">
      <w:pPr>
        <w:pStyle w:val="pnewncpi"/>
        <w:spacing w:before="160" w:after="160"/>
        <w:ind w:right="360"/>
      </w:pPr>
      <w:r>
        <w:rPr>
          <w:rStyle w:val="any"/>
        </w:rPr>
        <w:t xml:space="preserve">Указанное недвижимое имущество и земельный участок или право заключения </w:t>
      </w:r>
      <w:hyperlink r:id="rId141" w:anchor="a12" w:tooltip="+" w:history="1">
        <w:r>
          <w:rPr>
            <w:rStyle w:val="alink"/>
            <w:u w:val="single" w:color="0038C8"/>
          </w:rPr>
          <w:t>договора</w:t>
        </w:r>
      </w:hyperlink>
      <w:r>
        <w:rPr>
          <w:rStyle w:val="any"/>
        </w:rPr>
        <w:t xml:space="preserve"> аренды земельного участка, необходимого для обслуживания этого имущества, при п</w:t>
      </w:r>
      <w:r>
        <w:rPr>
          <w:rStyle w:val="any"/>
        </w:rPr>
        <w:t>родаже на аукционе по продаже объекта составляют единый предмет аукциона.</w:t>
      </w:r>
    </w:p>
    <w:p w:rsidR="00F24DE8" w:rsidRDefault="00E43499">
      <w:pPr>
        <w:pStyle w:val="ppoint"/>
        <w:spacing w:before="160" w:after="160"/>
        <w:ind w:right="360"/>
      </w:pPr>
      <w:r>
        <w:rPr>
          <w:rStyle w:val="any"/>
        </w:rPr>
        <w:t xml:space="preserve">20. С целью формирования земельного участка для обслуживания недвижимого имущества (далее – земельный участок) комитет государственного имущества </w:t>
      </w:r>
      <w:r>
        <w:rPr>
          <w:rStyle w:val="any"/>
        </w:rPr>
        <w:lastRenderedPageBreak/>
        <w:t xml:space="preserve">областного, Минского городского </w:t>
      </w:r>
      <w:r>
        <w:rPr>
          <w:rStyle w:val="any"/>
        </w:rPr>
        <w:t>исполнительных комитетов в соответствии с принятым в установленном порядке решением о продаже недвижимого имущества на аукционе подает в организацию по землеустройству ходатайство о формировании земельного участка (далее – ходатайство).</w:t>
      </w:r>
    </w:p>
    <w:p w:rsidR="00F24DE8" w:rsidRDefault="00E43499">
      <w:pPr>
        <w:pStyle w:val="pnewncpi"/>
        <w:spacing w:before="160" w:after="160"/>
        <w:ind w:right="360"/>
      </w:pPr>
      <w:r>
        <w:t>В ходатайстве указы</w:t>
      </w:r>
      <w:r>
        <w:t>ваются сведения:</w:t>
      </w:r>
    </w:p>
    <w:p w:rsidR="00F24DE8" w:rsidRDefault="00E43499">
      <w:pPr>
        <w:pStyle w:val="pnewncpi"/>
        <w:spacing w:before="160" w:after="160"/>
        <w:ind w:right="360"/>
      </w:pPr>
      <w:r>
        <w:t>о недвижимом имуществе, в том числе о его функциональном назначении и размерах;</w:t>
      </w:r>
    </w:p>
    <w:p w:rsidR="00F24DE8" w:rsidRDefault="00E43499">
      <w:pPr>
        <w:pStyle w:val="pnewncpi"/>
        <w:spacing w:before="160" w:after="160"/>
        <w:ind w:right="360"/>
      </w:pPr>
      <w:r>
        <w:t>о месте нахождения недвижимого имущества и примерной площади земельного участка.</w:t>
      </w:r>
    </w:p>
    <w:p w:rsidR="00F24DE8" w:rsidRDefault="00E43499">
      <w:pPr>
        <w:pStyle w:val="pnewncpi"/>
        <w:spacing w:before="160" w:after="160"/>
        <w:ind w:right="360"/>
      </w:pPr>
      <w:r>
        <w:rPr>
          <w:rStyle w:val="any"/>
        </w:rPr>
        <w:t>К ходатайству прилагается копия решения (выписка из решения) о продаже недвижи</w:t>
      </w:r>
      <w:r>
        <w:rPr>
          <w:rStyle w:val="any"/>
        </w:rPr>
        <w:t>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w:t>
      </w:r>
      <w:r>
        <w:rPr>
          <w:rStyle w:val="any"/>
        </w:rPr>
        <w:t>смотренные законодательными актами.</w:t>
      </w:r>
    </w:p>
    <w:p w:rsidR="00F24DE8" w:rsidRDefault="00E43499">
      <w:pPr>
        <w:pStyle w:val="ppoint"/>
        <w:spacing w:before="160" w:after="160"/>
        <w:ind w:right="360"/>
      </w:pPr>
      <w:r>
        <w:rPr>
          <w:rStyle w:val="any"/>
        </w:rPr>
        <w:t>21. В течение 3 рабочих дней со дня получения ходатайства организация по землеустройству заключает с Государственным комитетом по имуществу договор подряда на выполнение работ по оформлению землеустроительного дела по фо</w:t>
      </w:r>
      <w:r>
        <w:rPr>
          <w:rStyle w:val="any"/>
        </w:rPr>
        <w:t>рмированию земельного участка и землеустроительного дела на земельный участок, изменяемый в результате такого формирования (далее – договор подряда).</w:t>
      </w:r>
    </w:p>
    <w:p w:rsidR="00F24DE8" w:rsidRDefault="00E43499">
      <w:pPr>
        <w:pStyle w:val="ppoint"/>
        <w:spacing w:before="160" w:after="160"/>
        <w:ind w:right="360"/>
      </w:pPr>
      <w:r>
        <w:rPr>
          <w:rStyle w:val="any"/>
        </w:rPr>
        <w:t>22. Организация по землеустройству в течение 15 рабочих дней со дня заключения договора подряда с Государс</w:t>
      </w:r>
      <w:r>
        <w:rPr>
          <w:rStyle w:val="any"/>
        </w:rPr>
        <w:t>твенным комитетом по имуществу оформляет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w:t>
      </w:r>
      <w:r>
        <w:rPr>
          <w:rStyle w:val="any"/>
        </w:rPr>
        <w:t>ы по договору подряда выполняются за счет средств республиканского бюджета, выделяемых на землеустройство.</w:t>
      </w:r>
    </w:p>
    <w:p w:rsidR="00F24DE8" w:rsidRDefault="00E43499">
      <w:pPr>
        <w:pStyle w:val="ppoint"/>
        <w:spacing w:before="160" w:after="160"/>
        <w:ind w:right="360"/>
      </w:pPr>
      <w:r>
        <w:t>23. Землеустроительное дело по формированию земельного участка включает:</w:t>
      </w:r>
    </w:p>
    <w:p w:rsidR="00F24DE8" w:rsidRDefault="00E43499">
      <w:pPr>
        <w:pStyle w:val="pnewncpi"/>
        <w:spacing w:before="160" w:after="160"/>
        <w:ind w:right="360"/>
      </w:pPr>
      <w:r>
        <w:rPr>
          <w:rStyle w:val="any"/>
        </w:rPr>
        <w:t>ходатайство комитета государственного имущества областного, Минского городск</w:t>
      </w:r>
      <w:r>
        <w:rPr>
          <w:rStyle w:val="any"/>
        </w:rPr>
        <w:t>ого исполнительных комитетов;</w:t>
      </w:r>
    </w:p>
    <w:p w:rsidR="00F24DE8" w:rsidRDefault="00E43499">
      <w:pPr>
        <w:pStyle w:val="pnewncpi"/>
        <w:spacing w:before="160" w:after="160"/>
        <w:ind w:right="360"/>
      </w:pPr>
      <w:r>
        <w:rPr>
          <w:rStyle w:val="any"/>
        </w:rPr>
        <w:t>копию земельно-кадастрового плана (части плана) с нанесенными границами изымаемого земельного участка, согласованную с землеустроительной службой, территориальным органом Министерства природных ресурсов и охраны окружающей сре</w:t>
      </w:r>
      <w:r>
        <w:rPr>
          <w:rStyle w:val="any"/>
        </w:rPr>
        <w:t xml:space="preserve">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w:t>
      </w:r>
      <w:r>
        <w:rPr>
          <w:rStyle w:val="any"/>
        </w:rPr>
        <w:lastRenderedPageBreak/>
        <w:t>(при необходимости). Данные органы сог</w:t>
      </w:r>
      <w:r>
        <w:rPr>
          <w:rStyle w:val="any"/>
        </w:rPr>
        <w:t>ласовывают указанную копию плана (части плана) в течение 3 рабочих дней со дня ее получения;</w:t>
      </w:r>
    </w:p>
    <w:p w:rsidR="00F24DE8" w:rsidRDefault="00E43499">
      <w:pPr>
        <w:pStyle w:val="pnewncpi"/>
        <w:spacing w:before="160" w:after="160"/>
        <w:ind w:right="360"/>
      </w:pPr>
      <w:hyperlink r:id="rId142" w:anchor="a376" w:tooltip="+" w:history="1">
        <w:r>
          <w:rPr>
            <w:rStyle w:val="alink"/>
            <w:u w:val="single" w:color="0038C8"/>
          </w:rPr>
          <w:t>сведения</w:t>
        </w:r>
      </w:hyperlink>
      <w:r>
        <w:rPr>
          <w:rStyle w:val="any"/>
        </w:rPr>
        <w:t xml:space="preserve"> о кадастровой стоимости земельного участка (в случае, если земельный участок предпо</w:t>
      </w:r>
      <w:r>
        <w:rPr>
          <w:rStyle w:val="any"/>
        </w:rPr>
        <w:t xml:space="preserve">лагается предоставить в частную собственность или в аренду с внесением платы за право заключения </w:t>
      </w:r>
      <w:hyperlink r:id="rId143"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t>материалы по установлению границ земельного участка н</w:t>
      </w:r>
      <w:r>
        <w:t>а местности;</w:t>
      </w:r>
    </w:p>
    <w:p w:rsidR="00F24DE8" w:rsidRDefault="00E43499">
      <w:pPr>
        <w:pStyle w:val="pnewncpi"/>
        <w:spacing w:before="160" w:after="160"/>
        <w:ind w:right="360"/>
      </w:pPr>
      <w:r>
        <w:rPr>
          <w:rStyle w:val="any"/>
        </w:rPr>
        <w:t>проект решения местного исполнительного комитета (в соответствии с его компетенцией) об изъятии земельного участка и предоставлении победителю аукциона либо единственному участнику несостоявшегося аукциона.</w:t>
      </w:r>
    </w:p>
    <w:p w:rsidR="00F24DE8" w:rsidRDefault="00E43499">
      <w:pPr>
        <w:pStyle w:val="pnewncpi"/>
        <w:spacing w:before="160" w:after="160"/>
        <w:ind w:right="360"/>
      </w:pPr>
      <w:r>
        <w:rPr>
          <w:rStyle w:val="any"/>
        </w:rPr>
        <w:t xml:space="preserve">При этом организацией по </w:t>
      </w:r>
      <w:r>
        <w:rPr>
          <w:rStyle w:val="any"/>
        </w:rPr>
        <w:t>землеустройству по согласованию с территориальными подразделениями архитектуры и градостроительства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w:t>
      </w:r>
      <w:r>
        <w:rPr>
          <w:rStyle w:val="any"/>
        </w:rPr>
        <w:t>тории.</w:t>
      </w:r>
    </w:p>
    <w:p w:rsidR="00F24DE8" w:rsidRDefault="00E43499">
      <w:pPr>
        <w:pStyle w:val="ppoint"/>
        <w:spacing w:before="160" w:after="160"/>
        <w:ind w:right="360"/>
      </w:pPr>
      <w:bookmarkStart w:id="226" w:name="a198"/>
      <w:bookmarkEnd w:id="226"/>
      <w:r>
        <w:rPr>
          <w:rStyle w:val="any"/>
        </w:rPr>
        <w:t xml:space="preserve">24.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в течение 1 рабочего дня, следующего за днем его оформления, на бумажном носителе или в виде </w:t>
      </w:r>
      <w:r>
        <w:rPr>
          <w:rStyle w:val="any"/>
        </w:rPr>
        <w:t>электронных документов направляется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 проект решения мес</w:t>
      </w:r>
      <w:r>
        <w:rPr>
          <w:rStyle w:val="any"/>
        </w:rPr>
        <w:t>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F24DE8" w:rsidRDefault="00E43499">
      <w:pPr>
        <w:pStyle w:val="ppoint"/>
        <w:spacing w:before="160" w:after="160"/>
        <w:ind w:right="360"/>
      </w:pPr>
      <w:r>
        <w:rPr>
          <w:rStyle w:val="any"/>
        </w:rPr>
        <w:t>25. Решение об изъятии земельного участка и предоставлении победителю аукциона либо еди</w:t>
      </w:r>
      <w:r>
        <w:rPr>
          <w:rStyle w:val="any"/>
        </w:rPr>
        <w:t xml:space="preserve">нственному участнику несостоявшегося аукциона должно быть принято местным исполнительным комитетом не позднее 5 рабочих дней со дня получения указанного в </w:t>
      </w:r>
      <w:hyperlink w:anchor="a203" w:tooltip="+" w:history="1">
        <w:r>
          <w:rPr>
            <w:rStyle w:val="alink"/>
            <w:u w:val="single" w:color="0038C8"/>
          </w:rPr>
          <w:t>пункте 24</w:t>
        </w:r>
      </w:hyperlink>
      <w:r>
        <w:rPr>
          <w:rStyle w:val="any"/>
        </w:rPr>
        <w:t xml:space="preserve"> настоящего Положения землеустроительного дела (землеустроите</w:t>
      </w:r>
      <w:r>
        <w:rPr>
          <w:rStyle w:val="any"/>
        </w:rPr>
        <w:t>льных дел).</w:t>
      </w:r>
    </w:p>
    <w:p w:rsidR="00F24DE8" w:rsidRDefault="00E43499">
      <w:pPr>
        <w:pStyle w:val="pnewncpi"/>
        <w:spacing w:before="160" w:after="160"/>
        <w:ind w:right="360"/>
      </w:pPr>
      <w:r>
        <w:rPr>
          <w:rStyle w:val="any"/>
        </w:rPr>
        <w:t>В таком решении должно быть указано,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w:t>
      </w:r>
      <w:r>
        <w:rPr>
          <w:rStyle w:val="any"/>
        </w:rPr>
        <w:t xml:space="preserve">й, предусмотренных в </w:t>
      </w:r>
      <w:hyperlink w:anchor="a280" w:tooltip="+" w:history="1">
        <w:r>
          <w:rPr>
            <w:rStyle w:val="alink"/>
            <w:u w:val="single" w:color="0038C8"/>
          </w:rPr>
          <w:t>пункте 30</w:t>
        </w:r>
        <w:r>
          <w:rPr>
            <w:rStyle w:val="any"/>
            <w:color w:val="0038C8"/>
            <w:sz w:val="30"/>
            <w:szCs w:val="30"/>
            <w:u w:val="single" w:color="0038C8"/>
            <w:vertAlign w:val="superscript"/>
          </w:rPr>
          <w:t>1</w:t>
        </w:r>
      </w:hyperlink>
      <w:r>
        <w:rPr>
          <w:rStyle w:val="any"/>
        </w:rPr>
        <w:t xml:space="preserve"> настоящего Положения, а также указываются вид вещного права на земельный участок, виды изымаемых земель, цель, для которой изымается земельный участок, целевое назначение предоставляемого земел</w:t>
      </w:r>
      <w:r>
        <w:rPr>
          <w:rStyle w:val="any"/>
        </w:rPr>
        <w:t xml:space="preserve">ьного участка, а также назначение земельного участка в соответствии с единой </w:t>
      </w:r>
      <w:hyperlink r:id="rId144"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 его размер, услов</w:t>
      </w:r>
      <w:r>
        <w:rPr>
          <w:rStyle w:val="any"/>
        </w:rPr>
        <w:t xml:space="preserve">ия изъятия </w:t>
      </w:r>
      <w:r>
        <w:rPr>
          <w:rStyle w:val="any"/>
        </w:rPr>
        <w:lastRenderedPageBreak/>
        <w:t xml:space="preserve">земельного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w:t>
      </w:r>
      <w:r>
        <w:rPr>
          <w:rStyle w:val="any"/>
        </w:rPr>
        <w:t>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земельных участков.</w:t>
      </w:r>
    </w:p>
    <w:p w:rsidR="00F24DE8" w:rsidRDefault="00E43499">
      <w:pPr>
        <w:pStyle w:val="pnewncpi"/>
        <w:spacing w:before="160" w:after="160"/>
        <w:ind w:right="360"/>
      </w:pPr>
      <w:r>
        <w:rPr>
          <w:rStyle w:val="any"/>
        </w:rPr>
        <w:t xml:space="preserve">Дополнительно в решении местного исполнительного комитета </w:t>
      </w:r>
      <w:r>
        <w:rPr>
          <w:rStyle w:val="any"/>
        </w:rPr>
        <w:t>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победителем аукциона либо единственным участником несостоявшегося аукциона по прод</w:t>
      </w:r>
      <w:r>
        <w:rPr>
          <w:rStyle w:val="any"/>
        </w:rPr>
        <w:t xml:space="preserve">аже объекта, аукциона с начальной ценой, равной одной базовой величине, аукциона без продажи права заключения </w:t>
      </w:r>
      <w:hyperlink r:id="rId145" w:anchor="a12" w:tooltip="+" w:history="1">
        <w:r>
          <w:rPr>
            <w:rStyle w:val="alink"/>
            <w:u w:val="single" w:color="0038C8"/>
          </w:rPr>
          <w:t>договора</w:t>
        </w:r>
      </w:hyperlink>
      <w:r>
        <w:rPr>
          <w:rStyle w:val="any"/>
        </w:rPr>
        <w:t xml:space="preserve"> аренды земельного участка, условия, связанные с использованием земел</w:t>
      </w:r>
      <w:r>
        <w:rPr>
          <w:rStyle w:val="any"/>
        </w:rPr>
        <w:t>ьного участка (если они являются условиями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а также условия подготовки архитектурно-планировоч</w:t>
      </w:r>
      <w:r>
        <w:rPr>
          <w:rStyle w:val="any"/>
        </w:rPr>
        <w:t>ного задания и технических условий для инженерно-технического обеспечения объекта строительства, иной проектной документации (в случае изменения назначения недвижимого имущества, реализуемого на аукционе по продаже объекта, аукционе с начальной ценой, равн</w:t>
      </w:r>
      <w:r>
        <w:rPr>
          <w:rStyle w:val="any"/>
        </w:rPr>
        <w:t>ой одной базовой величине, аукциона без продажи права заключения договора аренды земельного участка).</w:t>
      </w:r>
    </w:p>
    <w:p w:rsidR="00F24DE8" w:rsidRDefault="00E43499">
      <w:pPr>
        <w:pStyle w:val="ppoint"/>
        <w:spacing w:before="160" w:after="160"/>
        <w:ind w:right="360"/>
      </w:pPr>
      <w:r>
        <w:rPr>
          <w:rStyle w:val="any"/>
        </w:rPr>
        <w:t>26. После принятия решения об изъятии земельного участка и предоставлении победителю аукциона либо единственному участнику несостоявшегося аукциона органи</w:t>
      </w:r>
      <w:r>
        <w:rPr>
          <w:rStyle w:val="any"/>
        </w:rPr>
        <w:t xml:space="preserve">зация по землеустройству в порядке, установленном в пунктах </w:t>
      </w:r>
      <w:hyperlink w:anchor="a278" w:tooltip="+" w:history="1">
        <w:r>
          <w:rPr>
            <w:rStyle w:val="alink"/>
            <w:u w:val="single" w:color="0038C8"/>
          </w:rPr>
          <w:t>42</w:t>
        </w:r>
      </w:hyperlink>
      <w:r>
        <w:rPr>
          <w:rStyle w:val="any"/>
        </w:rPr>
        <w:t xml:space="preserve">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w:t>
      </w:r>
      <w:r>
        <w:rPr>
          <w:rStyle w:val="any"/>
        </w:rPr>
        <w:t>астков за счет средств республиканского бюджета.</w:t>
      </w:r>
    </w:p>
    <w:p w:rsidR="00F24DE8" w:rsidRDefault="00E43499">
      <w:pPr>
        <w:pStyle w:val="ppoint"/>
        <w:spacing w:before="160" w:after="160"/>
        <w:ind w:right="360"/>
      </w:pPr>
      <w:bookmarkStart w:id="227" w:name="a199"/>
      <w:bookmarkEnd w:id="227"/>
      <w:r>
        <w:rPr>
          <w:rStyle w:val="any"/>
        </w:rPr>
        <w:t xml:space="preserve">27. Землеустроительное дело по формированию земельного участка, решение об изъятии земельного участка и предоставлении победителю аукциона либо единственному участнику несостоявшегося аукциона и </w:t>
      </w:r>
      <w:hyperlink r:id="rId146" w:anchor="a13" w:tooltip="+" w:history="1">
        <w:r>
          <w:rPr>
            <w:rStyle w:val="alink"/>
            <w:u w:val="single" w:color="0038C8"/>
          </w:rPr>
          <w:t>свидетельство</w:t>
        </w:r>
      </w:hyperlink>
      <w:r>
        <w:rPr>
          <w:rStyle w:val="any"/>
        </w:rPr>
        <w:t xml:space="preserve"> о государственной регистрации создания земельного участка в течение 3 рабочих дней после государственной регистрации создания земельного участка направляются организацией по землеустройс</w:t>
      </w:r>
      <w:r>
        <w:rPr>
          <w:rStyle w:val="any"/>
        </w:rPr>
        <w:t>тву в комитет государственного имущества областного, Минского городского исполнительных комитетов для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w:t>
      </w:r>
      <w:r>
        <w:rPr>
          <w:rStyle w:val="any"/>
        </w:rPr>
        <w:t xml:space="preserve">емельного участка. Указанное землеустроительное дело возвращается комитетом государственного имущества областного, Минского городского исполнительных комитетов в течение 5 рабочих дней после проведения аукциона по продаже объекта, аукциона с начальной </w:t>
      </w:r>
      <w:r>
        <w:rPr>
          <w:rStyle w:val="any"/>
        </w:rPr>
        <w:lastRenderedPageBreak/>
        <w:t>цено</w:t>
      </w:r>
      <w:r>
        <w:rPr>
          <w:rStyle w:val="any"/>
        </w:rPr>
        <w:t xml:space="preserve">й, равной одной базовой величине, аукциона без продажи права заключения </w:t>
      </w:r>
      <w:hyperlink r:id="rId147" w:anchor="a12" w:tooltip="+" w:history="1">
        <w:r>
          <w:rPr>
            <w:rStyle w:val="alink"/>
            <w:u w:val="single" w:color="0038C8"/>
          </w:rPr>
          <w:t>договора</w:t>
        </w:r>
      </w:hyperlink>
      <w:r>
        <w:rPr>
          <w:rStyle w:val="any"/>
        </w:rPr>
        <w:t xml:space="preserve"> аренды земельного участка в землеустроительную службу для хранения.</w:t>
      </w:r>
    </w:p>
    <w:p w:rsidR="00F24DE8" w:rsidRDefault="00E43499">
      <w:pPr>
        <w:pStyle w:val="ppoint"/>
        <w:spacing w:before="160" w:after="160"/>
        <w:ind w:right="360"/>
      </w:pPr>
      <w:r>
        <w:rPr>
          <w:rStyle w:val="any"/>
        </w:rPr>
        <w:t>28. Комитет государственного имущества</w:t>
      </w:r>
      <w:r>
        <w:rPr>
          <w:rStyle w:val="any"/>
        </w:rPr>
        <w:t xml:space="preserve"> областного, Минского городского исполнительных комитетов в 2-месячный срок со дня получения документов, указанных в </w:t>
      </w:r>
      <w:hyperlink w:anchor="a182" w:tooltip="+" w:history="1">
        <w:r>
          <w:rPr>
            <w:rStyle w:val="alink"/>
            <w:u w:val="single" w:color="0038C8"/>
          </w:rPr>
          <w:t>пункте 27</w:t>
        </w:r>
      </w:hyperlink>
      <w:r>
        <w:rPr>
          <w:rStyle w:val="any"/>
        </w:rPr>
        <w:t xml:space="preserve"> настоящего Положения, проводит аукцион по продаже объекта, аукцион с начальной ценой, равной одной</w:t>
      </w:r>
      <w:r>
        <w:rPr>
          <w:rStyle w:val="any"/>
        </w:rPr>
        <w:t xml:space="preserve"> базовой величине, аукцион без продажи права заключения </w:t>
      </w:r>
      <w:hyperlink r:id="rId148" w:anchor="a12" w:tooltip="+" w:history="1">
        <w:r>
          <w:rPr>
            <w:rStyle w:val="alink"/>
            <w:u w:val="single" w:color="0038C8"/>
          </w:rPr>
          <w:t>договора</w:t>
        </w:r>
      </w:hyperlink>
      <w:r>
        <w:rPr>
          <w:rStyle w:val="any"/>
        </w:rPr>
        <w:t xml:space="preserve"> аренды земельного участка в порядке, установленном Советом Министров Республики Беларусь.</w:t>
      </w:r>
    </w:p>
    <w:p w:rsidR="00F24DE8" w:rsidRDefault="00E43499">
      <w:pPr>
        <w:pStyle w:val="pnewncpi"/>
        <w:spacing w:before="160" w:after="160"/>
        <w:ind w:right="360"/>
      </w:pPr>
      <w:r>
        <w:rPr>
          <w:rStyle w:val="any"/>
        </w:rPr>
        <w:t>Организация и проведение аукцион</w:t>
      </w:r>
      <w:r>
        <w:rPr>
          <w:rStyle w:val="any"/>
        </w:rPr>
        <w:t xml:space="preserve">а по продаже объекта, аукциона с начальной ценой, равной одной базовой величине, аукциона без продажи права заключения </w:t>
      </w:r>
      <w:hyperlink r:id="rId149" w:anchor="a12" w:tooltip="+" w:history="1">
        <w:r>
          <w:rPr>
            <w:rStyle w:val="alink"/>
            <w:u w:val="single" w:color="0038C8"/>
          </w:rPr>
          <w:t>договора</w:t>
        </w:r>
      </w:hyperlink>
      <w:r>
        <w:rPr>
          <w:rStyle w:val="any"/>
        </w:rPr>
        <w:t xml:space="preserve"> аренды земельного участка осуществляется за счет средств:</w:t>
      </w:r>
    </w:p>
    <w:p w:rsidR="00F24DE8" w:rsidRDefault="00E43499">
      <w:pPr>
        <w:pStyle w:val="pnewncpi"/>
        <w:spacing w:before="160" w:after="160"/>
        <w:ind w:right="360"/>
      </w:pPr>
      <w:r>
        <w:t>р</w:t>
      </w:r>
      <w:r>
        <w:t>еспубликанского бюджета – при продаже недвижимого имущества, находящегося в республиканской собственности;</w:t>
      </w:r>
    </w:p>
    <w:p w:rsidR="00F24DE8" w:rsidRDefault="00E43499">
      <w:pPr>
        <w:pStyle w:val="pnewncpi"/>
        <w:spacing w:before="160" w:after="160"/>
        <w:ind w:right="360"/>
      </w:pPr>
      <w:r>
        <w:t>соответствующего местного бюджета – при продаже недвижимого имущества, находящегося в коммунальной собственности.</w:t>
      </w:r>
    </w:p>
    <w:p w:rsidR="00F24DE8" w:rsidRDefault="00E43499">
      <w:pPr>
        <w:pStyle w:val="pnewncpi"/>
        <w:spacing w:before="160" w:after="160"/>
        <w:ind w:right="360"/>
      </w:pPr>
      <w:r>
        <w:rPr>
          <w:rStyle w:val="any"/>
        </w:rPr>
        <w:t>Плата за участие в аукционе по прод</w:t>
      </w:r>
      <w:r>
        <w:rPr>
          <w:rStyle w:val="any"/>
        </w:rPr>
        <w:t xml:space="preserve">аже объекта, аукционе с начальной ценой, равной одной базовой величине, аукционе без продажи права заключения </w:t>
      </w:r>
      <w:hyperlink r:id="rId150" w:anchor="a12" w:tooltip="+" w:history="1">
        <w:r>
          <w:rPr>
            <w:rStyle w:val="alink"/>
            <w:u w:val="single" w:color="0038C8"/>
          </w:rPr>
          <w:t>договора</w:t>
        </w:r>
      </w:hyperlink>
      <w:r>
        <w:rPr>
          <w:rStyle w:val="any"/>
        </w:rPr>
        <w:t xml:space="preserve"> аренды земельного участка не взимается.</w:t>
      </w:r>
    </w:p>
    <w:p w:rsidR="00F24DE8" w:rsidRDefault="00E43499">
      <w:pPr>
        <w:pStyle w:val="ppoint"/>
        <w:spacing w:before="160" w:after="160"/>
        <w:ind w:right="360"/>
      </w:pPr>
      <w:r>
        <w:rPr>
          <w:rStyle w:val="any"/>
        </w:rPr>
        <w:t>29. Начальная цена единого п</w:t>
      </w:r>
      <w:r>
        <w:rPr>
          <w:rStyle w:val="any"/>
        </w:rPr>
        <w:t xml:space="preserve">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w:t>
      </w:r>
      <w:r>
        <w:rPr>
          <w:rStyle w:val="any"/>
        </w:rPr>
        <w:t xml:space="preserve">Республики Беларусь, определяемой на основании кадастровой стоимости этого участка, или начальной цены права заключения </w:t>
      </w:r>
      <w:hyperlink r:id="rId151" w:anchor="a12" w:tooltip="+" w:history="1">
        <w:r>
          <w:rPr>
            <w:rStyle w:val="alink"/>
            <w:u w:val="single" w:color="0038C8"/>
          </w:rPr>
          <w:t>договора</w:t>
        </w:r>
      </w:hyperlink>
      <w:r>
        <w:rPr>
          <w:rStyle w:val="any"/>
        </w:rPr>
        <w:t xml:space="preserve"> аренды земельного участка, определяемой на основании кадас</w:t>
      </w:r>
      <w:r>
        <w:rPr>
          <w:rStyle w:val="any"/>
        </w:rPr>
        <w:t xml:space="preserve">тровой стоимости этого участка с применением </w:t>
      </w:r>
      <w:hyperlink r:id="rId152" w:anchor="a333" w:tooltip="+" w:history="1">
        <w:r>
          <w:rPr>
            <w:rStyle w:val="alink"/>
            <w:u w:val="single" w:color="0038C8"/>
          </w:rPr>
          <w:t>коэффициентов</w:t>
        </w:r>
      </w:hyperlink>
      <w:r>
        <w:rPr>
          <w:rStyle w:val="any"/>
        </w:rPr>
        <w:t xml:space="preserve"> в зависимости от срока его аренды, установленных Советом Министров Республики Беларусь для определения платы за право заключен</w:t>
      </w:r>
      <w:r>
        <w:rPr>
          <w:rStyle w:val="any"/>
        </w:rPr>
        <w:t>ия договоров аренды земельных участков, предоставляемых без проведения аукциона на право заключения договоров аренды земельных участков.</w:t>
      </w:r>
    </w:p>
    <w:p w:rsidR="00F24DE8" w:rsidRDefault="00E43499">
      <w:pPr>
        <w:pStyle w:val="ppoint"/>
        <w:spacing w:before="160" w:after="160"/>
        <w:ind w:right="360"/>
      </w:pPr>
      <w:bookmarkStart w:id="228" w:name="a200"/>
      <w:bookmarkEnd w:id="228"/>
      <w:r>
        <w:rPr>
          <w:rStyle w:val="any"/>
        </w:rPr>
        <w:t>30. В течение 10 рабочих дней после утверждения в установленном порядке протокола о результатах аукциона по продаже объ</w:t>
      </w:r>
      <w:r>
        <w:rPr>
          <w:rStyle w:val="any"/>
        </w:rPr>
        <w:t xml:space="preserve">екта, аукциона с начальной ценой, равной одной базовой величине, аукциона без продажи права заключения </w:t>
      </w:r>
      <w:hyperlink r:id="rId153" w:anchor="a12" w:tooltip="+" w:history="1">
        <w:r>
          <w:rPr>
            <w:rStyle w:val="alink"/>
            <w:u w:val="single" w:color="0038C8"/>
          </w:rPr>
          <w:t>договора</w:t>
        </w:r>
      </w:hyperlink>
      <w:r>
        <w:rPr>
          <w:rStyle w:val="any"/>
        </w:rPr>
        <w:t xml:space="preserve"> аренды земельного участка:</w:t>
      </w:r>
    </w:p>
    <w:p w:rsidR="00F24DE8" w:rsidRDefault="00E43499">
      <w:pPr>
        <w:pStyle w:val="pnewncpi"/>
        <w:spacing w:before="160" w:after="160"/>
        <w:ind w:right="360"/>
      </w:pPr>
      <w:r>
        <w:rPr>
          <w:rStyle w:val="any"/>
        </w:rPr>
        <w:t xml:space="preserve">в случае предоставления земельного участка в аренду победитель аукциона по продаже объекта обязан внести плату за право заключения </w:t>
      </w:r>
      <w:hyperlink r:id="rId154" w:anchor="a12" w:tooltip="+" w:history="1">
        <w:r>
          <w:rPr>
            <w:rStyle w:val="alink"/>
            <w:u w:val="single" w:color="0038C8"/>
          </w:rPr>
          <w:t>договора</w:t>
        </w:r>
      </w:hyperlink>
      <w:r>
        <w:rPr>
          <w:rStyle w:val="any"/>
        </w:rPr>
        <w:t xml:space="preserve"> аренды этого участка (часть платы – в случае предоставления рассрочки ее внесения </w:t>
      </w:r>
      <w:r>
        <w:rPr>
          <w:rStyle w:val="any"/>
        </w:rPr>
        <w:lastRenderedPageBreak/>
        <w:t>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w:t>
      </w:r>
      <w:r>
        <w:rPr>
          <w:rStyle w:val="any"/>
        </w:rPr>
        <w:t xml:space="preserve">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w:t>
      </w:r>
      <w:r>
        <w:rPr>
          <w:rStyle w:val="any"/>
        </w:rPr>
        <w:t>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F24DE8" w:rsidRDefault="00E43499">
      <w:pPr>
        <w:pStyle w:val="pnewncpi"/>
        <w:spacing w:before="160" w:after="160"/>
        <w:ind w:right="360"/>
      </w:pPr>
      <w:r>
        <w:rPr>
          <w:rStyle w:val="any"/>
        </w:rPr>
        <w:t xml:space="preserve">в случае предоставления земельного участка в частную собственность победитель аукциона по продаже объекта, </w:t>
      </w:r>
      <w:r>
        <w:rPr>
          <w:rStyle w:val="any"/>
        </w:rPr>
        <w:t>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w:t>
      </w:r>
      <w:r>
        <w:rPr>
          <w:rStyle w:val="any"/>
        </w:rPr>
        <w:t>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w:t>
      </w:r>
      <w:r>
        <w:rPr>
          <w:rStyle w:val="any"/>
        </w:rPr>
        <w:t>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F24DE8" w:rsidRDefault="00E43499">
      <w:pPr>
        <w:pStyle w:val="pnewncpi"/>
        <w:spacing w:before="160" w:after="160"/>
        <w:ind w:right="360"/>
      </w:pPr>
      <w:r>
        <w:rPr>
          <w:rStyle w:val="any"/>
        </w:rPr>
        <w:t xml:space="preserve">победитель аукциона </w:t>
      </w:r>
      <w:r>
        <w:rPr>
          <w:rStyle w:val="any"/>
        </w:rPr>
        <w:t xml:space="preserve">с начальной ценой, равной одной базовой величине, аукциона без продажи права заключения </w:t>
      </w:r>
      <w:hyperlink r:id="rId155" w:anchor="a12" w:tooltip="+" w:history="1">
        <w:r>
          <w:rPr>
            <w:rStyle w:val="alink"/>
            <w:u w:val="single" w:color="0038C8"/>
          </w:rPr>
          <w:t>договора</w:t>
        </w:r>
      </w:hyperlink>
      <w:r>
        <w:rPr>
          <w:rStyle w:val="any"/>
        </w:rPr>
        <w:t xml:space="preserve"> аренды земельного участка обязан возместить затраты на организацию и проведение аукциона, </w:t>
      </w:r>
      <w:r>
        <w:rPr>
          <w:rStyle w:val="any"/>
        </w:rPr>
        <w:t>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w:t>
      </w:r>
      <w:r>
        <w:rPr>
          <w:rStyle w:val="any"/>
        </w:rPr>
        <w:t>ией в отношении этих участков, и выполнить условия, предусмотренные в решении об изъятии земельного участка и предоставлении победителю аукциона с начальной ценой, равной одной базовой величине, аукциона без продажи права заключения договора аренды земельн</w:t>
      </w:r>
      <w:r>
        <w:rPr>
          <w:rStyle w:val="any"/>
        </w:rPr>
        <w:t>ого участка либо единственному участнику несостоявшегося аукциона.</w:t>
      </w:r>
    </w:p>
    <w:p w:rsidR="00F24DE8" w:rsidRDefault="00E43499">
      <w:pPr>
        <w:pStyle w:val="pnewncpi"/>
        <w:spacing w:before="160" w:after="160"/>
        <w:ind w:right="360"/>
      </w:pPr>
      <w:r>
        <w:rPr>
          <w:rStyle w:val="any"/>
        </w:rPr>
        <w:t xml:space="preserve">После совершения победителем аукциона по продаже объекта, аукциона с начальной ценой, равной одной базовой величине, аукциона без продажи права заключения </w:t>
      </w:r>
      <w:hyperlink r:id="rId156" w:anchor="a12" w:tooltip="+" w:history="1">
        <w:r>
          <w:rPr>
            <w:rStyle w:val="alink"/>
            <w:u w:val="single" w:color="0038C8"/>
          </w:rPr>
          <w:t>договора</w:t>
        </w:r>
      </w:hyperlink>
      <w:r>
        <w:rPr>
          <w:rStyle w:val="any"/>
        </w:rPr>
        <w:t xml:space="preserve"> аренды земельного участка названных действий, но не позднее 2 рабочих дней, с ним в установленном порядке в соответствии с условиями этих аукционов продавцом (государственным юридическим лицом, за которым недвижи</w:t>
      </w:r>
      <w:r>
        <w:rPr>
          <w:rStyle w:val="any"/>
        </w:rPr>
        <w:t xml:space="preserve">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w:t>
      </w:r>
      <w:r>
        <w:rPr>
          <w:rStyle w:val="any"/>
        </w:rPr>
        <w:lastRenderedPageBreak/>
        <w:t>недвижимого имущества. В случае, есл</w:t>
      </w:r>
      <w:r>
        <w:rPr>
          <w:rStyle w:val="any"/>
        </w:rPr>
        <w:t>и земельный участок предоставляется победителю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аренду, в тот же срок местным исполнительным к</w:t>
      </w:r>
      <w:r>
        <w:rPr>
          <w:rStyle w:val="any"/>
        </w:rPr>
        <w:t>омитетом с ним заключается договор аренды земельного участка. В случае,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w:t>
      </w:r>
      <w:r>
        <w:rPr>
          <w:rStyle w:val="any"/>
        </w:rPr>
        <w:t>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F24DE8" w:rsidRDefault="00E43499">
      <w:pPr>
        <w:pStyle w:val="ppoint"/>
        <w:spacing w:before="160" w:after="160"/>
        <w:ind w:right="360"/>
      </w:pPr>
      <w:bookmarkStart w:id="229" w:name="a280"/>
      <w:bookmarkEnd w:id="229"/>
      <w:r>
        <w:rPr>
          <w:rStyle w:val="any"/>
        </w:rPr>
        <w:t>30</w:t>
      </w:r>
      <w:r>
        <w:rPr>
          <w:rStyle w:val="any"/>
          <w:sz w:val="30"/>
          <w:szCs w:val="30"/>
          <w:vertAlign w:val="superscript"/>
        </w:rPr>
        <w:t>1</w:t>
      </w:r>
      <w:r>
        <w:rPr>
          <w:rStyle w:val="any"/>
        </w:rPr>
        <w:t>. В случае, если аукцион по продаже объекта го</w:t>
      </w:r>
      <w:r>
        <w:rPr>
          <w:rStyle w:val="any"/>
        </w:rPr>
        <w:t xml:space="preserve">сударственной собственности и на право заключения </w:t>
      </w:r>
      <w:hyperlink r:id="rId157" w:anchor="a12" w:tooltip="+" w:history="1">
        <w:r>
          <w:rPr>
            <w:rStyle w:val="alink"/>
            <w:u w:val="single" w:color="0038C8"/>
          </w:rPr>
          <w:t>договора</w:t>
        </w:r>
      </w:hyperlink>
      <w:r>
        <w:rPr>
          <w:rStyle w:val="any"/>
        </w:rPr>
        <w:t xml:space="preserve"> аренды земельного участка для обслуживания недвижимого имущества признан несостоявшимся в силу того, что заявление на участие в </w:t>
      </w:r>
      <w:r>
        <w:rPr>
          <w:rStyle w:val="any"/>
        </w:rPr>
        <w:t>нем подано только одним участником либо для участия в нем явился только один участник, земельный участок предоставляется ему в аренду при его согласии с внесением платы за право заключения договора аренды земельного участка в размере начальной цены предмет</w:t>
      </w:r>
      <w:r>
        <w:rPr>
          <w:rStyle w:val="any"/>
        </w:rPr>
        <w:t>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(часть платы – в случае предоставления рассрочки ее внесения соответствующими исполнител</w:t>
      </w:r>
      <w:r>
        <w:rPr>
          <w:rStyle w:val="any"/>
        </w:rPr>
        <w:t xml:space="preserve">ьными комитетами) за право заключения договора аренды земельного участка,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w:t>
      </w:r>
      <w:r>
        <w:rPr>
          <w:rStyle w:val="any"/>
        </w:rPr>
        <w:t xml:space="preserve">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w:t>
      </w:r>
      <w:r>
        <w:rPr>
          <w:rStyle w:val="any"/>
        </w:rPr>
        <w:t>по продаже объекта и предоставлении победителю такого аукциона либо единственному участнику несостоявшегося аукциона.</w:t>
      </w:r>
    </w:p>
    <w:p w:rsidR="00F24DE8" w:rsidRDefault="00E43499">
      <w:pPr>
        <w:pStyle w:val="pnewncpi"/>
        <w:spacing w:before="160" w:after="160"/>
        <w:ind w:right="360"/>
      </w:pPr>
      <w:r>
        <w:rPr>
          <w:rStyle w:val="any"/>
        </w:rPr>
        <w:t xml:space="preserve">В случае, если аукцион с начальной ценой, равной одной базовой величине, аукцион без продажи права заключения </w:t>
      </w:r>
      <w:hyperlink r:id="rId158" w:anchor="a12" w:tooltip="+" w:history="1">
        <w:r>
          <w:rPr>
            <w:rStyle w:val="alink"/>
            <w:u w:val="single" w:color="0038C8"/>
          </w:rPr>
          <w:t>договора</w:t>
        </w:r>
      </w:hyperlink>
      <w:r>
        <w:rPr>
          <w:rStyle w:val="any"/>
        </w:rPr>
        <w:t xml:space="preserve"> аренды земельного участка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w:t>
      </w:r>
      <w:r>
        <w:rPr>
          <w:rStyle w:val="any"/>
        </w:rPr>
        <w:t>му участнику при его согласии по начальной цене, увеличенной на 5 процентов. 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w:t>
      </w:r>
      <w:r>
        <w:rPr>
          <w:rStyle w:val="any"/>
        </w:rPr>
        <w:t xml:space="preserve">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w:t>
      </w:r>
      <w:r>
        <w:rPr>
          <w:rStyle w:val="any"/>
        </w:rPr>
        <w:t xml:space="preserve">выполнить условия, предусмотренные в </w:t>
      </w:r>
      <w:r>
        <w:rPr>
          <w:rStyle w:val="any"/>
        </w:rPr>
        <w:lastRenderedPageBreak/>
        <w:t>решении об изъятии земельного участка для проведения аукциона с начальной ценой, равной одной базовой величине, аукциона без продажи права заключения договора аренды земельного участка и предоставлении его победителю та</w:t>
      </w:r>
      <w:r>
        <w:rPr>
          <w:rStyle w:val="any"/>
        </w:rPr>
        <w:t>кого аукциона либо единственному участнику несостоявшегося аукциона.</w:t>
      </w:r>
    </w:p>
    <w:p w:rsidR="00F24DE8" w:rsidRDefault="00E43499">
      <w:pPr>
        <w:pStyle w:val="pnewncpi"/>
        <w:spacing w:before="160" w:after="160"/>
        <w:ind w:right="360"/>
      </w:pPr>
      <w:r>
        <w:rPr>
          <w:rStyle w:val="any"/>
        </w:rPr>
        <w:t>После совершения участником аукциона названных действий, но не позднее 2 рабочих дней, с ним в установленном порядке в соответствии с условиями этого аукциона продавцом (государственным ю</w:t>
      </w:r>
      <w:r>
        <w:rPr>
          <w:rStyle w:val="any"/>
        </w:rPr>
        <w:t xml:space="preserve">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w:t>
      </w:r>
      <w:r>
        <w:rPr>
          <w:rStyle w:val="any"/>
        </w:rPr>
        <w:t xml:space="preserve">недвижимого имущества, а местным исполнительным комитетом – </w:t>
      </w:r>
      <w:hyperlink r:id="rId159" w:anchor="a12" w:tooltip="+" w:history="1">
        <w:r>
          <w:rPr>
            <w:rStyle w:val="alink"/>
            <w:u w:val="single" w:color="0038C8"/>
          </w:rPr>
          <w:t>договор</w:t>
        </w:r>
      </w:hyperlink>
      <w:r>
        <w:rPr>
          <w:rStyle w:val="any"/>
        </w:rPr>
        <w:t xml:space="preserve"> аренды земельного участка.</w:t>
      </w:r>
    </w:p>
    <w:p w:rsidR="00F24DE8" w:rsidRDefault="00E43499">
      <w:pPr>
        <w:pStyle w:val="pnewncpi"/>
        <w:spacing w:before="160" w:after="160"/>
        <w:ind w:right="360"/>
      </w:pPr>
      <w:r>
        <w:rPr>
          <w:rStyle w:val="any"/>
        </w:rPr>
        <w:t>В случае, если аукцион по продаже объекта государственной собственности и земельного участка</w:t>
      </w:r>
      <w:r>
        <w:rPr>
          <w:rStyle w:val="any"/>
        </w:rPr>
        <w:t xml:space="preserve">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либо для участия в нем явилось только одно негосударственное юридическое лицо Республики</w:t>
      </w:r>
      <w:r>
        <w:rPr>
          <w:rStyle w:val="any"/>
        </w:rPr>
        <w:t xml:space="preserve">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по п</w:t>
      </w:r>
      <w:r>
        <w:rPr>
          <w:rStyle w:val="any"/>
        </w:rPr>
        <w:t>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w:t>
      </w:r>
      <w:r>
        <w:rPr>
          <w:rStyle w:val="any"/>
        </w:rPr>
        <w:t>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w:t>
      </w:r>
      <w:r>
        <w:rPr>
          <w:rStyle w:val="any"/>
        </w:rPr>
        <w:t xml:space="preserve"> проведения аукциона по продаже объекта и предоставлении победителю такого аукциона либо единственному участнику несостоявшегося аукциона.</w:t>
      </w:r>
    </w:p>
    <w:p w:rsidR="00F24DE8" w:rsidRDefault="00E43499">
      <w:pPr>
        <w:pStyle w:val="pnewncpi"/>
        <w:spacing w:before="160" w:after="160"/>
        <w:ind w:right="360"/>
      </w:pPr>
      <w:r>
        <w:rPr>
          <w:rStyle w:val="any"/>
        </w:rPr>
        <w:t xml:space="preserve">После совершения негосударственным юридическим лицом Республики Беларусь названных действий, но не позднее 2 рабочих </w:t>
      </w:r>
      <w:r>
        <w:rPr>
          <w:rStyle w:val="any"/>
        </w:rPr>
        <w:t>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w:t>
      </w:r>
      <w:r>
        <w:rPr>
          <w:rStyle w:val="any"/>
        </w:rPr>
        <w:t>,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 передает ему выписку из решения об изъятии земельного участка для проведения аукциона по прода</w:t>
      </w:r>
      <w:r>
        <w:rPr>
          <w:rStyle w:val="any"/>
        </w:rPr>
        <w:t xml:space="preserve">же объекта и предоставлении </w:t>
      </w:r>
      <w:r>
        <w:rPr>
          <w:rStyle w:val="any"/>
        </w:rPr>
        <w:lastRenderedPageBreak/>
        <w:t>победителю такого аукциона либо единственному участнику несостоявшегося аукциона.</w:t>
      </w:r>
    </w:p>
    <w:p w:rsidR="00F24DE8" w:rsidRDefault="00E43499">
      <w:pPr>
        <w:pStyle w:val="ppoint"/>
        <w:spacing w:before="160" w:after="160"/>
        <w:ind w:right="360"/>
      </w:pPr>
      <w:bookmarkStart w:id="230" w:name="a362"/>
      <w:bookmarkEnd w:id="230"/>
      <w:r>
        <w:rPr>
          <w:rStyle w:val="any"/>
        </w:rPr>
        <w:t xml:space="preserve">31. Размер затрат, подлежащих возмещению в соответствии с пунктами </w:t>
      </w:r>
      <w:hyperlink w:anchor="a200" w:tooltip="+" w:history="1">
        <w:r>
          <w:rPr>
            <w:rStyle w:val="alink"/>
            <w:u w:val="single" w:color="0038C8"/>
          </w:rPr>
          <w:t>30</w:t>
        </w:r>
      </w:hyperlink>
      <w:r>
        <w:rPr>
          <w:rStyle w:val="any"/>
        </w:rPr>
        <w:t xml:space="preserve"> и 30</w:t>
      </w:r>
      <w:r>
        <w:rPr>
          <w:rStyle w:val="any"/>
          <w:sz w:val="30"/>
          <w:szCs w:val="30"/>
          <w:vertAlign w:val="superscript"/>
        </w:rPr>
        <w:t>1</w:t>
      </w:r>
      <w:r>
        <w:rPr>
          <w:rStyle w:val="any"/>
        </w:rPr>
        <w:t xml:space="preserve"> настоящего Положения, не должен превыша</w:t>
      </w:r>
      <w:r>
        <w:rPr>
          <w:rStyle w:val="any"/>
        </w:rPr>
        <w:t>ть суммы фактических затрат на организацию и проведение такого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w:t>
      </w:r>
      <w:r>
        <w:rPr>
          <w:rStyle w:val="any"/>
        </w:rPr>
        <w:t>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земельного участка на торги.</w:t>
      </w:r>
    </w:p>
    <w:p w:rsidR="00F24DE8" w:rsidRDefault="00E43499">
      <w:pPr>
        <w:pStyle w:val="pnewncpi"/>
        <w:spacing w:before="160" w:after="160"/>
        <w:ind w:right="360"/>
      </w:pPr>
      <w:r>
        <w:rPr>
          <w:rStyle w:val="any"/>
        </w:rPr>
        <w:t>Информация о названных затратах, порядке и сроках их возмещения</w:t>
      </w:r>
      <w:r>
        <w:rPr>
          <w:rStyle w:val="any"/>
        </w:rPr>
        <w:t xml:space="preserve"> в обязательном порядке доводится до сведения участников до начала проведения аукциона по продаже объекта, аукциона с начальной ценой, равной одной базовой величине, аукциона без продажи права заключения </w:t>
      </w:r>
      <w:hyperlink r:id="rId160" w:anchor="a12" w:tooltip="+" w:history="1">
        <w:r>
          <w:rPr>
            <w:rStyle w:val="alink"/>
            <w:u w:val="single" w:color="0038C8"/>
          </w:rPr>
          <w:t>договора</w:t>
        </w:r>
      </w:hyperlink>
      <w:r>
        <w:rPr>
          <w:rStyle w:val="any"/>
        </w:rPr>
        <w:t xml:space="preserve"> аренды земельного участка по каждому земельному участку, выставляемому на такой аукцион.</w:t>
      </w:r>
    </w:p>
    <w:p w:rsidR="00F24DE8" w:rsidRDefault="00E43499">
      <w:pPr>
        <w:pStyle w:val="pnewncpi"/>
        <w:spacing w:before="160" w:after="160"/>
        <w:ind w:right="360"/>
      </w:pPr>
      <w:r>
        <w:rPr>
          <w:rStyle w:val="any"/>
        </w:rPr>
        <w:t>Стоимость реализованных на аукционе по продаже объекта недвижимого имущества и земельного участка, передаваемого в частную собственность, или</w:t>
      </w:r>
      <w:r>
        <w:rPr>
          <w:rStyle w:val="any"/>
        </w:rPr>
        <w:t xml:space="preserve"> права заключения </w:t>
      </w:r>
      <w:hyperlink r:id="rId161" w:anchor="a12" w:tooltip="+" w:history="1">
        <w:r>
          <w:rPr>
            <w:rStyle w:val="alink"/>
            <w:u w:val="single" w:color="0038C8"/>
          </w:rPr>
          <w:t>договора</w:t>
        </w:r>
      </w:hyperlink>
      <w:r>
        <w:rPr>
          <w:rStyle w:val="any"/>
        </w:rPr>
        <w:t xml:space="preserve">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w:t>
      </w:r>
      <w:r>
        <w:rPr>
          <w:rStyle w:val="any"/>
        </w:rPr>
        <w:t>земельного участка или права заключения договора аренды земельного участка.</w:t>
      </w:r>
    </w:p>
    <w:p w:rsidR="00F24DE8" w:rsidRDefault="00E43499">
      <w:pPr>
        <w:pStyle w:val="pnewncpi"/>
        <w:spacing w:before="160" w:after="160"/>
        <w:ind w:right="360"/>
      </w:pPr>
      <w:r>
        <w:rPr>
          <w:rStyle w:val="any"/>
        </w:rPr>
        <w:t xml:space="preserve">Плата, взимаемая за земельный участок или за право заключения </w:t>
      </w:r>
      <w:hyperlink r:id="rId162" w:anchor="a12" w:tooltip="+" w:history="1">
        <w:r>
          <w:rPr>
            <w:rStyle w:val="alink"/>
            <w:u w:val="single" w:color="0038C8"/>
          </w:rPr>
          <w:t>договора</w:t>
        </w:r>
      </w:hyperlink>
      <w:r>
        <w:rPr>
          <w:rStyle w:val="any"/>
        </w:rPr>
        <w:t xml:space="preserve"> аренды земельного участка, направляется </w:t>
      </w:r>
      <w:r>
        <w:rPr>
          <w:rStyle w:val="any"/>
        </w:rPr>
        <w:t>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F24DE8" w:rsidRDefault="00E43499">
      <w:pPr>
        <w:pStyle w:val="ppoint"/>
        <w:spacing w:before="160" w:after="160"/>
        <w:ind w:right="360"/>
      </w:pPr>
      <w:r>
        <w:rPr>
          <w:rStyle w:val="any"/>
        </w:rPr>
        <w:t xml:space="preserve">32. Проект </w:t>
      </w:r>
      <w:hyperlink r:id="rId163" w:anchor="a12" w:tooltip="+" w:history="1">
        <w:r>
          <w:rPr>
            <w:rStyle w:val="alink"/>
            <w:u w:val="single" w:color="0038C8"/>
          </w:rPr>
          <w:t>договора</w:t>
        </w:r>
      </w:hyperlink>
      <w:r>
        <w:rPr>
          <w:rStyle w:val="any"/>
        </w:rPr>
        <w:t xml:space="preserve"> аренды з</w:t>
      </w:r>
      <w:r>
        <w:rPr>
          <w:rStyle w:val="any"/>
        </w:rPr>
        <w:t>емельного участка подготавливается землеустроительной службой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w:t>
      </w:r>
      <w:r>
        <w:rPr>
          <w:rStyle w:val="any"/>
        </w:rPr>
        <w:t>ного участка для обслуживания недвижимого имущества, аукциона с начальной ценой, равной одной базовой величине, аукциона без продажи права заключения договора аренды земельного участка либо после признания указанных аукционов несостоявшимися (если земельны</w:t>
      </w:r>
      <w:r>
        <w:rPr>
          <w:rStyle w:val="any"/>
        </w:rPr>
        <w:t>й участок предоставляется единственному участнику такого аукциона).</w:t>
      </w:r>
    </w:p>
    <w:p w:rsidR="00F24DE8" w:rsidRDefault="00E43499">
      <w:pPr>
        <w:pStyle w:val="pnewncpi"/>
        <w:spacing w:before="160" w:after="160"/>
        <w:ind w:right="360"/>
      </w:pPr>
      <w:hyperlink r:id="rId164" w:anchor="a12" w:tooltip="+" w:history="1">
        <w:r>
          <w:rPr>
            <w:rStyle w:val="alink"/>
            <w:u w:val="single" w:color="0038C8"/>
          </w:rPr>
          <w:t>Договор</w:t>
        </w:r>
      </w:hyperlink>
      <w:r>
        <w:t xml:space="preserve"> аренды земельного участка подлежит государственной регистрации в территориальной организации по государственной</w:t>
      </w:r>
      <w:r>
        <w:t xml:space="preserve"> регистрации недвижимого имущества, прав на него и сделок с ним по месту нахождения земельного участка.</w:t>
      </w:r>
    </w:p>
    <w:p w:rsidR="00F24DE8" w:rsidRDefault="00E43499">
      <w:pPr>
        <w:pStyle w:val="pnewncpi"/>
        <w:spacing w:before="160" w:after="160"/>
        <w:ind w:right="360"/>
      </w:pPr>
      <w:r>
        <w:lastRenderedPageBreak/>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F24DE8">
        <w:tc>
          <w:tcPr>
            <w:tcW w:w="3750" w:type="pct"/>
            <w:tcMar>
              <w:top w:w="0" w:type="dxa"/>
              <w:left w:w="6" w:type="dxa"/>
              <w:bottom w:w="0" w:type="dxa"/>
              <w:right w:w="6" w:type="dxa"/>
            </w:tcMar>
          </w:tcPr>
          <w:p w:rsidR="00F24DE8" w:rsidRDefault="00E43499">
            <w:pPr>
              <w:pStyle w:val="pnewncpi"/>
              <w:spacing w:before="160" w:after="160"/>
              <w:rPr>
                <w:color w:val="000000"/>
              </w:rPr>
            </w:pPr>
            <w:r>
              <w:rPr>
                <w:color w:val="000000"/>
              </w:rPr>
              <w:t> </w:t>
            </w:r>
          </w:p>
        </w:tc>
        <w:tc>
          <w:tcPr>
            <w:tcW w:w="1250" w:type="pct"/>
            <w:tcMar>
              <w:top w:w="0" w:type="dxa"/>
              <w:left w:w="6" w:type="dxa"/>
              <w:bottom w:w="0" w:type="dxa"/>
              <w:right w:w="6" w:type="dxa"/>
            </w:tcMar>
          </w:tcPr>
          <w:p w:rsidR="00F24DE8" w:rsidRDefault="00E43499">
            <w:pPr>
              <w:pStyle w:val="pcapu1"/>
              <w:spacing w:after="120"/>
              <w:rPr>
                <w:color w:val="000000"/>
              </w:rPr>
            </w:pPr>
            <w:r>
              <w:rPr>
                <w:color w:val="000000"/>
              </w:rPr>
              <w:t>УТВЕРЖДЕНО</w:t>
            </w:r>
          </w:p>
          <w:p w:rsidR="00F24DE8" w:rsidRDefault="00E43499">
            <w:pPr>
              <w:pStyle w:val="pcap1"/>
              <w:spacing w:after="0"/>
              <w:rPr>
                <w:color w:val="000000"/>
              </w:rPr>
            </w:pPr>
            <w:hyperlink w:anchor="a1" w:tooltip="+" w:history="1">
              <w:r>
                <w:rPr>
                  <w:rStyle w:val="alink"/>
                  <w:u w:val="single" w:color="0038C8"/>
                </w:rPr>
                <w:t>Указ</w:t>
              </w:r>
            </w:hyperlink>
            <w:r>
              <w:rPr>
                <w:color w:val="000000"/>
              </w:rPr>
              <w:t xml:space="preserve"> Президента </w:t>
            </w:r>
            <w:r>
              <w:rPr>
                <w:color w:val="000000"/>
              </w:rPr>
              <w:br/>
              <w:t>Республики Беларусь</w:t>
            </w:r>
          </w:p>
          <w:p w:rsidR="00F24DE8" w:rsidRDefault="00E43499">
            <w:pPr>
              <w:pStyle w:val="pcap1"/>
              <w:spacing w:after="0"/>
              <w:rPr>
                <w:color w:val="000000"/>
              </w:rPr>
            </w:pPr>
            <w:r>
              <w:rPr>
                <w:color w:val="000000"/>
              </w:rPr>
              <w:t>27.12.2007 № 667</w:t>
            </w:r>
          </w:p>
        </w:tc>
      </w:tr>
    </w:tbl>
    <w:p w:rsidR="00F24DE8" w:rsidRDefault="00E43499">
      <w:pPr>
        <w:pStyle w:val="ptitleu"/>
        <w:spacing w:before="360" w:after="360"/>
        <w:ind w:right="360"/>
      </w:pPr>
      <w:bookmarkStart w:id="231" w:name="a11"/>
      <w:bookmarkEnd w:id="231"/>
      <w:r>
        <w:t>ПОЛОЖЕНИЕ</w:t>
      </w:r>
      <w:r>
        <w:br/>
        <w:t xml:space="preserve">о порядке перевода земель из одних </w:t>
      </w:r>
      <w:r>
        <w:t>категорий и видов в другие и отнесения земель к определенным видам</w:t>
      </w:r>
    </w:p>
    <w:p w:rsidR="00F24DE8" w:rsidRDefault="00E43499">
      <w:pPr>
        <w:pStyle w:val="pchapter"/>
        <w:spacing w:before="360" w:after="360"/>
        <w:ind w:right="360"/>
      </w:pPr>
      <w:bookmarkStart w:id="232" w:name="a50"/>
      <w:bookmarkEnd w:id="232"/>
      <w:r>
        <w:t>ГЛАВА 1</w:t>
      </w:r>
      <w:r>
        <w:br/>
        <w:t>ОБЩИЕ ПОЛОЖЕНИЯ</w:t>
      </w:r>
    </w:p>
    <w:p w:rsidR="00F24DE8" w:rsidRDefault="00E43499">
      <w:pPr>
        <w:pStyle w:val="ppoint"/>
        <w:spacing w:before="160" w:after="160"/>
        <w:ind w:right="360"/>
      </w:pPr>
      <w:r>
        <w:t>1. Настоящим Положением устанавливается порядок отнесения земель к определенным видам, перевода их из одних категорий и видов в другие.</w:t>
      </w:r>
    </w:p>
    <w:p w:rsidR="00F24DE8" w:rsidRDefault="00E43499">
      <w:pPr>
        <w:pStyle w:val="ppoint"/>
        <w:spacing w:before="160" w:after="160"/>
        <w:ind w:right="360"/>
      </w:pPr>
      <w:r>
        <w:t>2. В настоящем Положении испо</w:t>
      </w:r>
      <w:r>
        <w:t>льзуются следующие основные понятия:</w:t>
      </w:r>
    </w:p>
    <w:p w:rsidR="00F24DE8" w:rsidRDefault="00E43499">
      <w:pPr>
        <w:pStyle w:val="pnewncpi"/>
        <w:spacing w:before="160" w:after="160"/>
        <w:ind w:right="360"/>
      </w:pPr>
      <w:bookmarkStart w:id="233" w:name="a542"/>
      <w:bookmarkEnd w:id="233"/>
      <w:r>
        <w:t>государственный кадастровый учет земель – описание в земельно-кадастровой документации земель, земельных участков, земельных контуров, по результатам которого каждый из этих участков можно выделить из других земель, зем</w:t>
      </w:r>
      <w:r>
        <w:t>ельных участков, земельных контуров и определить его характеристику;</w:t>
      </w:r>
    </w:p>
    <w:p w:rsidR="00F24DE8" w:rsidRDefault="00E43499">
      <w:pPr>
        <w:pStyle w:val="pnewncpi"/>
        <w:spacing w:before="160" w:after="160"/>
        <w:ind w:right="360"/>
      </w:pPr>
      <w:r>
        <w:rPr>
          <w:rStyle w:val="any"/>
        </w:rP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w:t>
      </w:r>
      <w:r>
        <w:rPr>
          <w:rStyle w:val="any"/>
        </w:rPr>
        <w:t>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w:t>
      </w:r>
      <w:r>
        <w:rPr>
          <w:rStyle w:val="any"/>
        </w:rPr>
        <w:t>логий;</w:t>
      </w:r>
    </w:p>
    <w:p w:rsidR="00F24DE8" w:rsidRDefault="00E43499">
      <w:pPr>
        <w:pStyle w:val="pnewncpi"/>
        <w:spacing w:before="160" w:after="160"/>
        <w:ind w:right="360"/>
      </w:pPr>
      <w:bookmarkStart w:id="234" w:name="a537"/>
      <w:bookmarkEnd w:id="234"/>
      <w:r>
        <w:t>земельный контур – часть поверхности земли,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w:t>
      </w:r>
      <w:r>
        <w:t>ые в государственном земельном кадастре;</w:t>
      </w:r>
    </w:p>
    <w:p w:rsidR="00F24DE8" w:rsidRDefault="00E43499">
      <w:pPr>
        <w:pStyle w:val="pnewncpi"/>
        <w:spacing w:before="160" w:after="160"/>
        <w:ind w:right="360"/>
      </w:pPr>
      <w:bookmarkStart w:id="235" w:name="a538"/>
      <w:bookmarkEnd w:id="235"/>
      <w:r>
        <w:t>землепользователи – лица, которым земельные участки предоставлены в собственность (собственники), пожизненное наследуемое владение (владельцы), постоянное или временное пользование (пользователи), аренду (арендаторы</w:t>
      </w:r>
      <w:r>
        <w:t>);</w:t>
      </w:r>
    </w:p>
    <w:p w:rsidR="00F24DE8" w:rsidRDefault="00E43499">
      <w:pPr>
        <w:pStyle w:val="pnewncpi"/>
        <w:spacing w:before="160" w:after="160"/>
        <w:ind w:right="360"/>
      </w:pPr>
      <w:bookmarkStart w:id="236" w:name="a533"/>
      <w:bookmarkEnd w:id="236"/>
      <w:r>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F24DE8" w:rsidRDefault="00E43499">
      <w:pPr>
        <w:pStyle w:val="pnewncpi"/>
        <w:spacing w:before="160" w:after="160"/>
        <w:ind w:right="360"/>
      </w:pPr>
      <w:bookmarkStart w:id="237" w:name="a539"/>
      <w:bookmarkEnd w:id="237"/>
      <w:r>
        <w:lastRenderedPageBreak/>
        <w:t>освоение новых земель – комплекс мероприятий по вовлечению в сельскохозяйственный оборот или иную хозяй</w:t>
      </w:r>
      <w:r>
        <w:t>ственную деятельность земель, ранее не используемых для этих целей;</w:t>
      </w:r>
    </w:p>
    <w:p w:rsidR="00F24DE8" w:rsidRDefault="00E43499">
      <w:pPr>
        <w:pStyle w:val="pnewncpi"/>
        <w:spacing w:before="160" w:after="160"/>
        <w:ind w:right="360"/>
      </w:pPr>
      <w:bookmarkStart w:id="238" w:name="a534"/>
      <w:bookmarkEnd w:id="238"/>
      <w:r>
        <w:t>основное целевое назначение земель, земельного участка – установленные законодательством порядок, условия и ограничения использования земель, земельного участка для конкретных целей;</w:t>
      </w:r>
    </w:p>
    <w:p w:rsidR="00F24DE8" w:rsidRDefault="00E43499">
      <w:pPr>
        <w:pStyle w:val="pnewncpi"/>
        <w:spacing w:before="160" w:after="160"/>
        <w:ind w:right="360"/>
      </w:pPr>
      <w:bookmarkStart w:id="239" w:name="a541"/>
      <w:bookmarkEnd w:id="239"/>
      <w:r>
        <w:t>сельс</w:t>
      </w:r>
      <w:r>
        <w:t>кохозяйственные земли – земли, систематически используемые для получения сельскохозяйственной продукции и включающие пахотные, залежные земли, земли под постоянными культурами и луговые земли;</w:t>
      </w:r>
    </w:p>
    <w:p w:rsidR="00F24DE8" w:rsidRDefault="00E43499">
      <w:pPr>
        <w:pStyle w:val="pnewncpi"/>
        <w:spacing w:before="160" w:after="160"/>
        <w:ind w:right="360"/>
      </w:pPr>
      <w:bookmarkStart w:id="240" w:name="a540"/>
      <w:bookmarkEnd w:id="240"/>
      <w:r>
        <w:t>улучшение земель – комплекс мероприятий, направленных на повыше</w:t>
      </w:r>
      <w:r>
        <w:t>ние качества земель.</w:t>
      </w:r>
    </w:p>
    <w:p w:rsidR="00F24DE8" w:rsidRDefault="00E43499">
      <w:pPr>
        <w:pStyle w:val="ppoint"/>
        <w:spacing w:before="160" w:after="160"/>
        <w:ind w:right="360"/>
      </w:pPr>
      <w:r>
        <w:t xml:space="preserve">3. Земли в Республике Беларусь подразделяются на категории, установленные </w:t>
      </w:r>
      <w:hyperlink r:id="rId165" w:anchor="a113" w:tooltip="+" w:history="1">
        <w:r>
          <w:rPr>
            <w:rStyle w:val="alink"/>
            <w:u w:val="single" w:color="0038C8"/>
          </w:rPr>
          <w:t>Кодексом</w:t>
        </w:r>
      </w:hyperlink>
      <w:r>
        <w:t xml:space="preserve"> Республики Беларусь о земле.</w:t>
      </w:r>
    </w:p>
    <w:p w:rsidR="00F24DE8" w:rsidRDefault="00E43499">
      <w:pPr>
        <w:pStyle w:val="ppoint"/>
        <w:spacing w:before="160" w:after="160"/>
        <w:ind w:right="360"/>
      </w:pPr>
      <w:r>
        <w:t>4. Земли Республики Беларусь независимо от их делени</w:t>
      </w:r>
      <w:r>
        <w:t>я на категории земель по природно-историческим признакам, состоянию и характеру использования подразделяются на следующие виды:</w:t>
      </w:r>
    </w:p>
    <w:p w:rsidR="00F24DE8" w:rsidRDefault="00E43499">
      <w:pPr>
        <w:pStyle w:val="pnewncpi"/>
        <w:spacing w:before="160" w:after="160"/>
        <w:ind w:right="360"/>
      </w:pPr>
      <w:bookmarkStart w:id="241" w:name="a281"/>
      <w:bookmarkEnd w:id="241"/>
      <w:r>
        <w:t>пахотные земли – сельскохозяйственные земли, систематически обрабатываемые (перепахиваемые) и используемые под посевы сельскохоз</w:t>
      </w:r>
      <w:r>
        <w:t>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F24DE8" w:rsidRDefault="00E43499">
      <w:pPr>
        <w:pStyle w:val="pnewncpi"/>
        <w:spacing w:before="160" w:after="160"/>
        <w:ind w:right="360"/>
      </w:pPr>
      <w:r>
        <w:t>залежные земли – сельскохозяйственные земли, которы</w:t>
      </w:r>
      <w:r>
        <w:t>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F24DE8" w:rsidRDefault="00E43499">
      <w:pPr>
        <w:pStyle w:val="pnewncpi"/>
        <w:spacing w:before="160" w:after="160"/>
        <w:ind w:right="360"/>
      </w:pPr>
      <w:r>
        <w:t>земли под постоянными культурами – сельскохозяйственные земли, занятые искусственно созданными на</w:t>
      </w:r>
      <w:r>
        <w:t>саждениями древесных, кустарниковых или травянистых многолетних растений, предназначенными для получения урожая плодов, продовольственного, технического и лекарственного сырья, а также для озеленения;</w:t>
      </w:r>
    </w:p>
    <w:p w:rsidR="00F24DE8" w:rsidRDefault="00E43499">
      <w:pPr>
        <w:pStyle w:val="pnewncpi"/>
        <w:spacing w:before="160" w:after="160"/>
        <w:ind w:right="360"/>
      </w:pPr>
      <w:r>
        <w:t xml:space="preserve">луговые земли – сельскохозяйственные земли, </w:t>
      </w:r>
      <w:r>
        <w:t>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w:t>
      </w:r>
      <w:r>
        <w:t>ми травостоями;</w:t>
      </w:r>
    </w:p>
    <w:p w:rsidR="00F24DE8" w:rsidRDefault="00E43499">
      <w:pPr>
        <w:pStyle w:val="pnewncpi"/>
        <w:spacing w:before="160" w:after="160"/>
        <w:ind w:right="360"/>
      </w:pPr>
      <w:r>
        <w:t xml:space="preserve">лесные земли – земли лесного фонда, покрытые лесом, а также не покрытые лесом, но предназначенные для его восстановления (вырубки, гари, редины, пустыри, </w:t>
      </w:r>
      <w:r>
        <w:lastRenderedPageBreak/>
        <w:t>прогалины, погибшие древостои, площади, занятые питомниками, плантациями и несомкнувши</w:t>
      </w:r>
      <w:r>
        <w:t>мися лесными культурами, иные земли, предназначенные для восстановления леса), предоставленные для ведения лесного хозяйства;</w:t>
      </w:r>
    </w:p>
    <w:p w:rsidR="00F24DE8" w:rsidRDefault="00E43499">
      <w:pPr>
        <w:pStyle w:val="pnewncpi"/>
        <w:spacing w:before="160" w:after="160"/>
        <w:ind w:right="360"/>
      </w:pPr>
      <w:r>
        <w:t>земли под древесно-кустарниковой растительностью (насаждениями) – земли, покрытые древесно-кустарниковой растительностью (насажден</w:t>
      </w:r>
      <w:r>
        <w:t>иями), не входящей в лесной фонд;</w:t>
      </w:r>
    </w:p>
    <w:p w:rsidR="00F24DE8" w:rsidRDefault="00E43499">
      <w:pPr>
        <w:pStyle w:val="pnewncpi"/>
        <w:spacing w:before="160" w:after="160"/>
        <w:ind w:right="360"/>
      </w:pPr>
      <w:r>
        <w:t>земли под болотами – избыточно увлажненные земли, покрытые слоем торфа;</w:t>
      </w:r>
    </w:p>
    <w:p w:rsidR="00F24DE8" w:rsidRDefault="00E43499">
      <w:pPr>
        <w:pStyle w:val="pnewncpi"/>
        <w:spacing w:before="160" w:after="160"/>
        <w:ind w:right="360"/>
      </w:pPr>
      <w:r>
        <w:t xml:space="preserve">земли под водными объектами – земли, занятые сосредоточением природных вод на поверхности суши (реками, ручьями, родниками, озерами, водохранилищами, </w:t>
      </w:r>
      <w:r>
        <w:t>прудами, прудами-копанями, каналами и иными поверхностными водными объектами);</w:t>
      </w:r>
    </w:p>
    <w:p w:rsidR="00F24DE8" w:rsidRDefault="00E43499">
      <w:pPr>
        <w:pStyle w:val="pnewncpi"/>
        <w:spacing w:before="160" w:after="160"/>
        <w:ind w:right="360"/>
      </w:pPr>
      <w:r>
        <w:t>земли под дорогами и иными транспортными коммуникациями – земли, занятые дорогами, трубопроводами, просеками, прогонами и другими линейными сооружениями;</w:t>
      </w:r>
    </w:p>
    <w:p w:rsidR="00F24DE8" w:rsidRDefault="00E43499">
      <w:pPr>
        <w:pStyle w:val="pnewncpi"/>
        <w:spacing w:before="160" w:after="160"/>
        <w:ind w:right="360"/>
      </w:pPr>
      <w:r>
        <w:rPr>
          <w:rStyle w:val="any"/>
        </w:rPr>
        <w:t>земли общего пользовани</w:t>
      </w:r>
      <w:r>
        <w:rPr>
          <w:rStyle w:val="any"/>
        </w:rPr>
        <w:t>я – земли, занятые улицами, проспектами, площадями, проездами, набережными, бульварами, скверами, парками и другими общественными местами;</w:t>
      </w:r>
    </w:p>
    <w:p w:rsidR="00F24DE8" w:rsidRDefault="00E43499">
      <w:pPr>
        <w:pStyle w:val="pnewncpi"/>
        <w:spacing w:before="160" w:after="160"/>
        <w:ind w:right="360"/>
      </w:pPr>
      <w:r>
        <w:t xml:space="preserve">земли под застройкой – земли, занятые капитальными строениями (зданиями, сооружениями), а также земли, прилегающие к </w:t>
      </w:r>
      <w:r>
        <w:t>этим объектам и используемые для их обслуживания;</w:t>
      </w:r>
    </w:p>
    <w:p w:rsidR="00F24DE8" w:rsidRDefault="00E43499">
      <w:pPr>
        <w:pStyle w:val="pnewncpi"/>
        <w:spacing w:before="160" w:after="160"/>
        <w:ind w:right="360"/>
      </w:pPr>
      <w:bookmarkStart w:id="242" w:name="a549"/>
      <w:bookmarkEnd w:id="242"/>
      <w:r>
        <w:t xml:space="preserve">нарушенные земли – земли, утратившие свою природно-историческую и хозяйственную ценность в результате вредного антропогенного воздействия и находящиеся в состоянии, исключающем их эффективное использование </w:t>
      </w:r>
      <w:r>
        <w:t>по исходному целевому назначению;</w:t>
      </w:r>
    </w:p>
    <w:p w:rsidR="00F24DE8" w:rsidRDefault="00E43499">
      <w:pPr>
        <w:pStyle w:val="pnewncpi"/>
        <w:spacing w:before="160" w:after="160"/>
        <w:ind w:right="360"/>
      </w:pPr>
      <w:r>
        <w:t>неиспользуемые земли – земли, не используемые в хозяйственной и иной деятельности;</w:t>
      </w:r>
    </w:p>
    <w:p w:rsidR="00F24DE8" w:rsidRDefault="00E43499">
      <w:pPr>
        <w:pStyle w:val="pnewncpi"/>
        <w:spacing w:before="160" w:after="160"/>
        <w:ind w:right="360"/>
      </w:pPr>
      <w:bookmarkStart w:id="243" w:name="a551"/>
      <w:bookmarkEnd w:id="243"/>
      <w:r>
        <w:rPr>
          <w:rStyle w:val="any"/>
        </w:rPr>
        <w:t xml:space="preserve">иные земли – земли, не отнесенные к видам земель, указанным в абзацах </w:t>
      </w:r>
      <w:hyperlink w:anchor="a281" w:tooltip="+" w:history="1">
        <w:r>
          <w:rPr>
            <w:rStyle w:val="alink"/>
            <w:u w:val="single" w:color="0038C8"/>
          </w:rPr>
          <w:t>втором–четырнадцатом</w:t>
        </w:r>
      </w:hyperlink>
      <w:r>
        <w:rPr>
          <w:rStyle w:val="any"/>
        </w:rPr>
        <w:t xml:space="preserve"> части первой настоящего пункта.</w:t>
      </w:r>
    </w:p>
    <w:p w:rsidR="00F24DE8" w:rsidRDefault="00E43499">
      <w:pPr>
        <w:pStyle w:val="pnewncpi"/>
        <w:spacing w:before="160" w:after="160"/>
        <w:ind w:right="360"/>
      </w:pPr>
      <w: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F24DE8" w:rsidRDefault="00E43499">
      <w:pPr>
        <w:pStyle w:val="ppoint"/>
        <w:spacing w:before="160" w:after="160"/>
        <w:ind w:right="360"/>
      </w:pPr>
      <w:bookmarkStart w:id="244" w:name="a550"/>
      <w:bookmarkEnd w:id="244"/>
      <w: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F24DE8" w:rsidRDefault="00E43499">
      <w:pPr>
        <w:pStyle w:val="ppoint"/>
        <w:spacing w:before="160" w:after="160"/>
        <w:ind w:right="360"/>
      </w:pPr>
      <w:r>
        <w:lastRenderedPageBreak/>
        <w:t xml:space="preserve">6. Первичной учетной единицей </w:t>
      </w:r>
      <w:r>
        <w:t>при отнесении земель к видам является земельный контур.</w:t>
      </w:r>
    </w:p>
    <w:p w:rsidR="00F24DE8" w:rsidRDefault="00E43499">
      <w:pPr>
        <w:pStyle w:val="pnewncpi"/>
        <w:spacing w:before="160" w:after="160"/>
        <w:ind w:right="360"/>
      </w:pPr>
      <w:r>
        <w:t>Земельный участок может включать в себя земельные контуры, относящиеся к различным видам земель.</w:t>
      </w:r>
    </w:p>
    <w:p w:rsidR="00F24DE8" w:rsidRDefault="00E43499">
      <w:pPr>
        <w:pStyle w:val="pchapter"/>
        <w:spacing w:before="360" w:after="360"/>
        <w:ind w:right="360"/>
      </w:pPr>
      <w:bookmarkStart w:id="245" w:name="a51"/>
      <w:bookmarkEnd w:id="245"/>
      <w:r>
        <w:t>ГЛАВА 2</w:t>
      </w:r>
      <w:r>
        <w:br/>
        <w:t>ПОРЯДОК ПЕРЕВОДА ЗЕМЕЛЬ, ЗЕМЕЛЬНЫХ УЧАСТКОВ ИЗ ОДНИХ КАТЕГОРИЙ В ДРУГИЕ</w:t>
      </w:r>
    </w:p>
    <w:p w:rsidR="00F24DE8" w:rsidRDefault="00E43499">
      <w:pPr>
        <w:pStyle w:val="ppoint"/>
        <w:spacing w:before="160" w:after="160"/>
        <w:ind w:right="360"/>
      </w:pPr>
      <w:bookmarkStart w:id="246" w:name="a535"/>
      <w:bookmarkEnd w:id="246"/>
      <w:r>
        <w:t>7. Перевод земель, земе</w:t>
      </w:r>
      <w:r>
        <w:t>льных участков из одних категорий в другие производится в случае изменения основного целевого назначения этих земель, земельных участков при:</w:t>
      </w:r>
    </w:p>
    <w:p w:rsidR="00F24DE8" w:rsidRDefault="00E43499">
      <w:pPr>
        <w:pStyle w:val="pnewncpi"/>
        <w:spacing w:before="160" w:after="160"/>
        <w:ind w:right="360"/>
      </w:pPr>
      <w:r>
        <w:t>изъятии и предоставлении земельных участков;</w:t>
      </w:r>
    </w:p>
    <w:p w:rsidR="00F24DE8" w:rsidRDefault="00E43499">
      <w:pPr>
        <w:pStyle w:val="pnewncpi"/>
        <w:spacing w:before="160" w:after="160"/>
        <w:ind w:right="360"/>
      </w:pPr>
      <w:r>
        <w:t>прекращении права постоянного или временного пользования, пожизненног</w:t>
      </w:r>
      <w:r>
        <w:t>о наследуемого владения, собственности и аренды на земельные участки;</w:t>
      </w:r>
    </w:p>
    <w:p w:rsidR="00F24DE8" w:rsidRDefault="00E43499">
      <w:pPr>
        <w:pStyle w:val="pnewncpi"/>
        <w:spacing w:before="160" w:after="160"/>
        <w:ind w:right="360"/>
      </w:pPr>
      <w:r>
        <w:t>подаче землепользователями заявлений о переводе земель, земельных участков из одной категории в другую.</w:t>
      </w:r>
    </w:p>
    <w:p w:rsidR="00F24DE8" w:rsidRDefault="00E43499">
      <w:pPr>
        <w:pStyle w:val="ppoint"/>
        <w:spacing w:before="160" w:after="160"/>
        <w:ind w:right="360"/>
      </w:pPr>
      <w:r>
        <w:rPr>
          <w:rStyle w:val="any"/>
        </w:rPr>
        <w:t>8. Перевод земельных участков из одних категорий в другие при их изъятии и предост</w:t>
      </w:r>
      <w:r>
        <w:rPr>
          <w:rStyle w:val="any"/>
        </w:rPr>
        <w:t xml:space="preserve">авлении осуществляется одновременно по решениям местных исполнительных комитетов в соответствии с их компетенцией, в том числе с соблюдением требований </w:t>
      </w:r>
      <w:hyperlink r:id="rId166" w:anchor="a120" w:tooltip="+" w:history="1">
        <w:r>
          <w:rPr>
            <w:rStyle w:val="alink"/>
            <w:u w:val="single" w:color="0038C8"/>
          </w:rPr>
          <w:t>статьи 38</w:t>
        </w:r>
      </w:hyperlink>
      <w:r>
        <w:rPr>
          <w:rStyle w:val="any"/>
        </w:rPr>
        <w:t xml:space="preserve"> Кодекса Республики Бела</w:t>
      </w:r>
      <w:r>
        <w:rPr>
          <w:rStyle w:val="any"/>
        </w:rPr>
        <w:t>русь о земле, администраций свободных экономических зон в границах данных свободных экономических зон, специальных туристско-рекреационных парков (если это право делегировано соответствующими областными, Минским городским, городскими (городов областного, р</w:t>
      </w:r>
      <w:r>
        <w:rPr>
          <w:rStyle w:val="any"/>
        </w:rPr>
        <w:t>айонного подчинения) и районными исполнительными комитетами).</w:t>
      </w:r>
    </w:p>
    <w:p w:rsidR="00F24DE8" w:rsidRDefault="00E43499">
      <w:pPr>
        <w:pStyle w:val="pnewncpi"/>
        <w:spacing w:before="160" w:after="160"/>
        <w:ind w:right="360"/>
      </w:pPr>
      <w:r>
        <w:rPr>
          <w:rStyle w:val="any"/>
        </w:rPr>
        <w:t>Если данное право не было делегировано администрации свободной экономической зоны, то она в течение 3 рабочих дней после принятия решения об изъятии и предоставлении земельных участков направляе</w:t>
      </w:r>
      <w:r>
        <w:rPr>
          <w:rStyle w:val="any"/>
        </w:rPr>
        <w:t>т письменное уведомление в соответствующий исполнительный комитет о необходимости перевода изымаемых и предоставляемых земельных участков из одних категорий в другие. Соответствующие областные, Минский городской, городские (городов областного, районного по</w:t>
      </w:r>
      <w:r>
        <w:rPr>
          <w:rStyle w:val="any"/>
        </w:rPr>
        <w:t xml:space="preserve">дчинения) и районные исполнительные комитеты в течение 5 рабочих дней со дня получения от администрации свободной экономической зоны письменного уведомления принимают решение о переводе земельного участка из одной категории в другую либо об отказе в таком </w:t>
      </w:r>
      <w:r>
        <w:rPr>
          <w:rStyle w:val="any"/>
        </w:rPr>
        <w:t>переводе.</w:t>
      </w:r>
    </w:p>
    <w:p w:rsidR="00F24DE8" w:rsidRDefault="00E43499">
      <w:pPr>
        <w:pStyle w:val="pnewncpi"/>
        <w:spacing w:before="160" w:after="160"/>
        <w:ind w:right="360"/>
      </w:pPr>
      <w:r>
        <w:rPr>
          <w:rStyle w:val="any"/>
        </w:rPr>
        <w:t xml:space="preserve">Администрация свободной экономической зоны должна быть проинформирована о принятом решении в течение 3 рабочих дней со дня его принятия. При принятии </w:t>
      </w:r>
      <w:r>
        <w:rPr>
          <w:rStyle w:val="any"/>
        </w:rPr>
        <w:lastRenderedPageBreak/>
        <w:t>решения об отказе в переводе земельного участка из одной категории в другую дополнительно сообща</w:t>
      </w:r>
      <w:r>
        <w:rPr>
          <w:rStyle w:val="any"/>
        </w:rPr>
        <w:t>ются основания отказа в соответствии с законодательством.</w:t>
      </w:r>
    </w:p>
    <w:p w:rsidR="00F24DE8" w:rsidRDefault="00E43499">
      <w:pPr>
        <w:pStyle w:val="pnewncpi"/>
        <w:spacing w:before="160" w:after="160"/>
        <w:ind w:right="360"/>
      </w:pPr>
      <w:r>
        <w:rPr>
          <w:rStyle w:val="any"/>
        </w:rPr>
        <w:t>Отказ в переводе земельного участка из одной категории в другую может быть обжалован в суд.</w:t>
      </w:r>
    </w:p>
    <w:p w:rsidR="00F24DE8" w:rsidRDefault="00E43499">
      <w:pPr>
        <w:pStyle w:val="ppoint"/>
        <w:spacing w:before="160" w:after="160"/>
        <w:ind w:right="360"/>
      </w:pPr>
      <w:r>
        <w:t>9. Перевод земельных участков из одних категорий в другие при прекращении права постоянного или временного</w:t>
      </w:r>
      <w:r>
        <w:t xml:space="preserve"> пользования, пожизненного наследуемого владения, собственности и аренды на земельные участки осуществляется по решениям районных исполнительных комитетов, а в случае перевода земельных участков из сельскохозяйственных земель сельскохозяйственного назначен</w:t>
      </w:r>
      <w:r>
        <w:t>ия, земель природоохранного, оздоровительного, рекреационного, историко-культурного назначения, лесных земель лесного фонда в другие категории – по решениям областных, Минского городского исполнительных комитетов.</w:t>
      </w:r>
    </w:p>
    <w:p w:rsidR="00F24DE8" w:rsidRDefault="00E43499">
      <w:pPr>
        <w:pStyle w:val="ppoint"/>
        <w:spacing w:before="160" w:after="160"/>
        <w:ind w:right="360"/>
      </w:pPr>
      <w:bookmarkStart w:id="247" w:name="a536"/>
      <w:bookmarkEnd w:id="247"/>
      <w:r>
        <w:t>10. Перевод земель, земельных участков, на</w:t>
      </w:r>
      <w:r>
        <w:t>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областных, Минского городского исполнительных комитетов, в с</w:t>
      </w:r>
      <w:r>
        <w:t>лучае если земельные участки были предоставлены Президентом Республики Беларусь, Советом Министров Республики Беларусь, областными, Минским городским исполнительными комитетами, а также до 27 ноября 1996 г. Президиумом Верховного Совета Республики Беларусь</w:t>
      </w:r>
      <w:r>
        <w:t>, и по решениям районных исполнительных комитетов – в случае предоставления земельных участков иными государственными органами.</w:t>
      </w:r>
    </w:p>
    <w:p w:rsidR="00F24DE8" w:rsidRDefault="00E43499">
      <w:pPr>
        <w:pStyle w:val="pnewncpi"/>
        <w:spacing w:before="160" w:after="160"/>
        <w:ind w:right="360"/>
      </w:pPr>
      <w:r>
        <w:t xml:space="preserve">Перевод земель, земельных участков, находящихся в постоянном или временном пользовании, пожизненном наследуемом владении, </w:t>
      </w:r>
      <w:r>
        <w:t>собственности и аренде,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осуществляется по заявлениям</w:t>
      </w:r>
      <w:r>
        <w:t xml:space="preserve"> землепользователей по решениям областных, Минского городского исполнительных комитетов.</w:t>
      </w:r>
    </w:p>
    <w:p w:rsidR="00F24DE8" w:rsidRDefault="00E43499">
      <w:pPr>
        <w:pStyle w:val="ppoint"/>
        <w:spacing w:before="160" w:after="160"/>
        <w:ind w:right="360"/>
      </w:pPr>
      <w:bookmarkStart w:id="248" w:name="a223"/>
      <w:bookmarkEnd w:id="248"/>
      <w:r>
        <w:rPr>
          <w:rStyle w:val="any"/>
        </w:rPr>
        <w:t xml:space="preserve">11. Землепользователи подают заявление о переводе земель, земельного участка из одной категории в другую в районный, Минский городской, городской (городов областного, </w:t>
      </w:r>
      <w:r>
        <w:rPr>
          <w:rStyle w:val="any"/>
        </w:rPr>
        <w:t>районного подчинения) исполнительный комитет по месту нахождения таких земель, земельного участка.</w:t>
      </w:r>
    </w:p>
    <w:p w:rsidR="00F24DE8" w:rsidRDefault="00E43499">
      <w:pPr>
        <w:pStyle w:val="pnewncpi"/>
        <w:spacing w:before="160" w:after="160"/>
        <w:ind w:right="360"/>
      </w:pPr>
      <w:r>
        <w:t>В заявлении указываются:</w:t>
      </w:r>
    </w:p>
    <w:p w:rsidR="00F24DE8" w:rsidRDefault="00E43499">
      <w:pPr>
        <w:pStyle w:val="pnewncpi"/>
        <w:spacing w:before="160" w:after="160"/>
        <w:ind w:right="360"/>
      </w:pPr>
      <w:r>
        <w:t>кадастровый номер земельного участка;</w:t>
      </w:r>
    </w:p>
    <w:p w:rsidR="00F24DE8" w:rsidRDefault="00E43499">
      <w:pPr>
        <w:pStyle w:val="pnewncpi"/>
        <w:spacing w:before="160" w:after="160"/>
        <w:ind w:right="360"/>
      </w:pPr>
      <w:r>
        <w:t>местоположение земель, земельного участка (адрес земельного участка);</w:t>
      </w:r>
    </w:p>
    <w:p w:rsidR="00F24DE8" w:rsidRDefault="00E43499">
      <w:pPr>
        <w:pStyle w:val="pnewncpi"/>
        <w:spacing w:before="160" w:after="160"/>
        <w:ind w:right="360"/>
      </w:pPr>
      <w:r>
        <w:lastRenderedPageBreak/>
        <w:t>вещное право на земельны</w:t>
      </w:r>
      <w:r>
        <w:t>й участок;</w:t>
      </w:r>
    </w:p>
    <w:p w:rsidR="00F24DE8" w:rsidRDefault="00E43499">
      <w:pPr>
        <w:pStyle w:val="pnewncpi"/>
        <w:spacing w:before="160" w:after="160"/>
        <w:ind w:right="360"/>
      </w:pPr>
      <w:r>
        <w:t>категория земель, в состав которых входят земли, земельный участок, и категория земель, в состав которых предлагается осуществить перевод;</w:t>
      </w:r>
    </w:p>
    <w:p w:rsidR="00F24DE8" w:rsidRDefault="00E43499">
      <w:pPr>
        <w:pStyle w:val="pnewncpi"/>
        <w:spacing w:before="160" w:after="160"/>
        <w:ind w:right="360"/>
      </w:pPr>
      <w:r>
        <w:t>виды земель, составляющие земли, земельный участок;</w:t>
      </w:r>
    </w:p>
    <w:p w:rsidR="00F24DE8" w:rsidRDefault="00E43499">
      <w:pPr>
        <w:pStyle w:val="pnewncpi"/>
        <w:spacing w:before="160" w:after="160"/>
        <w:ind w:right="360"/>
      </w:pPr>
      <w:r>
        <w:t xml:space="preserve">обоснование необходимости перевода земель, земельного </w:t>
      </w:r>
      <w:r>
        <w:t>участка из одной категории в другую.</w:t>
      </w:r>
    </w:p>
    <w:p w:rsidR="00F24DE8" w:rsidRDefault="00E43499">
      <w:pPr>
        <w:pStyle w:val="pnewncpi"/>
        <w:spacing w:before="160" w:after="160"/>
        <w:ind w:right="360"/>
      </w:pPr>
      <w:r>
        <w:rPr>
          <w:rStyle w:val="any"/>
        </w:rP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либо копии документов, содержащие иденти</w:t>
      </w:r>
      <w:r>
        <w:rPr>
          <w:rStyle w:val="any"/>
        </w:rPr>
        <w:t>фикационные сведения</w:t>
      </w:r>
      <w:hyperlink w:anchor="a452" w:tooltip="+" w:history="1">
        <w:r>
          <w:rPr>
            <w:rStyle w:val="alink"/>
            <w:u w:val="single" w:color="0038C8"/>
          </w:rPr>
          <w:t>*</w:t>
        </w:r>
      </w:hyperlink>
      <w:r>
        <w:rPr>
          <w:rStyle w:val="any"/>
        </w:rPr>
        <w:t xml:space="preserve"> о гражданине, копия земельно-кадастрового плана (части плана) с границами земельного участка.</w:t>
      </w:r>
    </w:p>
    <w:p w:rsidR="00F24DE8" w:rsidRDefault="00E43499">
      <w:pPr>
        <w:pStyle w:val="psnoskiline"/>
        <w:spacing w:after="0"/>
        <w:ind w:right="360"/>
      </w:pPr>
      <w:r>
        <w:t>______________________________</w:t>
      </w:r>
    </w:p>
    <w:p w:rsidR="00F24DE8" w:rsidRDefault="00E43499">
      <w:pPr>
        <w:pStyle w:val="psnoski"/>
        <w:spacing w:before="160" w:after="240"/>
        <w:ind w:right="360"/>
      </w:pPr>
      <w:bookmarkStart w:id="249" w:name="a452"/>
      <w:bookmarkEnd w:id="249"/>
      <w:r>
        <w:t>*Под идентификационными сведениями о гражданине для целей настоящего Положения</w:t>
      </w:r>
      <w:r>
        <w:t xml:space="preserve"> понимаются фамилия, имя, отчество, число, месяц, год рождения, личный или иной идентификационный номер, гражданство, адрес места жительства гражданина.</w:t>
      </w:r>
    </w:p>
    <w:p w:rsidR="00F24DE8" w:rsidRDefault="00E43499">
      <w:pPr>
        <w:pStyle w:val="ppoint"/>
        <w:spacing w:before="160" w:after="160"/>
        <w:ind w:right="360"/>
      </w:pPr>
      <w:bookmarkStart w:id="250" w:name="a201"/>
      <w:bookmarkEnd w:id="250"/>
      <w:r>
        <w:rPr>
          <w:rStyle w:val="any"/>
        </w:rPr>
        <w:t>12. Для подготовки материалов о переводе земель, земельного участка из одной категории в другую районны</w:t>
      </w:r>
      <w:r>
        <w:rPr>
          <w:rStyle w:val="any"/>
        </w:rPr>
        <w:t>й, Минский городской, городской (городов областного, районного подчинения) исполнительный комитет создает комиссию.</w:t>
      </w:r>
    </w:p>
    <w:p w:rsidR="00F24DE8" w:rsidRDefault="00E43499">
      <w:pPr>
        <w:pStyle w:val="pnewncpi"/>
        <w:spacing w:before="160" w:after="160"/>
        <w:ind w:right="360"/>
      </w:pPr>
      <w:r>
        <w:rPr>
          <w:rStyle w:val="any"/>
        </w:rPr>
        <w:t>В состав комиссии включаются уполномоченные должностные лица структурного подразделения землеустройства местного исполнительного комитета (д</w:t>
      </w:r>
      <w:r>
        <w:rPr>
          <w:rStyle w:val="any"/>
        </w:rPr>
        <w:t>алее – землеустроительная служба), территориального органа Министерства природных ресурсов и охраны окружающей среды, территориального органа лесного хозяйства, государственного органа (учреждения), осуществляющего государственный санитарный надзор, структ</w:t>
      </w:r>
      <w:r>
        <w:rPr>
          <w:rStyle w:val="any"/>
        </w:rPr>
        <w:t>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орган</w:t>
      </w:r>
      <w:r>
        <w:rPr>
          <w:rStyle w:val="any"/>
        </w:rPr>
        <w:t>изации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 а также сельского, поселков</w:t>
      </w:r>
      <w:r>
        <w:rPr>
          <w:rStyle w:val="any"/>
        </w:rPr>
        <w:t>ого исполнительного комитета, если комиссия создана районным исполнительным комитетом. В состав комиссии могут быть включены представители других заинтересованных (по решению местного исполнительного комитета).</w:t>
      </w:r>
    </w:p>
    <w:p w:rsidR="00F24DE8" w:rsidRDefault="00E43499">
      <w:pPr>
        <w:pStyle w:val="pnewncpi"/>
        <w:spacing w:before="160" w:after="160"/>
        <w:ind w:right="360"/>
      </w:pPr>
      <w:bookmarkStart w:id="251" w:name="a313"/>
      <w:bookmarkEnd w:id="251"/>
      <w:r>
        <w:rPr>
          <w:rStyle w:val="any"/>
        </w:rPr>
        <w:t>Комиссия в течение 7 рабочих дней со дня полу</w:t>
      </w:r>
      <w:r>
        <w:rPr>
          <w:rStyle w:val="any"/>
        </w:rPr>
        <w:t xml:space="preserve">чения поручения районного, Минского городского, городского (городов областного, районного подчинения) исполнительного комитета (в срок не более 10 рабочих дней со дня поступления в этот </w:t>
      </w:r>
      <w:r>
        <w:rPr>
          <w:rStyle w:val="any"/>
        </w:rPr>
        <w:lastRenderedPageBreak/>
        <w:t>комитет заявления землепользователя) проводит обследование земель, зем</w:t>
      </w:r>
      <w:r>
        <w:rPr>
          <w:rStyle w:val="any"/>
        </w:rPr>
        <w:t xml:space="preserve">ельного участка, предлагаемых к переводу из одной категории в другую, и по результатам работы составляет их </w:t>
      </w:r>
      <w:hyperlink r:id="rId167" w:anchor="a4" w:tooltip="+" w:history="1">
        <w:r>
          <w:rPr>
            <w:rStyle w:val="alink"/>
            <w:u w:val="single" w:color="0038C8"/>
          </w:rPr>
          <w:t>акт</w:t>
        </w:r>
      </w:hyperlink>
      <w:r>
        <w:rPr>
          <w:rStyle w:val="any"/>
        </w:rPr>
        <w:t xml:space="preserve"> обследования, который направляется в исполнительный комитет.</w:t>
      </w:r>
    </w:p>
    <w:p w:rsidR="00F24DE8" w:rsidRDefault="00E43499">
      <w:pPr>
        <w:pStyle w:val="pnewncpi"/>
        <w:spacing w:before="160" w:after="160"/>
        <w:ind w:right="360"/>
      </w:pPr>
      <w:r>
        <w:t xml:space="preserve">В </w:t>
      </w:r>
      <w:hyperlink r:id="rId168" w:anchor="a4" w:tooltip="+" w:history="1">
        <w:r>
          <w:rPr>
            <w:rStyle w:val="alink"/>
            <w:u w:val="single" w:color="0038C8"/>
          </w:rPr>
          <w:t>акте</w:t>
        </w:r>
      </w:hyperlink>
      <w:r>
        <w:t xml:space="preserve"> обследования земель, земельного участка приводятся сведения о кадастровом номере, соответствии фактических границ земельного участка данным, содержащимся в государственном земельном кадастре либо ед</w:t>
      </w:r>
      <w:r>
        <w:t>ином государственном регистре недвижимого имущества, прав на него и сделок с ним, о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w:t>
      </w:r>
      <w:r>
        <w:t>ь, земельного участка, основаниях перевода их из одной категории земель в другую.</w:t>
      </w:r>
    </w:p>
    <w:p w:rsidR="00F24DE8" w:rsidRDefault="00E43499">
      <w:pPr>
        <w:pStyle w:val="ppoint"/>
        <w:spacing w:before="160" w:after="160"/>
        <w:ind w:right="360"/>
      </w:pPr>
      <w:r>
        <w:rPr>
          <w:rStyle w:val="any"/>
        </w:rPr>
        <w:t xml:space="preserve">13. Районный, Минский городской, городской (городов областного, районного подчинения) исполнительный комитет в течение 5 рабочих дней со дня представления комиссией </w:t>
      </w:r>
      <w:hyperlink r:id="rId169" w:anchor="a4" w:tooltip="+" w:history="1">
        <w:r>
          <w:rPr>
            <w:rStyle w:val="alink"/>
            <w:u w:val="single" w:color="0038C8"/>
          </w:rPr>
          <w:t>акта</w:t>
        </w:r>
      </w:hyperlink>
      <w:r>
        <w:rPr>
          <w:rStyle w:val="any"/>
        </w:rPr>
        <w:t xml:space="preserve"> обследования земель, земельного участка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w:t>
      </w:r>
      <w:r>
        <w:rPr>
          <w:rStyle w:val="any"/>
        </w:rPr>
        <w:t>ель, земельного участка из одной категории в другую находится в его компетенции.</w:t>
      </w:r>
    </w:p>
    <w:p w:rsidR="00F24DE8" w:rsidRDefault="00E43499">
      <w:pPr>
        <w:pStyle w:val="pnewncpi"/>
        <w:spacing w:before="160" w:after="160"/>
        <w:ind w:right="360"/>
      </w:pPr>
      <w:r>
        <w:t xml:space="preserve">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w:t>
      </w:r>
      <w:r>
        <w:t>категории в другую землепользователю дополнительно сообщаются основания отказа, соответствующие законодательству.</w:t>
      </w:r>
    </w:p>
    <w:p w:rsidR="00F24DE8" w:rsidRDefault="00E43499">
      <w:pPr>
        <w:pStyle w:val="pnewncpi"/>
        <w:spacing w:before="160" w:after="160"/>
        <w:ind w:right="360"/>
      </w:pPr>
      <w:r>
        <w:t>Отказ в переводе земель, земельного участка из одной категории в другую может быть обжалован в вышестоящий исполнительный комитет и (или) в су</w:t>
      </w:r>
      <w:r>
        <w:t>д.</w:t>
      </w:r>
    </w:p>
    <w:p w:rsidR="00F24DE8" w:rsidRDefault="00E43499">
      <w:pPr>
        <w:pStyle w:val="ppoint"/>
        <w:spacing w:before="160" w:after="160"/>
        <w:ind w:right="360"/>
      </w:pPr>
      <w:r>
        <w:t>14. В случае, если принятие решения о переводе земель, земельного участка из одной категории в другую находится в компетенции областного исполнительного комитета, районный исполнительный комитет по месту нахождения земель, земельного участка обеспечивае</w:t>
      </w:r>
      <w:r>
        <w:t xml:space="preserve">т в соответствии с </w:t>
      </w:r>
      <w:hyperlink w:anchor="a201" w:tooltip="+" w:history="1">
        <w:r>
          <w:rPr>
            <w:rStyle w:val="alink"/>
            <w:u w:val="single" w:color="0038C8"/>
          </w:rPr>
          <w:t>пунктом 12</w:t>
        </w:r>
      </w:hyperlink>
      <w:r>
        <w:t xml:space="preserve"> настоящего Положения подготовку </w:t>
      </w:r>
      <w:hyperlink r:id="rId170" w:anchor="a4" w:tooltip="+" w:history="1">
        <w:r>
          <w:rPr>
            <w:rStyle w:val="alink"/>
            <w:u w:val="single" w:color="0038C8"/>
          </w:rPr>
          <w:t>акта</w:t>
        </w:r>
      </w:hyperlink>
      <w:r>
        <w:t xml:space="preserve"> обследования земель, земельного участка, в течение 5 рабочих дней со дня получения от комиссии данного акта принимает решение о согласовании перевода этих земель, земельного участка в другую категорию и направляет это решение, акт обследования земель, зем</w:t>
      </w:r>
      <w:r>
        <w:t xml:space="preserve">ельного участка и материалы, указанные в </w:t>
      </w:r>
      <w:hyperlink w:anchor="a223" w:tooltip="+" w:history="1">
        <w:r>
          <w:rPr>
            <w:rStyle w:val="alink"/>
            <w:u w:val="single" w:color="0038C8"/>
          </w:rPr>
          <w:t>пункте 11</w:t>
        </w:r>
      </w:hyperlink>
      <w:r>
        <w:t xml:space="preserve"> настоящего Положения, в областной исполнительный комитет.</w:t>
      </w:r>
    </w:p>
    <w:p w:rsidR="00F24DE8" w:rsidRDefault="00E43499">
      <w:pPr>
        <w:pStyle w:val="pnewncpi"/>
        <w:spacing w:before="160" w:after="160"/>
        <w:ind w:right="360"/>
      </w:pPr>
      <w:r>
        <w:t>Областной исполнительный комитет рассматривает представленные материалы и в течение 5 рабочих дней принимает решение</w:t>
      </w:r>
      <w:r>
        <w:t xml:space="preserve"> о переводе земель, земельного участка из одной категории в другую либо об отказе в таком переводе.</w:t>
      </w:r>
    </w:p>
    <w:p w:rsidR="00F24DE8" w:rsidRDefault="00E43499">
      <w:pPr>
        <w:pStyle w:val="pnewncpi"/>
        <w:spacing w:before="160" w:after="160"/>
        <w:ind w:right="360"/>
      </w:pPr>
      <w:r>
        <w:lastRenderedPageBreak/>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w:t>
      </w:r>
      <w:r>
        <w:t>о участка из одной категории в другую землепользователю дополнительно сообщаются основания отказа, соответствующие законодательству.</w:t>
      </w:r>
    </w:p>
    <w:p w:rsidR="00F24DE8" w:rsidRDefault="00E43499">
      <w:pPr>
        <w:pStyle w:val="pnewncpi"/>
        <w:spacing w:before="160" w:after="160"/>
        <w:ind w:right="360"/>
      </w:pPr>
      <w:r>
        <w:t>Отказ в переводе земель, земельного участка из одной категории в другую может быть обжалован в суд.</w:t>
      </w:r>
    </w:p>
    <w:p w:rsidR="00F24DE8" w:rsidRDefault="00E43499">
      <w:pPr>
        <w:pStyle w:val="ppoint"/>
        <w:spacing w:before="160" w:after="160"/>
        <w:ind w:right="360"/>
      </w:pPr>
      <w:bookmarkStart w:id="252" w:name="a667"/>
      <w:bookmarkEnd w:id="252"/>
      <w:r>
        <w:rPr>
          <w:rStyle w:val="any"/>
        </w:rPr>
        <w:t>15. Исправление сведени</w:t>
      </w:r>
      <w:r>
        <w:rPr>
          <w:rStyle w:val="any"/>
        </w:rPr>
        <w:t>й о категории земель, земельных участков в документах государственного земельного кадастра, единого государственного регистра недвижимого имущества, прав на него и сделок с ним и земельно-информационной системе производится землеустроительной службой, реги</w:t>
      </w:r>
      <w:r>
        <w:rPr>
          <w:rStyle w:val="any"/>
        </w:rPr>
        <w:t xml:space="preserve">стратором соответствующей организации по государственной регистрации недвижимого имущества, прав на него и сделок с ним и организацией по землеустройству, эксплуатирующей соответствующую земельно-информационную систему, на основании сведений из районного, </w:t>
      </w:r>
      <w:r>
        <w:rPr>
          <w:rStyle w:val="any"/>
        </w:rPr>
        <w:t>Минского городского, городского (городов областного, районного подчинения) исполнительного комитета о принятых этими органами либо областным исполнительным комитетом решениях об изменении категории земель, земельных участков или на основании заявлений земл</w:t>
      </w:r>
      <w:r>
        <w:rPr>
          <w:rStyle w:val="any"/>
        </w:rPr>
        <w:t>епользователей и копий указанных решений.</w:t>
      </w:r>
    </w:p>
    <w:p w:rsidR="00F24DE8" w:rsidRDefault="00E43499">
      <w:pPr>
        <w:pStyle w:val="pchapter"/>
        <w:spacing w:before="360" w:after="360"/>
        <w:ind w:right="360"/>
      </w:pPr>
      <w:bookmarkStart w:id="253" w:name="a52"/>
      <w:bookmarkEnd w:id="253"/>
      <w:r>
        <w:t>ГЛАВА 3</w:t>
      </w:r>
      <w:r>
        <w:br/>
        <w:t>ПОРЯДОК ОТНЕСЕНИЯ ЗЕМЕЛЬ К ОПРЕДЕЛЕННЫМ ВИДАМ И ПЕРЕВОДА ИХ ИЗ ОДНИХ ВИДОВ В ДРУГИЕ</w:t>
      </w:r>
    </w:p>
    <w:p w:rsidR="00F24DE8" w:rsidRDefault="00E43499">
      <w:pPr>
        <w:pStyle w:val="ppoint"/>
        <w:spacing w:before="160" w:after="160"/>
        <w:ind w:right="360"/>
      </w:pPr>
      <w:bookmarkStart w:id="254" w:name="a590"/>
      <w:bookmarkEnd w:id="254"/>
      <w:r>
        <w:rPr>
          <w:rStyle w:val="any"/>
        </w:rPr>
        <w:t xml:space="preserve">16. Отнесение земель к определенным видам осуществляется в соответствии с природно-историческими признаками, состоянием и </w:t>
      </w:r>
      <w:r>
        <w:rPr>
          <w:rStyle w:val="any"/>
        </w:rPr>
        <w:t xml:space="preserve">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w:t>
      </w:r>
      <w:r>
        <w:rPr>
          <w:rStyle w:val="any"/>
        </w:rPr>
        <w:t>инвентаризации земель, работ по созданию и ведению (эксплуатации и обновлению) земельно-информационной системы, иных землеустроительных работ. Отнесение сельскохозяйственных земель сельскохозяйственного назначения к иным видам земель допускается только при</w:t>
      </w:r>
      <w:r>
        <w:rPr>
          <w:rStyle w:val="any"/>
        </w:rPr>
        <w:t xml:space="preserve"> создании и обновлении земельно-информационной системы.</w:t>
      </w:r>
    </w:p>
    <w:p w:rsidR="00F24DE8" w:rsidRDefault="00E43499">
      <w:pPr>
        <w:pStyle w:val="pnewncpi"/>
        <w:spacing w:before="160" w:after="160"/>
        <w:ind w:right="360"/>
      </w:pPr>
      <w:r>
        <w:rPr>
          <w:rStyle w:val="any"/>
        </w:rPr>
        <w:t>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w:t>
      </w:r>
      <w:r>
        <w:rPr>
          <w:rStyle w:val="any"/>
        </w:rPr>
        <w:t>ельно-информационной системы, земле-, лесоустроительной, градостроительной документации, документации по проведению мелиоративных, культуртехнических работ и иной документации.</w:t>
      </w:r>
    </w:p>
    <w:p w:rsidR="00F24DE8" w:rsidRDefault="00E43499">
      <w:pPr>
        <w:pStyle w:val="pnewncpi"/>
        <w:spacing w:before="160" w:after="160"/>
        <w:ind w:right="360"/>
      </w:pPr>
      <w:r>
        <w:rPr>
          <w:rStyle w:val="any"/>
        </w:rPr>
        <w:lastRenderedPageBreak/>
        <w:t>Отнесение земель к определенным видам осуществляется по инициативе землепользов</w:t>
      </w:r>
      <w:r>
        <w:rPr>
          <w:rStyle w:val="any"/>
        </w:rPr>
        <w:t>ателей, землеустроительной службы или организации, осуществляющей ведение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w:t>
      </w:r>
      <w:r>
        <w:rPr>
          <w:rStyle w:val="any"/>
        </w:rPr>
        <w:t xml:space="preserve">кторов на основании </w:t>
      </w:r>
      <w:hyperlink r:id="rId171" w:anchor="a4" w:tooltip="+" w:history="1">
        <w:r>
          <w:rPr>
            <w:rStyle w:val="alink"/>
            <w:u w:val="single" w:color="0038C8"/>
          </w:rPr>
          <w:t>актов</w:t>
        </w:r>
      </w:hyperlink>
      <w:r>
        <w:rPr>
          <w:rStyle w:val="any"/>
        </w:rPr>
        <w:t xml:space="preserve">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w:t>
      </w:r>
      <w:r>
        <w:rPr>
          <w:rStyle w:val="any"/>
        </w:rPr>
        <w:t xml:space="preserve">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F24DE8" w:rsidRDefault="00E43499">
      <w:pPr>
        <w:pStyle w:val="pnewncpi"/>
        <w:spacing w:before="160" w:after="160"/>
        <w:ind w:right="360"/>
      </w:pPr>
      <w:r>
        <w:rPr>
          <w:rStyle w:val="any"/>
        </w:rPr>
        <w:t xml:space="preserve">Форма, содержание и порядок составления </w:t>
      </w:r>
      <w:hyperlink r:id="rId172" w:anchor="a4" w:tooltip="+" w:history="1">
        <w:r>
          <w:rPr>
            <w:rStyle w:val="alink"/>
            <w:u w:val="single" w:color="0038C8"/>
          </w:rPr>
          <w:t>акта</w:t>
        </w:r>
      </w:hyperlink>
      <w:r>
        <w:rPr>
          <w:rStyle w:val="any"/>
        </w:rPr>
        <w:t xml:space="preserve"> обследования земель для отнесения земель к определенным видам устанавливаются Государственным комитетом по имуществу.</w:t>
      </w:r>
    </w:p>
    <w:p w:rsidR="00F24DE8" w:rsidRDefault="00E43499">
      <w:pPr>
        <w:pStyle w:val="ppoint"/>
        <w:spacing w:before="160" w:after="160"/>
        <w:ind w:right="360"/>
      </w:pPr>
      <w:r>
        <w:rPr>
          <w:rStyle w:val="any"/>
        </w:rPr>
        <w:t>17. При наличии земельно-информационной системы на территории соответствующей административно-территориальной единицы отнес</w:t>
      </w:r>
      <w:r>
        <w:rPr>
          <w:rStyle w:val="any"/>
        </w:rPr>
        <w:t>ение земель к определенным категориям и видам осуществляется по данным этой земельно-информационной системы.</w:t>
      </w:r>
    </w:p>
    <w:p w:rsidR="00F24DE8" w:rsidRDefault="00E43499">
      <w:pPr>
        <w:pStyle w:val="pnewncpi"/>
        <w:spacing w:before="160" w:after="160"/>
        <w:ind w:right="360"/>
      </w:pPr>
      <w:r>
        <w:rPr>
          <w:rStyle w:val="any"/>
        </w:rPr>
        <w:t xml:space="preserve">Порядок создания, ведения (эксплуатации и обновления) земельно-информационной системы, доведения до заинтересованных сведений, содержащихся в базе </w:t>
      </w:r>
      <w:r>
        <w:rPr>
          <w:rStyle w:val="any"/>
        </w:rPr>
        <w:t>данных земельно-информационной системы, определяется Государственным комитетом по имуществу.</w:t>
      </w:r>
    </w:p>
    <w:p w:rsidR="00F24DE8" w:rsidRDefault="00E43499">
      <w:pPr>
        <w:pStyle w:val="pnewncpi"/>
        <w:spacing w:before="160" w:after="160"/>
        <w:ind w:right="360"/>
      </w:pPr>
      <w:r>
        <w:rPr>
          <w:rStyle w:val="any"/>
        </w:rPr>
        <w:t>При отсутствии земельно-информационной системы решения об отнесении земель к определенным видам принимаются районными, Минским городским и городскими (городов обла</w:t>
      </w:r>
      <w:r>
        <w:rPr>
          <w:rStyle w:val="any"/>
        </w:rPr>
        <w:t>стного, районного подчинения) исполнительными комитетами на основании документов, подготовленных землеустроительными службами.</w:t>
      </w:r>
    </w:p>
    <w:p w:rsidR="00F24DE8" w:rsidRDefault="00E43499">
      <w:pPr>
        <w:pStyle w:val="ppoint"/>
        <w:spacing w:before="160" w:after="160"/>
        <w:ind w:right="360"/>
      </w:pPr>
      <w:r>
        <w:t>18. Перевод земель из одних видов в другие осуществляется при:</w:t>
      </w:r>
    </w:p>
    <w:p w:rsidR="00F24DE8" w:rsidRDefault="00E43499">
      <w:pPr>
        <w:pStyle w:val="pnewncpi"/>
        <w:spacing w:before="160" w:after="160"/>
        <w:ind w:right="360"/>
      </w:pPr>
      <w:r>
        <w:t>изъятии и предоставлении земельных участков, внутрихозяйственном с</w:t>
      </w:r>
      <w:r>
        <w:t>троительстве или изменении их целевого назначения;</w:t>
      </w:r>
    </w:p>
    <w:p w:rsidR="00F24DE8" w:rsidRDefault="00E43499">
      <w:pPr>
        <w:pStyle w:val="pnewncpi"/>
        <w:spacing w:before="160" w:after="160"/>
        <w:ind w:right="360"/>
      </w:pPr>
      <w:r>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F24DE8" w:rsidRDefault="00E43499">
      <w:pPr>
        <w:pStyle w:val="pnewncpi"/>
        <w:spacing w:before="160" w:after="160"/>
        <w:ind w:right="360"/>
      </w:pPr>
      <w:r>
        <w:t>переводе сельскохозяйственных земель в несельск</w:t>
      </w:r>
      <w:r>
        <w:t>охозяйственные или менее продуктивные сельскохозяйственные земли;</w:t>
      </w:r>
    </w:p>
    <w:p w:rsidR="00F24DE8" w:rsidRDefault="00E43499">
      <w:pPr>
        <w:pStyle w:val="pnewncpi"/>
        <w:spacing w:before="160" w:after="160"/>
        <w:ind w:right="360"/>
      </w:pPr>
      <w:r>
        <w:t>изменении состояния земель в результате воздействия вредных антропогенных и (или) природных факторов.</w:t>
      </w:r>
    </w:p>
    <w:p w:rsidR="00F24DE8" w:rsidRDefault="00E43499">
      <w:pPr>
        <w:pStyle w:val="ppoint"/>
        <w:spacing w:before="160" w:after="160"/>
        <w:ind w:right="360"/>
      </w:pPr>
      <w:bookmarkStart w:id="255" w:name="a282"/>
      <w:bookmarkEnd w:id="255"/>
      <w:r>
        <w:rPr>
          <w:rStyle w:val="any"/>
        </w:rPr>
        <w:lastRenderedPageBreak/>
        <w:t>19. Перевод земель из одних видов в другие при изъятии и предоставлении земельных участк</w:t>
      </w:r>
      <w:r>
        <w:rPr>
          <w:rStyle w:val="any"/>
        </w:rPr>
        <w:t>ов или в связи с изменением целевого назначения этих участков осуществляется на основании решений местных исполнительных комитетов, администраций свободных экономических зон об изъятии и предоставлении земельных участков или об изменении целевого назначени</w:t>
      </w:r>
      <w:r>
        <w:rPr>
          <w:rStyle w:val="any"/>
        </w:rPr>
        <w:t>я земельных участков, принятых в соответствии с их компетенцией по изъятию и предоставлению земельных участков. Перевод земель из одних видов в другие при размещении объектов внутрихозяйственного строительства производится на основании решения районного, М</w:t>
      </w:r>
      <w:r>
        <w:rPr>
          <w:rStyle w:val="any"/>
        </w:rPr>
        <w:t>инского городского, городского (городов областного, районного подчинения) исполнительного комитета.</w:t>
      </w:r>
    </w:p>
    <w:p w:rsidR="00F24DE8" w:rsidRDefault="00E43499">
      <w:pPr>
        <w:pStyle w:val="pnewncpi"/>
        <w:spacing w:before="160" w:after="160"/>
        <w:ind w:right="360"/>
      </w:pPr>
      <w:r>
        <w:rPr>
          <w:rStyle w:val="any"/>
        </w:rPr>
        <w:t xml:space="preserve">Внесение в государственный земельный кадастр и земельно-информационную систему сведений об изменении видов земель по основаниям, указанным в </w:t>
      </w:r>
      <w:hyperlink w:anchor="a282" w:tooltip="+" w:history="1">
        <w:r>
          <w:rPr>
            <w:rStyle w:val="alink"/>
            <w:u w:val="single" w:color="0038C8"/>
          </w:rPr>
          <w:t>части первой</w:t>
        </w:r>
      </w:hyperlink>
      <w:r>
        <w:rPr>
          <w:rStyle w:val="any"/>
        </w:rPr>
        <w:t xml:space="preserve">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w:t>
      </w:r>
      <w:r>
        <w:rPr>
          <w:rStyle w:val="any"/>
        </w:rPr>
        <w:t>ель.</w:t>
      </w:r>
    </w:p>
    <w:p w:rsidR="00F24DE8" w:rsidRDefault="00E43499">
      <w:pPr>
        <w:pStyle w:val="ppoint"/>
        <w:spacing w:before="160" w:after="160"/>
        <w:ind w:right="360"/>
      </w:pPr>
      <w:bookmarkStart w:id="256" w:name="a430"/>
      <w:bookmarkEnd w:id="256"/>
      <w:r>
        <w:t>20.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w:t>
      </w:r>
      <w:r>
        <w:t>вленном порядке земле-, лесоустроительная, градостроительная документация, документация по проведению мелиоративных, культуртехнических работ, иная документация, определяющая новую организацию и устройство территории объекта проведения указанных мероприяти</w:t>
      </w:r>
      <w:r>
        <w:t>й.</w:t>
      </w:r>
    </w:p>
    <w:p w:rsidR="00F24DE8" w:rsidRDefault="00E43499">
      <w:pPr>
        <w:pStyle w:val="pnewncpi"/>
        <w:spacing w:before="160" w:after="160"/>
        <w:ind w:right="360"/>
      </w:pPr>
      <w:r>
        <w:t>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и градостроительные прое</w:t>
      </w:r>
      <w:r>
        <w:t>кты детального планирования, проекты территориальной организации особо охраняемых природных территорий, проекты гидротехнической мелиорации, рабочие проекты по охране и использованию земель (рекультивация земель, проведение культуртехнических работ, улучше</w:t>
      </w:r>
      <w:r>
        <w:t>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w:t>
      </w:r>
      <w:r>
        <w:t>х лесных насаждений), проекты лесоустройства и другие проекты, связанные с охраной и использованием земель.</w:t>
      </w:r>
    </w:p>
    <w:p w:rsidR="00F24DE8" w:rsidRDefault="00E43499">
      <w:pPr>
        <w:pStyle w:val="pnewncpi"/>
        <w:spacing w:before="160" w:after="160"/>
        <w:ind w:right="360"/>
      </w:pPr>
      <w:r>
        <w:rPr>
          <w:rStyle w:val="any"/>
        </w:rPr>
        <w:t xml:space="preserve">Государственный кадастровый учет и внесение изменений в земельно-информационную систему земель, переведенных в другие виды в соответствии с </w:t>
      </w:r>
      <w:hyperlink w:anchor="a430" w:tooltip="+" w:history="1">
        <w:r>
          <w:rPr>
            <w:rStyle w:val="alink"/>
            <w:u w:val="single" w:color="0038C8"/>
          </w:rPr>
          <w:t>частью первой</w:t>
        </w:r>
      </w:hyperlink>
      <w:r>
        <w:rPr>
          <w:rStyle w:val="any"/>
        </w:rPr>
        <w:t xml:space="preserve"> настоящего пункта, осуществляется землеустроительными службами и </w:t>
      </w:r>
      <w:r>
        <w:rPr>
          <w:rStyle w:val="any"/>
        </w:rPr>
        <w:lastRenderedPageBreak/>
        <w:t>организациями по землеустройству, ведущими соответствующие земельно-информационные системы, по мере фактического изменения состояния и характера использов</w:t>
      </w:r>
      <w:r>
        <w:rPr>
          <w:rStyle w:val="any"/>
        </w:rPr>
        <w:t>ания земель на основании актов приемки работ по проведению мероприятий, составленных комиссией, специально созданной для этого районным, Минским городским, городским (городов областного, районного подчинения) исполнительным комитетом, на территории которог</w:t>
      </w:r>
      <w:r>
        <w:rPr>
          <w:rStyle w:val="any"/>
        </w:rPr>
        <w:t>о находятся эти земли.</w:t>
      </w:r>
    </w:p>
    <w:p w:rsidR="00F24DE8" w:rsidRDefault="00E43499">
      <w:pPr>
        <w:pStyle w:val="ppoint"/>
        <w:spacing w:before="160" w:after="160"/>
        <w:ind w:right="360"/>
      </w:pPr>
      <w:r>
        <w:rPr>
          <w:rStyle w:val="any"/>
        </w:rPr>
        <w:t>21.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w:t>
      </w:r>
      <w:r>
        <w:rPr>
          <w:rStyle w:val="any"/>
        </w:rPr>
        <w:t xml:space="preserve">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на основании </w:t>
      </w:r>
      <w:hyperlink r:id="rId173" w:anchor="a4" w:tooltip="+" w:history="1">
        <w:r>
          <w:rPr>
            <w:rStyle w:val="alink"/>
            <w:u w:val="single" w:color="0038C8"/>
          </w:rPr>
          <w:t>актов</w:t>
        </w:r>
      </w:hyperlink>
      <w:r>
        <w:rPr>
          <w:rStyle w:val="any"/>
        </w:rPr>
        <w:t xml:space="preserve"> обследования земел</w:t>
      </w:r>
      <w:r>
        <w:rPr>
          <w:rStyle w:val="any"/>
        </w:rPr>
        <w:t>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w:t>
      </w:r>
      <w:r>
        <w:rPr>
          <w:rStyle w:val="any"/>
        </w:rPr>
        <w:t>ьный кадастр и земельно-информационную систему.</w:t>
      </w:r>
    </w:p>
    <w:p w:rsidR="00F24DE8" w:rsidRDefault="00E43499">
      <w:pPr>
        <w:pStyle w:val="pnewncpi"/>
        <w:spacing w:before="160" w:after="160"/>
        <w:ind w:right="360"/>
      </w:pPr>
      <w:r>
        <w:rPr>
          <w:rStyle w:val="any"/>
        </w:rPr>
        <w:t xml:space="preserve">Форма, содержание и порядок составления </w:t>
      </w:r>
      <w:hyperlink r:id="rId174" w:anchor="a4" w:tooltip="+" w:history="1">
        <w:r>
          <w:rPr>
            <w:rStyle w:val="alink"/>
            <w:u w:val="single" w:color="0038C8"/>
          </w:rPr>
          <w:t>акта</w:t>
        </w:r>
      </w:hyperlink>
      <w:r>
        <w:rPr>
          <w:rStyle w:val="any"/>
        </w:rPr>
        <w:t xml:space="preserve"> обследования земель для перевода несельскохозяйственных земель из одних видов в другие, а также </w:t>
      </w:r>
      <w:r>
        <w:rPr>
          <w:rStyle w:val="any"/>
        </w:rPr>
        <w:t>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F24DE8" w:rsidRDefault="00E43499">
      <w:pPr>
        <w:pStyle w:val="pchapter"/>
        <w:spacing w:before="360" w:after="360"/>
        <w:ind w:right="360"/>
      </w:pPr>
      <w:bookmarkStart w:id="257" w:name="a53"/>
      <w:bookmarkEnd w:id="257"/>
      <w:r>
        <w:rPr>
          <w:rStyle w:val="any"/>
        </w:rPr>
        <w:t>ГЛАВА 4</w:t>
      </w:r>
      <w:r>
        <w:rPr>
          <w:rStyle w:val="any"/>
        </w:rPr>
        <w:br/>
        <w:t>ПЕРЕВОД СЕЛЬСКОХОЗЯЙСТВЕННЫХ ЗЕМЕЛЬ СЕЛЬСКОХОЗЯЙС</w:t>
      </w:r>
      <w:r>
        <w:rPr>
          <w:rStyle w:val="any"/>
        </w:rPr>
        <w:t xml:space="preserve">ТВЕННОГО НАЗНАЧЕНИЯ В ДРУГИЕ ВИДЫ ЗЕМЕЛЬ </w:t>
      </w:r>
    </w:p>
    <w:p w:rsidR="00F24DE8" w:rsidRDefault="00E43499">
      <w:pPr>
        <w:pStyle w:val="ppoint"/>
        <w:spacing w:before="160" w:after="160"/>
        <w:ind w:right="360"/>
      </w:pPr>
      <w:r>
        <w:t>22.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F24DE8" w:rsidRDefault="00E43499">
      <w:pPr>
        <w:pStyle w:val="pnewncpi"/>
        <w:spacing w:before="160" w:after="160"/>
        <w:ind w:right="360"/>
      </w:pPr>
      <w:bookmarkStart w:id="258" w:name="a431"/>
      <w:bookmarkEnd w:id="258"/>
      <w:r>
        <w:rPr>
          <w:rStyle w:val="any"/>
        </w:rPr>
        <w:t>Перевод сельскохозяйственных земель сельско</w:t>
      </w:r>
      <w:r>
        <w:rPr>
          <w:rStyle w:val="any"/>
        </w:rPr>
        <w:t>хозяйственного назначения в несельскохозяйственные или в менее продуктивные сельскохозяйственные земли допускается в связи с изъятием и предоставлением земельных участков в установленном законодательными актами порядке, а также в случаях, если ухудшение их</w:t>
      </w:r>
      <w:r>
        <w:rPr>
          <w:rStyle w:val="any"/>
        </w:rPr>
        <w:t xml:space="preserve"> качественного состояния произошло в результате воздействия антропогенных и (или) природных факторов, в том числе вследствие выхода из строя и списания в установленном порядке оросительных и осушительных систем, машин и механизмов.</w:t>
      </w:r>
    </w:p>
    <w:p w:rsidR="00F24DE8" w:rsidRDefault="00E43499">
      <w:pPr>
        <w:pStyle w:val="ppoint"/>
        <w:spacing w:before="160" w:after="160"/>
        <w:ind w:right="360"/>
      </w:pPr>
      <w:r>
        <w:rPr>
          <w:rStyle w:val="any"/>
        </w:rPr>
        <w:t>23. При ухудшении качест</w:t>
      </w:r>
      <w:r>
        <w:rPr>
          <w:rStyle w:val="any"/>
        </w:rPr>
        <w:t xml:space="preserve">венного состояния земель в случаях, указанных в </w:t>
      </w:r>
      <w:hyperlink w:anchor="a431" w:tooltip="+" w:history="1">
        <w:r>
          <w:rPr>
            <w:rStyle w:val="alink"/>
            <w:u w:val="single" w:color="0038C8"/>
          </w:rPr>
          <w:t>части второй</w:t>
        </w:r>
      </w:hyperlink>
      <w:r>
        <w:rPr>
          <w:rStyle w:val="any"/>
        </w:rPr>
        <w:t xml:space="preserve"> пункта 22 настоящего Положения, землепользователь, землеустроительная </w:t>
      </w:r>
      <w:r>
        <w:rPr>
          <w:rStyle w:val="any"/>
        </w:rPr>
        <w:lastRenderedPageBreak/>
        <w:t>служба вправе обратиться в районный, Минский городской, городской (городов областного, районно</w:t>
      </w:r>
      <w:r>
        <w:rPr>
          <w:rStyle w:val="any"/>
        </w:rPr>
        <w:t>го подчинения)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F24DE8" w:rsidRDefault="00E43499">
      <w:pPr>
        <w:pStyle w:val="ppoint"/>
        <w:spacing w:before="160" w:after="160"/>
        <w:ind w:right="360"/>
      </w:pPr>
      <w:bookmarkStart w:id="259" w:name="a203"/>
      <w:bookmarkEnd w:id="259"/>
      <w:r>
        <w:t>24. В заявлении указ</w:t>
      </w:r>
      <w:r>
        <w:t>ываются причины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F24DE8" w:rsidRDefault="00E43499">
      <w:pPr>
        <w:pStyle w:val="pnewncpi"/>
        <w:spacing w:before="160" w:after="160"/>
        <w:ind w:right="360"/>
      </w:pPr>
      <w:r>
        <w:rPr>
          <w:rStyle w:val="any"/>
        </w:rPr>
        <w:t xml:space="preserve">К заявлению прилагаются документы, </w:t>
      </w:r>
      <w:r>
        <w:rPr>
          <w:rStyle w:val="any"/>
        </w:rPr>
        <w:t xml:space="preserve">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(акт списания оросительных и осушительных систем, машин и механизмов, акт </w:t>
      </w:r>
      <w:r>
        <w:rPr>
          <w:rStyle w:val="any"/>
        </w:rPr>
        <w:t>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земли.</w:t>
      </w:r>
    </w:p>
    <w:p w:rsidR="00F24DE8" w:rsidRDefault="00E43499">
      <w:pPr>
        <w:pStyle w:val="ppoint"/>
        <w:spacing w:before="160" w:after="160"/>
        <w:ind w:right="360"/>
      </w:pPr>
      <w:r>
        <w:rPr>
          <w:rStyle w:val="any"/>
        </w:rPr>
        <w:t xml:space="preserve">25. Для подготовки материалов по переводу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w:t>
      </w:r>
      <w:r>
        <w:rPr>
          <w:rStyle w:val="any"/>
        </w:rPr>
        <w:t>подчинения) исполнительный комитет создает комиссию. В состав комиссии включаются заместитель председателя районного, Минского городского, городского (городов областного, районного подчинения) исполнительного комитета (председатель комиссии), уполномоченны</w:t>
      </w:r>
      <w:r>
        <w:rPr>
          <w:rStyle w:val="any"/>
        </w:rPr>
        <w:t>е должностные лица управления (отдела) сельского хозяйства и продовольствия районного, Минского городского, городского (городов областного, районного подчинения) исполнительного комитета, землеустроительной службы, территориального органа Министерства прир</w:t>
      </w:r>
      <w:r>
        <w:rPr>
          <w:rStyle w:val="any"/>
        </w:rPr>
        <w:t>одных ресурсов и охраны окружающей среды, территориального органа лесного хозяйства, представители соответствующих проектных организаций.</w:t>
      </w:r>
    </w:p>
    <w:p w:rsidR="00F24DE8" w:rsidRDefault="00E43499">
      <w:pPr>
        <w:pStyle w:val="ppoint"/>
        <w:spacing w:before="160" w:after="160"/>
        <w:ind w:right="360"/>
      </w:pPr>
      <w:bookmarkStart w:id="260" w:name="a432"/>
      <w:bookmarkEnd w:id="260"/>
      <w:r>
        <w:t>26. Комиссия, используя данные государственного земельного кадастра (материалы почвенных обследований, оценки земель и</w:t>
      </w:r>
      <w:r>
        <w:t xml:space="preserve"> другие), материалы земле-, лесоустройства, мелиорации, документы, подтверждающие списание оросительных и осушительных систем, машин и механизмов, а также другие данные (материалы и документы), в течение 7 рабочих дней со дня получения ею поручения соответ</w:t>
      </w:r>
      <w:r>
        <w:t>ствующего исполнительного комитета проводит обследование на местности указанных в заявлении сельскохозяйственных земель. Обследование этих земель производится комиссией в присутствии землепользователя.</w:t>
      </w:r>
    </w:p>
    <w:p w:rsidR="00F24DE8" w:rsidRDefault="00E43499">
      <w:pPr>
        <w:pStyle w:val="pnewncpi"/>
        <w:spacing w:before="160" w:after="160"/>
        <w:ind w:right="360"/>
      </w:pPr>
      <w:r>
        <w:rPr>
          <w:rStyle w:val="any"/>
        </w:rPr>
        <w:lastRenderedPageBreak/>
        <w:t xml:space="preserve">В ходе обследования земель уточняются площадь, состав </w:t>
      </w:r>
      <w:r>
        <w:rPr>
          <w:rStyle w:val="any"/>
        </w:rPr>
        <w:t>и качественное состояние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w:t>
      </w:r>
      <w:r>
        <w:rPr>
          <w:rStyle w:val="any"/>
        </w:rPr>
        <w:t xml:space="preserve">венные земли. По результатам работы комиссии составляется </w:t>
      </w:r>
      <w:hyperlink r:id="rId175" w:anchor="a4" w:tooltip="+" w:history="1">
        <w:r>
          <w:rPr>
            <w:rStyle w:val="alink"/>
            <w:u w:val="single" w:color="0038C8"/>
          </w:rPr>
          <w:t>акт</w:t>
        </w:r>
      </w:hyperlink>
      <w:r>
        <w:rPr>
          <w:rStyle w:val="any"/>
        </w:rPr>
        <w:t xml:space="preserve"> обследования земель, который вместе с материалами, перечисленными в </w:t>
      </w:r>
      <w:hyperlink w:anchor="a198" w:tooltip="+" w:history="1">
        <w:r>
          <w:rPr>
            <w:rStyle w:val="alink"/>
            <w:u w:val="single" w:color="0038C8"/>
          </w:rPr>
          <w:t>пункте 24</w:t>
        </w:r>
      </w:hyperlink>
      <w:r>
        <w:rPr>
          <w:rStyle w:val="any"/>
        </w:rPr>
        <w:t xml:space="preserve"> настоящего Положен</w:t>
      </w:r>
      <w:r>
        <w:rPr>
          <w:rStyle w:val="any"/>
        </w:rPr>
        <w:t xml:space="preserve">ия, направляется в районный, Минский городской, городской (городов областного, районного подчинения) исполнительный комитет в срок, определенный в </w:t>
      </w:r>
      <w:hyperlink w:anchor="a432" w:tooltip="+" w:history="1">
        <w:r>
          <w:rPr>
            <w:rStyle w:val="alink"/>
            <w:u w:val="single" w:color="0038C8"/>
          </w:rPr>
          <w:t>части первой</w:t>
        </w:r>
      </w:hyperlink>
      <w:r>
        <w:rPr>
          <w:rStyle w:val="any"/>
        </w:rPr>
        <w:t xml:space="preserve"> настоящего пункта.</w:t>
      </w:r>
    </w:p>
    <w:p w:rsidR="00F24DE8" w:rsidRDefault="00E43499">
      <w:pPr>
        <w:pStyle w:val="ppoint"/>
        <w:spacing w:before="160" w:after="160"/>
        <w:ind w:right="360"/>
      </w:pPr>
      <w:r>
        <w:rPr>
          <w:rStyle w:val="any"/>
        </w:rPr>
        <w:t>27. При наличии оснований для перевода сельско</w:t>
      </w:r>
      <w:r>
        <w:rPr>
          <w:rStyle w:val="any"/>
        </w:rPr>
        <w:t xml:space="preserve">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на основании </w:t>
      </w:r>
      <w:hyperlink r:id="rId176" w:anchor="a4" w:tooltip="+" w:history="1">
        <w:r>
          <w:rPr>
            <w:rStyle w:val="alink"/>
            <w:u w:val="single" w:color="0038C8"/>
          </w:rPr>
          <w:t>акта</w:t>
        </w:r>
      </w:hyperlink>
      <w:r>
        <w:rPr>
          <w:rStyle w:val="any"/>
        </w:rPr>
        <w:t xml:space="preserve"> обследования земель поручает комиссии оформить землеустроительное дело.</w:t>
      </w:r>
    </w:p>
    <w:p w:rsidR="00F24DE8" w:rsidRDefault="00E43499">
      <w:pPr>
        <w:pStyle w:val="ppoint"/>
        <w:spacing w:before="160" w:after="160"/>
        <w:ind w:right="360"/>
      </w:pPr>
      <w:r>
        <w:t>28. Землеустроительное дело включает:</w:t>
      </w:r>
    </w:p>
    <w:p w:rsidR="00F24DE8" w:rsidRDefault="00E43499">
      <w:pPr>
        <w:pStyle w:val="pnewncpi"/>
        <w:spacing w:before="160" w:after="160"/>
        <w:ind w:right="360"/>
      </w:pPr>
      <w:r>
        <w:rPr>
          <w:rStyle w:val="any"/>
        </w:rPr>
        <w:t>заявление землепользователя или землеустроительной службы;</w:t>
      </w:r>
    </w:p>
    <w:p w:rsidR="00F24DE8" w:rsidRDefault="00E43499">
      <w:pPr>
        <w:pStyle w:val="pnewncpi"/>
        <w:spacing w:before="160" w:after="160"/>
        <w:ind w:right="360"/>
      </w:pPr>
      <w:hyperlink r:id="rId177" w:anchor="a4" w:tooltip="+" w:history="1">
        <w:r>
          <w:rPr>
            <w:rStyle w:val="alink"/>
            <w:u w:val="single" w:color="0038C8"/>
          </w:rPr>
          <w:t>акт</w:t>
        </w:r>
      </w:hyperlink>
      <w:r>
        <w:t xml:space="preserve"> обследования земель;</w:t>
      </w:r>
    </w:p>
    <w:p w:rsidR="00F24DE8" w:rsidRDefault="00E43499">
      <w:pPr>
        <w:pStyle w:val="pnewncpi"/>
        <w:spacing w:before="160" w:after="160"/>
        <w:ind w:right="360"/>
      </w:pPr>
      <w:r>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w:t>
      </w:r>
      <w:r>
        <w:t>вные сельскохозяйственные земли, с указанием видов земель, в которые они переводятся;</w:t>
      </w:r>
    </w:p>
    <w:p w:rsidR="00F24DE8" w:rsidRDefault="00E43499">
      <w:pPr>
        <w:pStyle w:val="pnewncpi"/>
        <w:spacing w:before="160" w:after="160"/>
        <w:ind w:right="360"/>
      </w:pPr>
      <w:r>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w:t>
      </w:r>
      <w:r>
        <w:t>и, согласованный с землепользователем и членами комиссии;</w:t>
      </w:r>
    </w:p>
    <w:p w:rsidR="00F24DE8" w:rsidRDefault="00E43499">
      <w:pPr>
        <w:pStyle w:val="pnewncpi"/>
        <w:spacing w:before="160" w:after="160"/>
        <w:ind w:right="360"/>
      </w:pPr>
      <w: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w:t>
      </w:r>
      <w:r>
        <w:t>яснительную записку.</w:t>
      </w:r>
    </w:p>
    <w:p w:rsidR="00F24DE8" w:rsidRDefault="00E43499">
      <w:pPr>
        <w:pStyle w:val="pnewncpi"/>
        <w:spacing w:before="160" w:after="160"/>
        <w:ind w:right="360"/>
      </w:pPr>
      <w:r>
        <w:t xml:space="preserve">Землеустроительное дело оформляется комиссией в течение 7 рабочих дней со дня получения ею поручения, указанного в </w:t>
      </w:r>
      <w:hyperlink w:anchor="a199" w:tooltip="+" w:history="1">
        <w:r>
          <w:rPr>
            <w:rStyle w:val="alink"/>
            <w:u w:val="single" w:color="0038C8"/>
          </w:rPr>
          <w:t>пункте 27</w:t>
        </w:r>
      </w:hyperlink>
      <w:r>
        <w:t xml:space="preserve"> настоящего Положения.</w:t>
      </w:r>
    </w:p>
    <w:p w:rsidR="00F24DE8" w:rsidRDefault="00E43499">
      <w:pPr>
        <w:pStyle w:val="ppoint"/>
        <w:spacing w:before="160" w:after="160"/>
        <w:ind w:right="360"/>
      </w:pPr>
      <w:r>
        <w:rPr>
          <w:rStyle w:val="any"/>
        </w:rPr>
        <w:t>29. Районный, Минский городской, городской (городов облас</w:t>
      </w:r>
      <w:r>
        <w:rPr>
          <w:rStyle w:val="any"/>
        </w:rPr>
        <w:t xml:space="preserve">тного, районного подчинения) исполнительный комитет в течение 10 рабочих дней со дня представления комиссией землеустроительного дела или </w:t>
      </w:r>
      <w:hyperlink r:id="rId178" w:anchor="a4" w:tooltip="+" w:history="1">
        <w:r>
          <w:rPr>
            <w:rStyle w:val="alink"/>
            <w:u w:val="single" w:color="0038C8"/>
          </w:rPr>
          <w:t>акта</w:t>
        </w:r>
      </w:hyperlink>
      <w:bookmarkEnd w:id="10"/>
      <w:r>
        <w:rPr>
          <w:rStyle w:val="any"/>
        </w:rPr>
        <w:t xml:space="preserve"> обследования земель с заявлением и приложенным</w:t>
      </w:r>
      <w:r>
        <w:rPr>
          <w:rStyle w:val="any"/>
        </w:rPr>
        <w:t xml:space="preserve">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w:t>
      </w:r>
      <w:r>
        <w:rPr>
          <w:rStyle w:val="any"/>
        </w:rPr>
        <w:lastRenderedPageBreak/>
        <w:t xml:space="preserve">земли с обязательным указанием условий их дальнейшего использования </w:t>
      </w:r>
      <w:r>
        <w:rPr>
          <w:rStyle w:val="any"/>
        </w:rPr>
        <w:t>или об отказе в переводе,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F24DE8" w:rsidRDefault="00E43499">
      <w:pPr>
        <w:pStyle w:val="pnewncpi"/>
        <w:spacing w:before="160" w:after="160"/>
        <w:ind w:right="360"/>
      </w:pPr>
      <w:r>
        <w:rPr>
          <w:rStyle w:val="any"/>
        </w:rPr>
        <w:t>После принятия районным исполнитель</w:t>
      </w:r>
      <w:r>
        <w:rPr>
          <w:rStyle w:val="any"/>
        </w:rPr>
        <w:t>ным комитетом решения 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 3 рабочих дней направляется на рассмотрение в областн</w:t>
      </w:r>
      <w:r>
        <w:rPr>
          <w:rStyle w:val="any"/>
        </w:rPr>
        <w:t>ой исполнительный комитет.</w:t>
      </w:r>
    </w:p>
    <w:p w:rsidR="00F24DE8" w:rsidRDefault="00E43499">
      <w:pPr>
        <w:pStyle w:val="ppoint"/>
        <w:spacing w:before="160" w:after="160"/>
        <w:ind w:right="360"/>
      </w:pPr>
      <w:r>
        <w:rPr>
          <w:rStyle w:val="any"/>
        </w:rPr>
        <w:t xml:space="preserve">30. Областной исполнительный комитет в течение 10 рабочих дней со дня получения землеустроительного дела рассматривает его и принимает решение о переводе или об отказе в переводе сельскохозяйственных земель сельскохозяйственного </w:t>
      </w:r>
      <w:r>
        <w:rPr>
          <w:rStyle w:val="any"/>
        </w:rPr>
        <w:t>назначения в несельскохозяйственные земли.</w:t>
      </w:r>
    </w:p>
    <w:p w:rsidR="00F24DE8" w:rsidRDefault="00E43499">
      <w:pPr>
        <w:pStyle w:val="ppoint"/>
        <w:spacing w:before="160" w:after="160"/>
        <w:ind w:right="360"/>
      </w:pPr>
      <w:r>
        <w:rPr>
          <w:rStyle w:val="any"/>
        </w:rPr>
        <w:t>31. В случае принятия решения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землеустроительная служба ос</w:t>
      </w:r>
      <w:r>
        <w:rPr>
          <w:rStyle w:val="any"/>
        </w:rPr>
        <w:t>уществляет внесение соответствующих изменений в земельно-кадастровую документацию, организации по землеустройству, ведущие соответствующие земельно-информационные системы, – в земельно-информационную систему.</w:t>
      </w:r>
    </w:p>
    <w:p w:rsidR="00F24DE8" w:rsidRDefault="00E43499">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29"/>
        <w:gridCol w:w="2343"/>
      </w:tblGrid>
      <w:tr w:rsidR="00F24DE8">
        <w:tc>
          <w:tcPr>
            <w:tcW w:w="3750" w:type="pct"/>
            <w:tcMar>
              <w:top w:w="0" w:type="dxa"/>
              <w:left w:w="6" w:type="dxa"/>
              <w:bottom w:w="0" w:type="dxa"/>
              <w:right w:w="6" w:type="dxa"/>
            </w:tcMar>
          </w:tcPr>
          <w:p w:rsidR="00F24DE8" w:rsidRDefault="00E43499">
            <w:pPr>
              <w:pStyle w:val="pnewncpi"/>
              <w:spacing w:before="160" w:after="160"/>
              <w:ind w:firstLine="0"/>
              <w:rPr>
                <w:color w:val="000000"/>
              </w:rPr>
            </w:pPr>
            <w:r>
              <w:rPr>
                <w:color w:val="000000"/>
              </w:rPr>
              <w:t> </w:t>
            </w:r>
          </w:p>
        </w:tc>
        <w:tc>
          <w:tcPr>
            <w:tcW w:w="1250" w:type="pct"/>
            <w:tcMar>
              <w:top w:w="0" w:type="dxa"/>
              <w:left w:w="6" w:type="dxa"/>
              <w:bottom w:w="0" w:type="dxa"/>
              <w:right w:w="6" w:type="dxa"/>
            </w:tcMar>
          </w:tcPr>
          <w:p w:rsidR="00F24DE8" w:rsidRDefault="00E43499">
            <w:pPr>
              <w:pStyle w:val="pappend1"/>
              <w:spacing w:after="28"/>
              <w:rPr>
                <w:color w:val="000000"/>
              </w:rPr>
            </w:pPr>
            <w:bookmarkStart w:id="261" w:name="a7"/>
            <w:bookmarkEnd w:id="261"/>
            <w:r>
              <w:rPr>
                <w:color w:val="000000"/>
              </w:rPr>
              <w:t>Приложение</w:t>
            </w:r>
          </w:p>
          <w:p w:rsidR="00F24DE8" w:rsidRDefault="00E43499">
            <w:pPr>
              <w:pStyle w:val="pappend"/>
              <w:spacing w:after="0"/>
              <w:rPr>
                <w:color w:val="000000"/>
              </w:rPr>
            </w:pPr>
            <w:r>
              <w:rPr>
                <w:color w:val="000000"/>
              </w:rPr>
              <w:t xml:space="preserve">к </w:t>
            </w:r>
            <w:hyperlink w:anchor="a1" w:tooltip="+" w:history="1">
              <w:r>
                <w:rPr>
                  <w:rStyle w:val="alink"/>
                  <w:u w:val="single" w:color="0038C8"/>
                </w:rPr>
                <w:t>Указ</w:t>
              </w:r>
              <w:r>
                <w:rPr>
                  <w:rStyle w:val="alink"/>
                  <w:u w:val="single" w:color="0038C8"/>
                </w:rPr>
                <w:t>у</w:t>
              </w:r>
            </w:hyperlink>
            <w:r>
              <w:rPr>
                <w:color w:val="000000"/>
              </w:rPr>
              <w:t xml:space="preserve"> Президента </w:t>
            </w:r>
            <w:r>
              <w:rPr>
                <w:color w:val="000000"/>
              </w:rPr>
              <w:br/>
              <w:t>Республики Беларусь</w:t>
            </w:r>
          </w:p>
          <w:p w:rsidR="00F24DE8" w:rsidRDefault="00E43499">
            <w:pPr>
              <w:pStyle w:val="pappend"/>
              <w:spacing w:after="0"/>
              <w:rPr>
                <w:color w:val="000000"/>
              </w:rPr>
            </w:pPr>
            <w:r>
              <w:rPr>
                <w:color w:val="000000"/>
              </w:rPr>
              <w:t>27.12.2007 № 667</w:t>
            </w:r>
          </w:p>
        </w:tc>
      </w:tr>
    </w:tbl>
    <w:p w:rsidR="00F24DE8" w:rsidRDefault="00E43499">
      <w:pPr>
        <w:pStyle w:val="ptitlep"/>
        <w:spacing w:before="360" w:after="360"/>
        <w:ind w:right="360"/>
        <w:jc w:val="both"/>
      </w:pPr>
      <w:r>
        <w:t>ПЕРЕЧЕНЬ</w:t>
      </w:r>
      <w:r>
        <w:br/>
        <w:t>утративших силу отдельных указов и положений указов Президента Республики Беларусь</w:t>
      </w:r>
    </w:p>
    <w:p w:rsidR="00F24DE8" w:rsidRDefault="00E43499">
      <w:pPr>
        <w:pStyle w:val="ppoint"/>
        <w:spacing w:before="160" w:after="160"/>
        <w:ind w:right="360"/>
      </w:pPr>
      <w:r>
        <w:t>1. </w:t>
      </w:r>
      <w:hyperlink r:id="rId179" w:anchor="a1" w:tooltip="+" w:history="1">
        <w:r>
          <w:rPr>
            <w:rStyle w:val="alink"/>
            <w:u w:val="single" w:color="0038C8"/>
          </w:rPr>
          <w:t>Указ</w:t>
        </w:r>
      </w:hyperlink>
      <w:r>
        <w:t xml:space="preserve"> Президента Республики Беларусь от 15 февраля 1995 г. № 64 «Об обеспечении граждан республики земельными участками» (Собрание указов Президента и постановлений Кабинета Министров Республики Беларусь, 1995 г., № 5, ст. 110).</w:t>
      </w:r>
    </w:p>
    <w:p w:rsidR="00F24DE8" w:rsidRDefault="00E43499">
      <w:pPr>
        <w:pStyle w:val="ppoint"/>
        <w:spacing w:before="160" w:after="160"/>
        <w:ind w:right="360"/>
      </w:pPr>
      <w:r>
        <w:t>2. </w:t>
      </w:r>
      <w:hyperlink r:id="rId180" w:anchor="a20" w:tooltip="+" w:history="1">
        <w:r>
          <w:rPr>
            <w:rStyle w:val="alink"/>
            <w:u w:val="single" w:color="0038C8"/>
          </w:rPr>
          <w:t>Пункт 2</w:t>
        </w:r>
      </w:hyperlink>
      <w:r>
        <w:t xml:space="preserve">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w:t>
      </w:r>
      <w:r>
        <w:t xml:space="preserve">ионно-технических изменений, внесенных в Указ </w:t>
      </w:r>
      <w:r>
        <w:lastRenderedPageBreak/>
        <w:t>Президента Республики Беларусь от 15 февраля 1995 г. № 64 «Об обеспечении граждан республики земельными участками».</w:t>
      </w:r>
    </w:p>
    <w:p w:rsidR="00F24DE8" w:rsidRDefault="00E43499">
      <w:pPr>
        <w:pStyle w:val="ppoint"/>
        <w:spacing w:before="160" w:after="160"/>
        <w:ind w:right="360"/>
      </w:pPr>
      <w:r>
        <w:t>3. </w:t>
      </w:r>
      <w:hyperlink r:id="rId181" w:anchor="a27" w:tooltip="+" w:history="1">
        <w:r>
          <w:rPr>
            <w:rStyle w:val="alink"/>
            <w:u w:val="single" w:color="0038C8"/>
          </w:rPr>
          <w:t>Указ</w:t>
        </w:r>
      </w:hyperlink>
      <w:r>
        <w:t xml:space="preserve"> Президента Республи</w:t>
      </w:r>
      <w:r>
        <w:t>ки Беларусь от 22 февраля 2000 г. № 81 «Об утверждении Положения о порядке передачи земельных участков в собственность юридических лиц (их собственников)» (Национальный реестр правовых актов Республики Беларусь, 2000 г., № 23, 1/1034).</w:t>
      </w:r>
    </w:p>
    <w:p w:rsidR="00F24DE8" w:rsidRDefault="00E43499">
      <w:pPr>
        <w:pStyle w:val="ppoint"/>
        <w:spacing w:before="160" w:after="160"/>
        <w:ind w:right="360"/>
      </w:pPr>
      <w:bookmarkStart w:id="262" w:name="a679"/>
      <w:bookmarkEnd w:id="262"/>
      <w:r>
        <w:t>4. </w:t>
      </w:r>
      <w:hyperlink r:id="rId182" w:anchor="a44" w:tooltip="+" w:history="1">
        <w:r>
          <w:rPr>
            <w:rStyle w:val="alink"/>
            <w:u w:val="single" w:color="0038C8"/>
          </w:rPr>
          <w:t>Пункт 27</w:t>
        </w:r>
      </w:hyperlink>
      <w:r>
        <w:t xml:space="preserve">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w:t>
      </w:r>
      <w:r>
        <w:t>еларусь, 2002 г., № 43, 1/3612).</w:t>
      </w:r>
    </w:p>
    <w:p w:rsidR="00F24DE8" w:rsidRDefault="00E43499">
      <w:pPr>
        <w:pStyle w:val="ppoint"/>
        <w:spacing w:before="160" w:after="160"/>
        <w:ind w:right="360"/>
      </w:pPr>
      <w:r>
        <w:t>5. </w:t>
      </w:r>
      <w:hyperlink r:id="rId183" w:anchor="a3" w:tooltip="+" w:history="1">
        <w:r>
          <w:rPr>
            <w:rStyle w:val="alink"/>
            <w:u w:val="single" w:color="0038C8"/>
          </w:rPr>
          <w:t>Подпункт 1.2</w:t>
        </w:r>
      </w:hyperlink>
      <w:r>
        <w:t xml:space="preserve"> пункта 1 Указа Президента Республики Беларусь от 12 ноября 2003 г. № 509 «О внесении дополнения и изменений в некоторые указы Президента Респ</w:t>
      </w:r>
      <w:r>
        <w:t>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F24DE8" w:rsidRDefault="00E43499">
      <w:pPr>
        <w:pStyle w:val="ppoint"/>
        <w:spacing w:before="160" w:after="160"/>
        <w:ind w:right="360"/>
      </w:pPr>
      <w:r>
        <w:t>6. </w:t>
      </w:r>
      <w:hyperlink r:id="rId184" w:anchor="a1" w:tooltip="+" w:history="1">
        <w:r>
          <w:rPr>
            <w:rStyle w:val="alink"/>
            <w:u w:val="single" w:color="0038C8"/>
          </w:rPr>
          <w:t>Указ</w:t>
        </w:r>
      </w:hyperlink>
      <w:r>
        <w:t xml:space="preserve"> Президента Республики Беларусь от 12 января 2005 г. № 11 «О некоторых вопросах развития сети автозаправочных станций» (Национальный реестр правовых актов Республики Беларусь, 2005 г., № 6, 1/6160).</w:t>
      </w:r>
    </w:p>
    <w:p w:rsidR="00F24DE8" w:rsidRDefault="00E43499">
      <w:pPr>
        <w:pStyle w:val="ppoint"/>
        <w:spacing w:before="160" w:after="160"/>
        <w:ind w:right="360"/>
      </w:pPr>
      <w:r>
        <w:t>7. </w:t>
      </w:r>
      <w:hyperlink r:id="rId185" w:anchor="a26" w:tooltip="+" w:history="1">
        <w:r>
          <w:rPr>
            <w:rStyle w:val="alink"/>
            <w:u w:val="single" w:color="0038C8"/>
          </w:rPr>
          <w:t>Указ</w:t>
        </w:r>
      </w:hyperlink>
      <w:r>
        <w:t xml:space="preserve"> Президента Республики Беларусь от 28 января 2006 г. № 58 «О некоторых вопросах изъятия и предоставления земельных участков» (Национальный реестр правовых актов Республики Беларусь, 2006 г., № 20, 1/7212).</w:t>
      </w:r>
    </w:p>
    <w:p w:rsidR="00F24DE8" w:rsidRDefault="00E43499">
      <w:pPr>
        <w:pStyle w:val="ppoint"/>
        <w:spacing w:before="160" w:after="160"/>
        <w:ind w:right="360"/>
      </w:pPr>
      <w:r>
        <w:t>8. </w:t>
      </w:r>
      <w:hyperlink r:id="rId186" w:anchor="a5" w:tooltip="+" w:history="1">
        <w:r>
          <w:rPr>
            <w:rStyle w:val="alink"/>
            <w:u w:val="single" w:color="0038C8"/>
          </w:rPr>
          <w:t>Указ</w:t>
        </w:r>
      </w:hyperlink>
      <w:r>
        <w:t xml:space="preserve"> Президента Республики Беларусь от 17 июля 2006 г. № 456 «О некоторых вопросах отнесения земель к определенным категориям и видам, перевода их из одних категорий и видов в другие» (Национальный реестр правовых ак</w:t>
      </w:r>
      <w:r>
        <w:t>тов Республики Беларусь, 2006 г., № 112, 1/7756).</w:t>
      </w:r>
    </w:p>
    <w:p w:rsidR="00F24DE8" w:rsidRDefault="00E43499">
      <w:pPr>
        <w:pStyle w:val="ppoint"/>
        <w:spacing w:before="160" w:after="160"/>
        <w:ind w:right="360"/>
      </w:pPr>
      <w:r>
        <w:t>9. </w:t>
      </w:r>
      <w:hyperlink r:id="rId187" w:anchor="a2" w:tooltip="+" w:history="1">
        <w:r>
          <w:rPr>
            <w:rStyle w:val="alink"/>
            <w:u w:val="single" w:color="0038C8"/>
          </w:rPr>
          <w:t>Указ</w:t>
        </w:r>
      </w:hyperlink>
      <w:r>
        <w:t xml:space="preserve"> Президента Республики Беларусь от 14 ноября 2006 г. № 671 «О некоторых особенностях порядка изъятия и предоставления земельных участ</w:t>
      </w:r>
      <w:r>
        <w:t>ков» (Национальный реестр правовых актов Республики Беларусь, 2006 г., № 188, 1/8080).</w:t>
      </w:r>
    </w:p>
    <w:p w:rsidR="00F24DE8" w:rsidRDefault="00E43499">
      <w:pPr>
        <w:pStyle w:val="ppoint"/>
        <w:spacing w:before="160" w:after="160"/>
        <w:ind w:right="360"/>
      </w:pPr>
      <w:bookmarkStart w:id="263" w:name="a677"/>
      <w:bookmarkEnd w:id="263"/>
      <w:r>
        <w:t>10. </w:t>
      </w:r>
      <w:hyperlink r:id="rId188" w:anchor="a3" w:tooltip="+" w:history="1">
        <w:r>
          <w:rPr>
            <w:rStyle w:val="alink"/>
            <w:u w:val="single" w:color="0038C8"/>
          </w:rPr>
          <w:t>Подпункт 1.14</w:t>
        </w:r>
      </w:hyperlink>
      <w:r>
        <w:t xml:space="preserve"> пункта 1 Указа Президента Республики Беларусь от 12 января 2007 г. № 23 «О внесении и</w:t>
      </w:r>
      <w:r>
        <w:t>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F24DE8" w:rsidRDefault="00E43499">
      <w:pPr>
        <w:pStyle w:val="ppoint"/>
        <w:spacing w:before="160" w:after="160"/>
        <w:ind w:right="360"/>
      </w:pPr>
      <w:r>
        <w:t>11. </w:t>
      </w:r>
      <w:hyperlink r:id="rId189" w:anchor="a2" w:tooltip="+" w:history="1">
        <w:r>
          <w:rPr>
            <w:rStyle w:val="alink"/>
            <w:u w:val="single" w:color="0038C8"/>
          </w:rPr>
          <w:t>Пункт 2</w:t>
        </w:r>
      </w:hyperlink>
      <w:r>
        <w:t xml:space="preserve">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w:t>
      </w:r>
      <w:r>
        <w:t>№ 70, 1/8422).</w:t>
      </w:r>
    </w:p>
    <w:p w:rsidR="00F24DE8" w:rsidRDefault="00E43499">
      <w:pPr>
        <w:pStyle w:val="ppoint"/>
        <w:spacing w:before="160" w:after="160"/>
        <w:ind w:right="360"/>
      </w:pPr>
      <w:r>
        <w:lastRenderedPageBreak/>
        <w:t>12. </w:t>
      </w:r>
      <w:hyperlink r:id="rId190" w:anchor="a1" w:tooltip="+" w:history="1">
        <w:r>
          <w:rPr>
            <w:rStyle w:val="alink"/>
            <w:u w:val="single" w:color="0038C8"/>
          </w:rPr>
          <w:t>Указ</w:t>
        </w:r>
      </w:hyperlink>
      <w:r>
        <w:t xml:space="preserve"> Президента Республики Беларусь от 7 мая 2007 г. № 213 «О некоторых вопросах передачи земельных участков в частную собственность граждан Республики Беларусь» (Национал</w:t>
      </w:r>
      <w:r>
        <w:t>ьный реестр правовых актов Республики Беларусь, 2007 г., № 118, 1/8556).</w:t>
      </w:r>
    </w:p>
    <w:p w:rsidR="00F24DE8" w:rsidRDefault="00E43499">
      <w:pPr>
        <w:pStyle w:val="ppoint"/>
        <w:spacing w:before="160" w:after="160"/>
        <w:ind w:right="360"/>
      </w:pPr>
      <w:r>
        <w:t>13. </w:t>
      </w:r>
      <w:hyperlink r:id="rId191" w:anchor="a3" w:tooltip="+" w:history="1">
        <w:r>
          <w:rPr>
            <w:rStyle w:val="alink"/>
            <w:u w:val="single" w:color="0038C8"/>
          </w:rPr>
          <w:t>Указ</w:t>
        </w:r>
      </w:hyperlink>
      <w:r>
        <w:t xml:space="preserve"> Президента Республики Беларусь от 10 сентября 2007 г. № 422 «О некоторых особенностях формирования и предос</w:t>
      </w:r>
      <w:r>
        <w:t>тавления земельных участков, связанных с недвижимым имуществом» (Национальный реестр правовых актов Республики Беларусь, 2007 г., № 224, 1/8893).</w:t>
      </w:r>
    </w:p>
    <w:sectPr w:rsidR="00F24D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2"/>
  </w:compat>
  <w:rsids>
    <w:rsidRoot w:val="00F24DE8"/>
    <w:rsid w:val="00E43499"/>
    <w:rsid w:val="00F2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95B1C-BFDD-45FD-8B3E-1F047079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y">
    <w:name w:val="any"/>
    <w:basedOn w:val="a0"/>
  </w:style>
  <w:style w:type="paragraph" w:customStyle="1" w:styleId="pnewncpi0">
    <w:name w:val="p_newncpi0"/>
    <w:basedOn w:val="a"/>
    <w:pPr>
      <w:jc w:val="both"/>
    </w:pPr>
    <w:rPr>
      <w:rFonts w:ascii="Times New Roman" w:eastAsia="Times New Roman" w:hAnsi="Times New Roman" w:cs="Times New Roman"/>
      <w:sz w:val="24"/>
      <w:szCs w:val="24"/>
    </w:rPr>
  </w:style>
  <w:style w:type="character" w:customStyle="1" w:styleId="spanname">
    <w:name w:val="span_name"/>
    <w:basedOn w:val="a0"/>
    <w:rPr>
      <w:rFonts w:ascii="Times New Roman" w:eastAsia="Times New Roman" w:hAnsi="Times New Roman" w:cs="Times New Roman"/>
      <w:b/>
      <w:bCs/>
      <w:caps/>
    </w:rPr>
  </w:style>
  <w:style w:type="character" w:customStyle="1" w:styleId="spanpromulgator">
    <w:name w:val="span_promulgator"/>
    <w:basedOn w:val="a0"/>
    <w:rPr>
      <w:rFonts w:ascii="Times New Roman" w:eastAsia="Times New Roman" w:hAnsi="Times New Roman" w:cs="Times New Roman"/>
      <w:b/>
      <w:bCs/>
      <w:caps/>
    </w:rPr>
  </w:style>
  <w:style w:type="character" w:customStyle="1" w:styleId="spandatepr">
    <w:name w:val="span_datepr"/>
    <w:basedOn w:val="a0"/>
    <w:rPr>
      <w:rFonts w:ascii="Times New Roman" w:eastAsia="Times New Roman" w:hAnsi="Times New Roman" w:cs="Times New Roman"/>
      <w:i/>
      <w:iCs/>
    </w:rPr>
  </w:style>
  <w:style w:type="character" w:customStyle="1" w:styleId="spannumber">
    <w:name w:val="span_number"/>
    <w:basedOn w:val="a0"/>
    <w:rPr>
      <w:rFonts w:ascii="Times New Roman" w:eastAsia="Times New Roman" w:hAnsi="Times New Roman" w:cs="Times New Roman"/>
      <w:i/>
      <w:iCs/>
    </w:rPr>
  </w:style>
  <w:style w:type="paragraph" w:customStyle="1" w:styleId="pnewncpi">
    <w:name w:val="p_newncpi"/>
    <w:basedOn w:val="a"/>
    <w:pPr>
      <w:ind w:firstLine="567"/>
      <w:jc w:val="both"/>
    </w:pPr>
    <w:rPr>
      <w:rFonts w:ascii="Times New Roman" w:eastAsia="Times New Roman" w:hAnsi="Times New Roman" w:cs="Times New Roman"/>
      <w:sz w:val="24"/>
      <w:szCs w:val="24"/>
    </w:rPr>
  </w:style>
  <w:style w:type="paragraph" w:customStyle="1" w:styleId="ptitle">
    <w:name w:val="p_title"/>
    <w:basedOn w:val="a"/>
    <w:rPr>
      <w:b/>
      <w:bCs/>
      <w:sz w:val="24"/>
      <w:szCs w:val="24"/>
    </w:rPr>
  </w:style>
  <w:style w:type="paragraph" w:customStyle="1" w:styleId="pchangei">
    <w:name w:val="p_changei"/>
    <w:basedOn w:val="a"/>
    <w:rPr>
      <w:rFonts w:ascii="Times New Roman" w:eastAsia="Times New Roman" w:hAnsi="Times New Roman" w:cs="Times New Roman"/>
      <w:sz w:val="24"/>
      <w:szCs w:val="24"/>
    </w:rPr>
  </w:style>
  <w:style w:type="character" w:customStyle="1" w:styleId="alink">
    <w:name w:val="a_link"/>
    <w:basedOn w:val="a0"/>
    <w:rPr>
      <w:color w:val="0038C8"/>
    </w:rPr>
  </w:style>
  <w:style w:type="paragraph" w:customStyle="1" w:styleId="pchangeadd">
    <w:name w:val="p_changeadd"/>
    <w:basedOn w:val="a"/>
    <w:pPr>
      <w:ind w:firstLine="567"/>
      <w:jc w:val="both"/>
    </w:pPr>
    <w:rPr>
      <w:rFonts w:ascii="Times New Roman" w:eastAsia="Times New Roman" w:hAnsi="Times New Roman" w:cs="Times New Roman"/>
      <w:sz w:val="24"/>
      <w:szCs w:val="24"/>
    </w:rPr>
  </w:style>
  <w:style w:type="paragraph" w:customStyle="1" w:styleId="ppoint">
    <w:name w:val="p_point"/>
    <w:basedOn w:val="a"/>
    <w:pPr>
      <w:ind w:firstLine="567"/>
      <w:jc w:val="both"/>
    </w:pPr>
    <w:rPr>
      <w:rFonts w:ascii="Times New Roman" w:eastAsia="Times New Roman" w:hAnsi="Times New Roman" w:cs="Times New Roman"/>
      <w:sz w:val="24"/>
      <w:szCs w:val="24"/>
    </w:rPr>
  </w:style>
  <w:style w:type="paragraph" w:customStyle="1" w:styleId="punderpoint">
    <w:name w:val="p_underpoint"/>
    <w:basedOn w:val="a"/>
    <w:pPr>
      <w:ind w:firstLine="567"/>
      <w:jc w:val="both"/>
    </w:pPr>
    <w:rPr>
      <w:rFonts w:ascii="Times New Roman" w:eastAsia="Times New Roman" w:hAnsi="Times New Roman" w:cs="Times New Roman"/>
      <w:sz w:val="24"/>
      <w:szCs w:val="24"/>
    </w:rPr>
  </w:style>
  <w:style w:type="paragraph" w:customStyle="1" w:styleId="psnoskiline">
    <w:name w:val="p_snoskiline"/>
    <w:basedOn w:val="a"/>
    <w:pPr>
      <w:jc w:val="both"/>
    </w:pPr>
    <w:rPr>
      <w:rFonts w:ascii="Times New Roman" w:eastAsia="Times New Roman" w:hAnsi="Times New Roman" w:cs="Times New Roman"/>
      <w:sz w:val="20"/>
      <w:szCs w:val="20"/>
    </w:rPr>
  </w:style>
  <w:style w:type="paragraph" w:customStyle="1" w:styleId="psnoski">
    <w:name w:val="p_snoski"/>
    <w:basedOn w:val="a"/>
    <w:pPr>
      <w:ind w:firstLine="567"/>
      <w:jc w:val="both"/>
    </w:pPr>
    <w:rPr>
      <w:rFonts w:ascii="Times New Roman" w:eastAsia="Times New Roman" w:hAnsi="Times New Roman" w:cs="Times New Roman"/>
      <w:sz w:val="20"/>
      <w:szCs w:val="20"/>
    </w:rPr>
  </w:style>
  <w:style w:type="character" w:customStyle="1" w:styleId="spanpost">
    <w:name w:val="span_post"/>
    <w:basedOn w:val="a0"/>
    <w:rPr>
      <w:rFonts w:ascii="Times New Roman" w:eastAsia="Times New Roman" w:hAnsi="Times New Roman" w:cs="Times New Roman"/>
      <w:b/>
      <w:bCs/>
      <w:i/>
      <w:iCs/>
      <w:sz w:val="22"/>
      <w:szCs w:val="22"/>
    </w:rPr>
  </w:style>
  <w:style w:type="character" w:customStyle="1" w:styleId="spanpers">
    <w:name w:val="span_pers"/>
    <w:basedOn w:val="a0"/>
    <w:rPr>
      <w:rFonts w:ascii="Times New Roman" w:eastAsia="Times New Roman" w:hAnsi="Times New Roman" w:cs="Times New Roman"/>
      <w:b/>
      <w:bCs/>
      <w:i/>
      <w:iCs/>
      <w:sz w:val="22"/>
      <w:szCs w:val="22"/>
    </w:rPr>
  </w:style>
  <w:style w:type="table" w:customStyle="1" w:styleId="anyTable">
    <w:name w:val="any Table"/>
    <w:basedOn w:val="a1"/>
    <w:tblPr>
      <w:tblInd w:w="0" w:type="dxa"/>
      <w:tblCellMar>
        <w:top w:w="0" w:type="dxa"/>
        <w:left w:w="108" w:type="dxa"/>
        <w:bottom w:w="0" w:type="dxa"/>
        <w:right w:w="108" w:type="dxa"/>
      </w:tblCellMar>
    </w:tblPr>
  </w:style>
  <w:style w:type="paragraph" w:customStyle="1" w:styleId="pcapu1">
    <w:name w:val="p_capu1"/>
    <w:basedOn w:val="a"/>
    <w:rPr>
      <w:rFonts w:ascii="Times New Roman" w:eastAsia="Times New Roman" w:hAnsi="Times New Roman" w:cs="Times New Roman"/>
      <w:i/>
      <w:iCs/>
    </w:rPr>
  </w:style>
  <w:style w:type="paragraph" w:customStyle="1" w:styleId="pcap1">
    <w:name w:val="p_cap1"/>
    <w:basedOn w:val="a"/>
    <w:rPr>
      <w:rFonts w:ascii="Times New Roman" w:eastAsia="Times New Roman" w:hAnsi="Times New Roman" w:cs="Times New Roman"/>
      <w:i/>
      <w:iCs/>
    </w:rPr>
  </w:style>
  <w:style w:type="paragraph" w:customStyle="1" w:styleId="ptitleu">
    <w:name w:val="p_titleu"/>
    <w:basedOn w:val="a"/>
    <w:rPr>
      <w:rFonts w:ascii="Times New Roman" w:eastAsia="Times New Roman" w:hAnsi="Times New Roman" w:cs="Times New Roman"/>
      <w:b/>
      <w:bCs/>
      <w:sz w:val="24"/>
      <w:szCs w:val="24"/>
    </w:rPr>
  </w:style>
  <w:style w:type="paragraph" w:customStyle="1" w:styleId="pchapter">
    <w:name w:val="p_chapter"/>
    <w:basedOn w:val="a"/>
    <w:pPr>
      <w:jc w:val="center"/>
    </w:pPr>
    <w:rPr>
      <w:rFonts w:ascii="Times New Roman" w:eastAsia="Times New Roman" w:hAnsi="Times New Roman" w:cs="Times New Roman"/>
      <w:b/>
      <w:bCs/>
      <w:caps/>
      <w:sz w:val="24"/>
      <w:szCs w:val="24"/>
    </w:rPr>
  </w:style>
  <w:style w:type="paragraph" w:customStyle="1" w:styleId="pappend1">
    <w:name w:val="p_append1"/>
    <w:basedOn w:val="a"/>
    <w:rPr>
      <w:rFonts w:ascii="Times New Roman" w:eastAsia="Times New Roman" w:hAnsi="Times New Roman" w:cs="Times New Roman"/>
      <w:i/>
      <w:iCs/>
    </w:rPr>
  </w:style>
  <w:style w:type="paragraph" w:customStyle="1" w:styleId="pappend">
    <w:name w:val="p_append"/>
    <w:basedOn w:val="a"/>
    <w:rPr>
      <w:rFonts w:ascii="Times New Roman" w:eastAsia="Times New Roman" w:hAnsi="Times New Roman" w:cs="Times New Roman"/>
      <w:i/>
      <w:iCs/>
    </w:rPr>
  </w:style>
  <w:style w:type="paragraph" w:customStyle="1" w:styleId="ptitlep">
    <w:name w:val="p_titlep"/>
    <w:basedOn w:val="a"/>
    <w:pPr>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fake/tx.dll?d=371182&amp;a=7" TargetMode="External"/><Relationship Id="rId21" Type="http://schemas.openxmlformats.org/officeDocument/2006/relationships/hyperlink" Target="file:///C:/fake/tx.dll?d=283863&amp;a=1" TargetMode="External"/><Relationship Id="rId42" Type="http://schemas.openxmlformats.org/officeDocument/2006/relationships/hyperlink" Target="file:///C:/fake/tx.dll?d=90337&amp;a=6" TargetMode="External"/><Relationship Id="rId63" Type="http://schemas.openxmlformats.org/officeDocument/2006/relationships/hyperlink" Target="file:///C:/fake/tx.dll?d=371182&amp;a=7" TargetMode="External"/><Relationship Id="rId84" Type="http://schemas.openxmlformats.org/officeDocument/2006/relationships/hyperlink" Target="file:///C:/fake/tx.dll?d=419043&amp;a=24" TargetMode="External"/><Relationship Id="rId138" Type="http://schemas.openxmlformats.org/officeDocument/2006/relationships/hyperlink" Target="file:///C:/fake/tx.dll?d=127421&amp;a=12" TargetMode="External"/><Relationship Id="rId159" Type="http://schemas.openxmlformats.org/officeDocument/2006/relationships/hyperlink" Target="file:///C:/fake/tx.dll?d=127421&amp;a=12" TargetMode="External"/><Relationship Id="rId170" Type="http://schemas.openxmlformats.org/officeDocument/2006/relationships/hyperlink" Target="file:///C:/fake/tx.dll?d=227440&amp;a=4" TargetMode="External"/><Relationship Id="rId191" Type="http://schemas.openxmlformats.org/officeDocument/2006/relationships/hyperlink" Target="file:///C:/fake/tx.dll?d=103976&amp;a=3" TargetMode="External"/><Relationship Id="rId107" Type="http://schemas.openxmlformats.org/officeDocument/2006/relationships/hyperlink" Target="file:///C:/fake/tx.dll?d=127421&amp;a=12" TargetMode="External"/><Relationship Id="rId11" Type="http://schemas.openxmlformats.org/officeDocument/2006/relationships/hyperlink" Target="file:///C:/fake/tx.dll?d=221327&amp;a=3" TargetMode="External"/><Relationship Id="rId32" Type="http://schemas.openxmlformats.org/officeDocument/2006/relationships/hyperlink" Target="file:///C:/fake/tx.dll?d=127421&amp;a=12" TargetMode="External"/><Relationship Id="rId53" Type="http://schemas.openxmlformats.org/officeDocument/2006/relationships/hyperlink" Target="file:///C:/fake/tx.dll?d=127421&amp;a=12" TargetMode="External"/><Relationship Id="rId74" Type="http://schemas.openxmlformats.org/officeDocument/2006/relationships/hyperlink" Target="file:///C:/fake/tx.dll?d=371182&amp;a=7" TargetMode="External"/><Relationship Id="rId128" Type="http://schemas.openxmlformats.org/officeDocument/2006/relationships/hyperlink" Target="file:///C:/fake/tx.dll?d=127421&amp;a=12" TargetMode="External"/><Relationship Id="rId149" Type="http://schemas.openxmlformats.org/officeDocument/2006/relationships/hyperlink" Target="file:///C:/fake/tx.dll?d=127421&amp;a=12" TargetMode="External"/><Relationship Id="rId5" Type="http://schemas.openxmlformats.org/officeDocument/2006/relationships/hyperlink" Target="file:///C:/fake/tx.dll?d=160357&amp;a=81" TargetMode="External"/><Relationship Id="rId95" Type="http://schemas.openxmlformats.org/officeDocument/2006/relationships/hyperlink" Target="file:///C:/fake/tx.dll?d=371182&amp;a=7" TargetMode="External"/><Relationship Id="rId160" Type="http://schemas.openxmlformats.org/officeDocument/2006/relationships/hyperlink" Target="file:///C:/fake/tx.dll?d=127421&amp;a=12" TargetMode="External"/><Relationship Id="rId181" Type="http://schemas.openxmlformats.org/officeDocument/2006/relationships/hyperlink" Target="file:///C:/fake/tx.dll?d=8574&amp;a=27" TargetMode="External"/><Relationship Id="rId22" Type="http://schemas.openxmlformats.org/officeDocument/2006/relationships/hyperlink" Target="file:///C:/fake/tx.dll?d=285707&amp;a=5" TargetMode="External"/><Relationship Id="rId43" Type="http://schemas.openxmlformats.org/officeDocument/2006/relationships/hyperlink" Target="file:///C:/fake/tx.dll?d=82052&amp;a=16" TargetMode="External"/><Relationship Id="rId64" Type="http://schemas.openxmlformats.org/officeDocument/2006/relationships/hyperlink" Target="file:///C:/fake/tx.dll?d=371182&amp;a=7" TargetMode="External"/><Relationship Id="rId118" Type="http://schemas.openxmlformats.org/officeDocument/2006/relationships/hyperlink" Target="file:///C:/fake/tx.dll?d=371182&amp;a=7" TargetMode="External"/><Relationship Id="rId139" Type="http://schemas.openxmlformats.org/officeDocument/2006/relationships/hyperlink" Target="file:///C:/fake/tx.dll?d=127421&amp;a=12" TargetMode="External"/><Relationship Id="rId85" Type="http://schemas.openxmlformats.org/officeDocument/2006/relationships/hyperlink" Target="file:///C:/fake/tx.dll?d=76871&amp;a=37" TargetMode="External"/><Relationship Id="rId150" Type="http://schemas.openxmlformats.org/officeDocument/2006/relationships/hyperlink" Target="file:///C:/fake/tx.dll?d=127421&amp;a=12" TargetMode="External"/><Relationship Id="rId171" Type="http://schemas.openxmlformats.org/officeDocument/2006/relationships/hyperlink" Target="file:///C:/fake/tx.dll?d=227440&amp;a=4" TargetMode="External"/><Relationship Id="rId192" Type="http://schemas.openxmlformats.org/officeDocument/2006/relationships/fontTable" Target="fontTable.xml"/><Relationship Id="rId12" Type="http://schemas.openxmlformats.org/officeDocument/2006/relationships/hyperlink" Target="file:///C:/fake/tx.dll?d=225006&amp;a=3" TargetMode="External"/><Relationship Id="rId33" Type="http://schemas.openxmlformats.org/officeDocument/2006/relationships/hyperlink" Target="file:///C:/fake/tx.dll?d=252754&amp;a=75" TargetMode="External"/><Relationship Id="rId108" Type="http://schemas.openxmlformats.org/officeDocument/2006/relationships/hyperlink" Target="file:///C:/fake/tx.dll?d=127421&amp;a=12" TargetMode="External"/><Relationship Id="rId129" Type="http://schemas.openxmlformats.org/officeDocument/2006/relationships/hyperlink" Target="file:///C:/fake/tx.dll?d=72740&amp;a=1" TargetMode="External"/><Relationship Id="rId54" Type="http://schemas.openxmlformats.org/officeDocument/2006/relationships/hyperlink" Target="file:///C:/fake/tx.dll?d=128491&amp;a=333" TargetMode="External"/><Relationship Id="rId75" Type="http://schemas.openxmlformats.org/officeDocument/2006/relationships/hyperlink" Target="file:///C:/fake/tx.dll?d=371182&amp;a=7" TargetMode="External"/><Relationship Id="rId96" Type="http://schemas.openxmlformats.org/officeDocument/2006/relationships/hyperlink" Target="file:///C:/fake/tx.dll?d=127421&amp;a=12" TargetMode="External"/><Relationship Id="rId140" Type="http://schemas.openxmlformats.org/officeDocument/2006/relationships/hyperlink" Target="file:///C:/fake/tx.dll?d=127421&amp;a=12" TargetMode="External"/><Relationship Id="rId161" Type="http://schemas.openxmlformats.org/officeDocument/2006/relationships/hyperlink" Target="file:///C:/fake/tx.dll?d=127421&amp;a=12" TargetMode="External"/><Relationship Id="rId182" Type="http://schemas.openxmlformats.org/officeDocument/2006/relationships/hyperlink" Target="file:///C:/fake/tx.dll?d=45270&amp;a=44" TargetMode="External"/><Relationship Id="rId6" Type="http://schemas.openxmlformats.org/officeDocument/2006/relationships/hyperlink" Target="file:///C:/fake/tx.dll?d=162994&amp;a=15" TargetMode="External"/><Relationship Id="rId23" Type="http://schemas.openxmlformats.org/officeDocument/2006/relationships/hyperlink" Target="file:///C:/fake/tx.dll?d=285707&amp;a=5" TargetMode="External"/><Relationship Id="rId119" Type="http://schemas.openxmlformats.org/officeDocument/2006/relationships/hyperlink" Target="file:///C:/fake/tx.dll?d=371182&amp;a=7" TargetMode="External"/><Relationship Id="rId44" Type="http://schemas.openxmlformats.org/officeDocument/2006/relationships/hyperlink" Target="file:///C:/fake/tx.dll?d=61999&amp;a=1246" TargetMode="External"/><Relationship Id="rId65" Type="http://schemas.openxmlformats.org/officeDocument/2006/relationships/hyperlink" Target="file:///C:/fake/tx.dll?d=371182&amp;a=7" TargetMode="External"/><Relationship Id="rId86" Type="http://schemas.openxmlformats.org/officeDocument/2006/relationships/hyperlink" Target="file:///C:/fake/tx.dll?d=392756&amp;a=376" TargetMode="External"/><Relationship Id="rId130" Type="http://schemas.openxmlformats.org/officeDocument/2006/relationships/hyperlink" Target="file:///C:/fake/tx.dll?d=127421&amp;a=12" TargetMode="External"/><Relationship Id="rId151" Type="http://schemas.openxmlformats.org/officeDocument/2006/relationships/hyperlink" Target="file:///C:/fake/tx.dll?d=127421&amp;a=12" TargetMode="External"/><Relationship Id="rId172" Type="http://schemas.openxmlformats.org/officeDocument/2006/relationships/hyperlink" Target="file:///C:/fake/tx.dll?d=227440&amp;a=4" TargetMode="External"/><Relationship Id="rId193" Type="http://schemas.openxmlformats.org/officeDocument/2006/relationships/theme" Target="theme/theme1.xml"/><Relationship Id="rId13" Type="http://schemas.openxmlformats.org/officeDocument/2006/relationships/hyperlink" Target="file:///C:/fake/tx.dll?d=236496&amp;a=1" TargetMode="External"/><Relationship Id="rId109" Type="http://schemas.openxmlformats.org/officeDocument/2006/relationships/hyperlink" Target="file:///C:/fake/tx.dll?d=128491&amp;a=8" TargetMode="External"/><Relationship Id="rId34" Type="http://schemas.openxmlformats.org/officeDocument/2006/relationships/hyperlink" Target="file:///C:/fake/tx.dll?d=266985&amp;a=2" TargetMode="External"/><Relationship Id="rId50" Type="http://schemas.openxmlformats.org/officeDocument/2006/relationships/hyperlink" Target="file:///C:/fake/tx.dll?d=127421&amp;a=12" TargetMode="External"/><Relationship Id="rId55" Type="http://schemas.openxmlformats.org/officeDocument/2006/relationships/hyperlink" Target="file:///C:/fake/tx.dll?d=127421&amp;a=12" TargetMode="External"/><Relationship Id="rId76" Type="http://schemas.openxmlformats.org/officeDocument/2006/relationships/hyperlink" Target="file:///C:/fake/tx.dll?d=371182&amp;a=7" TargetMode="External"/><Relationship Id="rId97" Type="http://schemas.openxmlformats.org/officeDocument/2006/relationships/hyperlink" Target="file:///C:/fake/tx.dll?d=127421&amp;a=12" TargetMode="External"/><Relationship Id="rId104" Type="http://schemas.openxmlformats.org/officeDocument/2006/relationships/hyperlink" Target="file:///C:/fake/tx.dll?d=371182&amp;a=7" TargetMode="External"/><Relationship Id="rId120" Type="http://schemas.openxmlformats.org/officeDocument/2006/relationships/hyperlink" Target="file:///C:/fake/tx.dll?d=128491&amp;a=6" TargetMode="External"/><Relationship Id="rId125" Type="http://schemas.openxmlformats.org/officeDocument/2006/relationships/hyperlink" Target="file:///C:/fake/tx.dll?d=347250&amp;a=2" TargetMode="External"/><Relationship Id="rId141" Type="http://schemas.openxmlformats.org/officeDocument/2006/relationships/hyperlink" Target="file:///C:/fake/tx.dll?d=127421&amp;a=12" TargetMode="External"/><Relationship Id="rId146" Type="http://schemas.openxmlformats.org/officeDocument/2006/relationships/hyperlink" Target="file:///C:/fake/tx.dll?d=90561&amp;a=13" TargetMode="External"/><Relationship Id="rId167" Type="http://schemas.openxmlformats.org/officeDocument/2006/relationships/hyperlink" Target="file:///C:/fake/tx.dll?d=227440&amp;a=4" TargetMode="External"/><Relationship Id="rId188" Type="http://schemas.openxmlformats.org/officeDocument/2006/relationships/hyperlink" Target="file:///C:/fake/tx.dll?d=93150&amp;a=3" TargetMode="External"/><Relationship Id="rId7" Type="http://schemas.openxmlformats.org/officeDocument/2006/relationships/hyperlink" Target="file:///C:/fake/tx.dll?d=168399&amp;a=2" TargetMode="External"/><Relationship Id="rId71" Type="http://schemas.openxmlformats.org/officeDocument/2006/relationships/hyperlink" Target="file:///C:/fake/tx.dll?d=371182&amp;a=7" TargetMode="External"/><Relationship Id="rId92" Type="http://schemas.openxmlformats.org/officeDocument/2006/relationships/hyperlink" Target="file:///C:/fake/tx.dll?d=152808&amp;a=2" TargetMode="External"/><Relationship Id="rId162" Type="http://schemas.openxmlformats.org/officeDocument/2006/relationships/hyperlink" Target="file:///C:/fake/tx.dll?d=127421&amp;a=12" TargetMode="External"/><Relationship Id="rId183" Type="http://schemas.openxmlformats.org/officeDocument/2006/relationships/hyperlink" Target="file:///C:/fake/tx.dll?d=66300&amp;a=3" TargetMode="External"/><Relationship Id="rId2" Type="http://schemas.openxmlformats.org/officeDocument/2006/relationships/settings" Target="settings.xml"/><Relationship Id="rId29" Type="http://schemas.openxmlformats.org/officeDocument/2006/relationships/hyperlink" Target="file:///C:/fake/tx.dll?d=128491&amp;a=9" TargetMode="External"/><Relationship Id="rId24" Type="http://schemas.openxmlformats.org/officeDocument/2006/relationships/hyperlink" Target="file:///C:/fake/tx.dll?d=303700&amp;a=1" TargetMode="External"/><Relationship Id="rId40" Type="http://schemas.openxmlformats.org/officeDocument/2006/relationships/hyperlink" Target="file:///C:/fake/tx.dll?d=127421&amp;a=12" TargetMode="External"/><Relationship Id="rId45" Type="http://schemas.openxmlformats.org/officeDocument/2006/relationships/hyperlink" Target="file:///C:/fake/tx.dll?d=92740&amp;a=412" TargetMode="External"/><Relationship Id="rId66" Type="http://schemas.openxmlformats.org/officeDocument/2006/relationships/hyperlink" Target="file:///C:/fake/tx.dll?d=371182&amp;a=7" TargetMode="External"/><Relationship Id="rId87" Type="http://schemas.openxmlformats.org/officeDocument/2006/relationships/hyperlink" Target="file:///C:/fake/tx.dll?d=127421&amp;a=12" TargetMode="External"/><Relationship Id="rId110" Type="http://schemas.openxmlformats.org/officeDocument/2006/relationships/hyperlink" Target="file:///C:/fake/tx.dll?d=371182&amp;a=7" TargetMode="External"/><Relationship Id="rId115" Type="http://schemas.openxmlformats.org/officeDocument/2006/relationships/hyperlink" Target="file:///C:/fake/tx.dll?d=371182&amp;a=7" TargetMode="External"/><Relationship Id="rId131" Type="http://schemas.openxmlformats.org/officeDocument/2006/relationships/hyperlink" Target="file:///C:/fake/tx.dll?d=128491&amp;a=333" TargetMode="External"/><Relationship Id="rId136" Type="http://schemas.openxmlformats.org/officeDocument/2006/relationships/hyperlink" Target="file:///C:/fake/tx.dll?d=128491&amp;a=333" TargetMode="External"/><Relationship Id="rId157" Type="http://schemas.openxmlformats.org/officeDocument/2006/relationships/hyperlink" Target="file:///C:/fake/tx.dll?d=127421&amp;a=12" TargetMode="External"/><Relationship Id="rId178" Type="http://schemas.openxmlformats.org/officeDocument/2006/relationships/hyperlink" Target="file:///C:/fake/tx.dll?d=227440&amp;a=4" TargetMode="External"/><Relationship Id="rId61" Type="http://schemas.openxmlformats.org/officeDocument/2006/relationships/hyperlink" Target="file:///C:/fake/tx.dll?d=371182&amp;a=7" TargetMode="External"/><Relationship Id="rId82" Type="http://schemas.openxmlformats.org/officeDocument/2006/relationships/hyperlink" Target="file:///C:/fake/tx.dll?d=72740&amp;a=1" TargetMode="External"/><Relationship Id="rId152" Type="http://schemas.openxmlformats.org/officeDocument/2006/relationships/hyperlink" Target="file:///C:/fake/tx.dll?d=128491&amp;a=333" TargetMode="External"/><Relationship Id="rId173" Type="http://schemas.openxmlformats.org/officeDocument/2006/relationships/hyperlink" Target="file:///C:/fake/tx.dll?d=227440&amp;a=4" TargetMode="External"/><Relationship Id="rId19" Type="http://schemas.openxmlformats.org/officeDocument/2006/relationships/hyperlink" Target="file:///C:/fake/tx.dll?d=275740&amp;a=1" TargetMode="External"/><Relationship Id="rId14" Type="http://schemas.openxmlformats.org/officeDocument/2006/relationships/hyperlink" Target="file:///C:/fake/tx.dll?d=241216&amp;a=1" TargetMode="External"/><Relationship Id="rId30" Type="http://schemas.openxmlformats.org/officeDocument/2006/relationships/hyperlink" Target="file:///C:/fake/tx.dll?d=128491&amp;a=10" TargetMode="External"/><Relationship Id="rId35" Type="http://schemas.openxmlformats.org/officeDocument/2006/relationships/hyperlink" Target="file:///C:/fake/tx.dll?d=127421&amp;a=12" TargetMode="External"/><Relationship Id="rId56" Type="http://schemas.openxmlformats.org/officeDocument/2006/relationships/hyperlink" Target="file:///C:/fake/tx.dll?d=128491&amp;a=11" TargetMode="External"/><Relationship Id="rId77" Type="http://schemas.openxmlformats.org/officeDocument/2006/relationships/hyperlink" Target="file:///C:/fake/tx.dll?d=371182&amp;a=7" TargetMode="External"/><Relationship Id="rId100" Type="http://schemas.openxmlformats.org/officeDocument/2006/relationships/hyperlink" Target="file:///C:/fake/tx.dll?d=128491&amp;a=11" TargetMode="External"/><Relationship Id="rId105" Type="http://schemas.openxmlformats.org/officeDocument/2006/relationships/hyperlink" Target="file:///C:/fake/tx.dll?d=371182&amp;a=7" TargetMode="External"/><Relationship Id="rId126" Type="http://schemas.openxmlformats.org/officeDocument/2006/relationships/hyperlink" Target="file:///C:/fake/tx.dll?d=127421&amp;a=12" TargetMode="External"/><Relationship Id="rId147" Type="http://schemas.openxmlformats.org/officeDocument/2006/relationships/hyperlink" Target="file:///C:/fake/tx.dll?d=127421&amp;a=12" TargetMode="External"/><Relationship Id="rId168" Type="http://schemas.openxmlformats.org/officeDocument/2006/relationships/hyperlink" Target="file:///C:/fake/tx.dll?d=227440&amp;a=4" TargetMode="External"/><Relationship Id="rId8" Type="http://schemas.openxmlformats.org/officeDocument/2006/relationships/hyperlink" Target="file:///C:/fake/tx.dll?d=176527&amp;a=1" TargetMode="External"/><Relationship Id="rId51" Type="http://schemas.openxmlformats.org/officeDocument/2006/relationships/hyperlink" Target="file:///C:/fake/tx.dll?d=128491&amp;a=11" TargetMode="External"/><Relationship Id="rId72" Type="http://schemas.openxmlformats.org/officeDocument/2006/relationships/hyperlink" Target="file:///C:/fake/tx.dll?d=371182&amp;a=7" TargetMode="External"/><Relationship Id="rId93" Type="http://schemas.openxmlformats.org/officeDocument/2006/relationships/hyperlink" Target="file:///C:/fake/tx.dll?d=152808&amp;a=3" TargetMode="External"/><Relationship Id="rId98" Type="http://schemas.openxmlformats.org/officeDocument/2006/relationships/hyperlink" Target="file:///C:/fake/tx.dll?d=127421&amp;a=12" TargetMode="External"/><Relationship Id="rId121" Type="http://schemas.openxmlformats.org/officeDocument/2006/relationships/hyperlink" Target="file:///C:/fake/tx.dll?d=128491&amp;a=11" TargetMode="External"/><Relationship Id="rId142" Type="http://schemas.openxmlformats.org/officeDocument/2006/relationships/hyperlink" Target="file:///C:/fake/tx.dll?d=392756&amp;a=376" TargetMode="External"/><Relationship Id="rId163" Type="http://schemas.openxmlformats.org/officeDocument/2006/relationships/hyperlink" Target="file:///C:/fake/tx.dll?d=127421&amp;a=12" TargetMode="External"/><Relationship Id="rId184" Type="http://schemas.openxmlformats.org/officeDocument/2006/relationships/hyperlink" Target="file:///C:/fake/tx.dll?d=76285&amp;a=1" TargetMode="External"/><Relationship Id="rId189" Type="http://schemas.openxmlformats.org/officeDocument/2006/relationships/hyperlink" Target="file:///C:/fake/tx.dll?d=95391&amp;a=2" TargetMode="External"/><Relationship Id="rId3" Type="http://schemas.openxmlformats.org/officeDocument/2006/relationships/webSettings" Target="webSettings.xml"/><Relationship Id="rId25" Type="http://schemas.openxmlformats.org/officeDocument/2006/relationships/hyperlink" Target="file:///C:/fake/tx.dll?d=303700&amp;a=1" TargetMode="External"/><Relationship Id="rId46" Type="http://schemas.openxmlformats.org/officeDocument/2006/relationships/hyperlink" Target="file:///C:/fake/tx.dll?d=127421&amp;a=12" TargetMode="External"/><Relationship Id="rId67" Type="http://schemas.openxmlformats.org/officeDocument/2006/relationships/hyperlink" Target="file:///C:/fake/tx.dll?d=138053&amp;a=120" TargetMode="External"/><Relationship Id="rId116" Type="http://schemas.openxmlformats.org/officeDocument/2006/relationships/hyperlink" Target="file:///C:/fake/tx.dll?d=371182&amp;a=7" TargetMode="External"/><Relationship Id="rId137" Type="http://schemas.openxmlformats.org/officeDocument/2006/relationships/hyperlink" Target="file:///C:/fake/tx.dll?d=127421&amp;a=12" TargetMode="External"/><Relationship Id="rId158" Type="http://schemas.openxmlformats.org/officeDocument/2006/relationships/hyperlink" Target="file:///C:/fake/tx.dll?d=127421&amp;a=12" TargetMode="External"/><Relationship Id="rId20" Type="http://schemas.openxmlformats.org/officeDocument/2006/relationships/hyperlink" Target="file:///C:/fake/tx.dll?d=280919&amp;a=1" TargetMode="External"/><Relationship Id="rId41" Type="http://schemas.openxmlformats.org/officeDocument/2006/relationships/hyperlink" Target="file:///C:/fake/tx.dll?d=90337&amp;a=5" TargetMode="External"/><Relationship Id="rId62" Type="http://schemas.openxmlformats.org/officeDocument/2006/relationships/hyperlink" Target="file:///C:/fake/tx.dll?d=371182&amp;a=7" TargetMode="External"/><Relationship Id="rId83" Type="http://schemas.openxmlformats.org/officeDocument/2006/relationships/hyperlink" Target="file:///C:/fake/tx.dll?d=127421&amp;a=12" TargetMode="External"/><Relationship Id="rId88" Type="http://schemas.openxmlformats.org/officeDocument/2006/relationships/hyperlink" Target="file:///C:/fake/tx.dll?d=72740&amp;a=1" TargetMode="External"/><Relationship Id="rId111" Type="http://schemas.openxmlformats.org/officeDocument/2006/relationships/hyperlink" Target="file:///C:/fake/tx.dll?d=371182&amp;a=7" TargetMode="External"/><Relationship Id="rId132" Type="http://schemas.openxmlformats.org/officeDocument/2006/relationships/hyperlink" Target="file:///C:/fake/tx.dll?d=90561&amp;a=13" TargetMode="External"/><Relationship Id="rId153" Type="http://schemas.openxmlformats.org/officeDocument/2006/relationships/hyperlink" Target="file:///C:/fake/tx.dll?d=127421&amp;a=12" TargetMode="External"/><Relationship Id="rId174" Type="http://schemas.openxmlformats.org/officeDocument/2006/relationships/hyperlink" Target="file:///C:/fake/tx.dll?d=227440&amp;a=4" TargetMode="External"/><Relationship Id="rId179" Type="http://schemas.openxmlformats.org/officeDocument/2006/relationships/hyperlink" Target="file:///C:/fake/tx.dll?d=20149&amp;a=1" TargetMode="External"/><Relationship Id="rId190" Type="http://schemas.openxmlformats.org/officeDocument/2006/relationships/hyperlink" Target="file:///C:/fake/tx.dll?d=97751&amp;a=1" TargetMode="External"/><Relationship Id="rId15" Type="http://schemas.openxmlformats.org/officeDocument/2006/relationships/hyperlink" Target="file:///C:/fake/tx.dll?d=261481&amp;a=1" TargetMode="External"/><Relationship Id="rId36" Type="http://schemas.openxmlformats.org/officeDocument/2006/relationships/hyperlink" Target="file:///C:/fake/tx.dll?d=127421&amp;a=12" TargetMode="External"/><Relationship Id="rId57" Type="http://schemas.openxmlformats.org/officeDocument/2006/relationships/hyperlink" Target="file:///C:/fake/tx.dll?d=128491&amp;a=6" TargetMode="External"/><Relationship Id="rId106" Type="http://schemas.openxmlformats.org/officeDocument/2006/relationships/hyperlink" Target="file:///C:/fake/tx.dll?d=127421&amp;a=12" TargetMode="External"/><Relationship Id="rId127" Type="http://schemas.openxmlformats.org/officeDocument/2006/relationships/hyperlink" Target="file:///C:/fake/tx.dll?d=392756&amp;a=376" TargetMode="External"/><Relationship Id="rId10" Type="http://schemas.openxmlformats.org/officeDocument/2006/relationships/hyperlink" Target="file:///C:/fake/tx.dll?d=213318&amp;a=3" TargetMode="External"/><Relationship Id="rId31" Type="http://schemas.openxmlformats.org/officeDocument/2006/relationships/hyperlink" Target="file:///C:/fake/tx.dll?d=127421&amp;a=12" TargetMode="External"/><Relationship Id="rId52" Type="http://schemas.openxmlformats.org/officeDocument/2006/relationships/hyperlink" Target="file:///C:/fake/tx.dll?d=128491&amp;a=63" TargetMode="External"/><Relationship Id="rId73" Type="http://schemas.openxmlformats.org/officeDocument/2006/relationships/hyperlink" Target="file:///C:/fake/tx.dll?d=371182&amp;a=7" TargetMode="External"/><Relationship Id="rId78" Type="http://schemas.openxmlformats.org/officeDocument/2006/relationships/hyperlink" Target="file:///C:/fake/tx.dll?d=371182&amp;a=7" TargetMode="External"/><Relationship Id="rId94" Type="http://schemas.openxmlformats.org/officeDocument/2006/relationships/hyperlink" Target="file:///C:/fake/tx.dll?d=392756&amp;a=376" TargetMode="External"/><Relationship Id="rId99" Type="http://schemas.openxmlformats.org/officeDocument/2006/relationships/hyperlink" Target="file:///C:/fake/tx.dll?d=128491&amp;a=6" TargetMode="External"/><Relationship Id="rId101" Type="http://schemas.openxmlformats.org/officeDocument/2006/relationships/hyperlink" Target="file:///C:/fake/tx.dll?d=392756&amp;a=376" TargetMode="External"/><Relationship Id="rId122" Type="http://schemas.openxmlformats.org/officeDocument/2006/relationships/hyperlink" Target="file:///C:/fake/tx.dll?d=392756&amp;a=376" TargetMode="External"/><Relationship Id="rId143" Type="http://schemas.openxmlformats.org/officeDocument/2006/relationships/hyperlink" Target="file:///C:/fake/tx.dll?d=127421&amp;a=12" TargetMode="External"/><Relationship Id="rId148" Type="http://schemas.openxmlformats.org/officeDocument/2006/relationships/hyperlink" Target="file:///C:/fake/tx.dll?d=127421&amp;a=12" TargetMode="External"/><Relationship Id="rId164" Type="http://schemas.openxmlformats.org/officeDocument/2006/relationships/hyperlink" Target="file:///C:/fake/tx.dll?d=127421&amp;a=12" TargetMode="External"/><Relationship Id="rId169" Type="http://schemas.openxmlformats.org/officeDocument/2006/relationships/hyperlink" Target="file:///C:/fake/tx.dll?d=227440&amp;a=4" TargetMode="External"/><Relationship Id="rId185" Type="http://schemas.openxmlformats.org/officeDocument/2006/relationships/hyperlink" Target="file:///C:/fake/tx.dll?d=84674&amp;a=26" TargetMode="External"/><Relationship Id="rId4" Type="http://schemas.openxmlformats.org/officeDocument/2006/relationships/hyperlink" Target="file:///C:/fake/tx.dll?d=152794&amp;a=1" TargetMode="External"/><Relationship Id="rId9" Type="http://schemas.openxmlformats.org/officeDocument/2006/relationships/hyperlink" Target="file:///C:/fake/tx.dll?d=176529&amp;a=3" TargetMode="External"/><Relationship Id="rId180" Type="http://schemas.openxmlformats.org/officeDocument/2006/relationships/hyperlink" Target="file:///C:/fake/tx.dll?d=8642&amp;a=20" TargetMode="External"/><Relationship Id="rId26" Type="http://schemas.openxmlformats.org/officeDocument/2006/relationships/hyperlink" Target="file:///C:/fake/tx.dll?d=308233&amp;a=5" TargetMode="External"/><Relationship Id="rId47" Type="http://schemas.openxmlformats.org/officeDocument/2006/relationships/hyperlink" Target="file:///C:/fake/tx.dll?d=128491&amp;a=112" TargetMode="External"/><Relationship Id="rId68" Type="http://schemas.openxmlformats.org/officeDocument/2006/relationships/hyperlink" Target="file:///C:/fake/tx.dll?d=392756&amp;a=376" TargetMode="External"/><Relationship Id="rId89" Type="http://schemas.openxmlformats.org/officeDocument/2006/relationships/hyperlink" Target="file:///C:/fake/tx.dll?d=90561&amp;a=13" TargetMode="External"/><Relationship Id="rId112" Type="http://schemas.openxmlformats.org/officeDocument/2006/relationships/hyperlink" Target="file:///C:/fake/tx.dll?d=371182&amp;a=7" TargetMode="External"/><Relationship Id="rId133" Type="http://schemas.openxmlformats.org/officeDocument/2006/relationships/hyperlink" Target="file:///C:/fake/tx.dll?d=127421&amp;a=12" TargetMode="External"/><Relationship Id="rId154" Type="http://schemas.openxmlformats.org/officeDocument/2006/relationships/hyperlink" Target="file:///C:/fake/tx.dll?d=127421&amp;a=12" TargetMode="External"/><Relationship Id="rId175" Type="http://schemas.openxmlformats.org/officeDocument/2006/relationships/hyperlink" Target="file:///C:/fake/tx.dll?d=227440&amp;a=4" TargetMode="External"/><Relationship Id="rId16" Type="http://schemas.openxmlformats.org/officeDocument/2006/relationships/hyperlink" Target="file:///C:/fake/tx.dll?d=264365&amp;a=1" TargetMode="External"/><Relationship Id="rId37" Type="http://schemas.openxmlformats.org/officeDocument/2006/relationships/hyperlink" Target="file:///C:/fake/tx.dll?d=127421&amp;a=12" TargetMode="External"/><Relationship Id="rId58" Type="http://schemas.openxmlformats.org/officeDocument/2006/relationships/hyperlink" Target="file:///C:/fake/tx.dll?d=371182&amp;a=7" TargetMode="External"/><Relationship Id="rId79" Type="http://schemas.openxmlformats.org/officeDocument/2006/relationships/hyperlink" Target="file:///C:/fake/tx.dll?d=371182&amp;a=7" TargetMode="External"/><Relationship Id="rId102" Type="http://schemas.openxmlformats.org/officeDocument/2006/relationships/hyperlink" Target="file:///C:/fake/tx.dll?d=127421&amp;a=12" TargetMode="External"/><Relationship Id="rId123" Type="http://schemas.openxmlformats.org/officeDocument/2006/relationships/hyperlink" Target="file:///C:/fake/tx.dll?d=127421&amp;a=12" TargetMode="External"/><Relationship Id="rId144" Type="http://schemas.openxmlformats.org/officeDocument/2006/relationships/hyperlink" Target="file:///C:/fake/tx.dll?d=72740&amp;a=1" TargetMode="External"/><Relationship Id="rId90" Type="http://schemas.openxmlformats.org/officeDocument/2006/relationships/hyperlink" Target="file:///C:/fake/tx.dll?d=392756&amp;a=376" TargetMode="External"/><Relationship Id="rId165" Type="http://schemas.openxmlformats.org/officeDocument/2006/relationships/hyperlink" Target="file:///C:/fake/tx.dll?d=138053&amp;a=113" TargetMode="External"/><Relationship Id="rId186" Type="http://schemas.openxmlformats.org/officeDocument/2006/relationships/hyperlink" Target="file:///C:/fake/tx.dll?d=88926&amp;a=5" TargetMode="External"/><Relationship Id="rId27" Type="http://schemas.openxmlformats.org/officeDocument/2006/relationships/hyperlink" Target="file:///C:/fake/tx.dll?d=364404&amp;a=1" TargetMode="External"/><Relationship Id="rId48" Type="http://schemas.openxmlformats.org/officeDocument/2006/relationships/hyperlink" Target="file:///C:/fake/tx.dll?d=371182&amp;a=7" TargetMode="External"/><Relationship Id="rId69" Type="http://schemas.openxmlformats.org/officeDocument/2006/relationships/hyperlink" Target="file:///C:/fake/tx.dll?d=127421&amp;a=12" TargetMode="External"/><Relationship Id="rId113" Type="http://schemas.openxmlformats.org/officeDocument/2006/relationships/hyperlink" Target="file:///C:/fake/tx.dll?d=371182&amp;a=7" TargetMode="External"/><Relationship Id="rId134" Type="http://schemas.openxmlformats.org/officeDocument/2006/relationships/hyperlink" Target="file:///C:/fake/tx.dll?d=128491&amp;a=333" TargetMode="External"/><Relationship Id="rId80" Type="http://schemas.openxmlformats.org/officeDocument/2006/relationships/hyperlink" Target="file:///C:/fake/tx.dll?d=392756&amp;a=376" TargetMode="External"/><Relationship Id="rId155" Type="http://schemas.openxmlformats.org/officeDocument/2006/relationships/hyperlink" Target="file:///C:/fake/tx.dll?d=127421&amp;a=12" TargetMode="External"/><Relationship Id="rId176" Type="http://schemas.openxmlformats.org/officeDocument/2006/relationships/hyperlink" Target="file:///C:/fake/tx.dll?d=227440&amp;a=4" TargetMode="External"/><Relationship Id="rId17" Type="http://schemas.openxmlformats.org/officeDocument/2006/relationships/hyperlink" Target="file:///C:/fake/tx.dll?d=271352&amp;a=72" TargetMode="External"/><Relationship Id="rId38" Type="http://schemas.openxmlformats.org/officeDocument/2006/relationships/hyperlink" Target="file:///C:/fake/tx.dll?d=127421&amp;a=12" TargetMode="External"/><Relationship Id="rId59" Type="http://schemas.openxmlformats.org/officeDocument/2006/relationships/hyperlink" Target="file:///C:/fake/tx.dll?d=371182&amp;a=7" TargetMode="External"/><Relationship Id="rId103" Type="http://schemas.openxmlformats.org/officeDocument/2006/relationships/hyperlink" Target="file:///C:/fake/tx.dll?d=371182&amp;a=7" TargetMode="External"/><Relationship Id="rId124" Type="http://schemas.openxmlformats.org/officeDocument/2006/relationships/hyperlink" Target="file:///C:/fake/tx.dll?d=72740&amp;a=1" TargetMode="External"/><Relationship Id="rId70" Type="http://schemas.openxmlformats.org/officeDocument/2006/relationships/hyperlink" Target="file:///C:/fake/tx.dll?d=371182&amp;a=7" TargetMode="External"/><Relationship Id="rId91" Type="http://schemas.openxmlformats.org/officeDocument/2006/relationships/hyperlink" Target="file:///C:/fake/tx.dll?d=72740&amp;a=1" TargetMode="External"/><Relationship Id="rId145" Type="http://schemas.openxmlformats.org/officeDocument/2006/relationships/hyperlink" Target="file:///C:/fake/tx.dll?d=127421&amp;a=12" TargetMode="External"/><Relationship Id="rId166" Type="http://schemas.openxmlformats.org/officeDocument/2006/relationships/hyperlink" Target="file:///C:/fake/tx.dll?d=138053&amp;a=120" TargetMode="External"/><Relationship Id="rId187" Type="http://schemas.openxmlformats.org/officeDocument/2006/relationships/hyperlink" Target="file:///C:/fake/tx.dll?d=91506&amp;a=2" TargetMode="External"/><Relationship Id="rId1" Type="http://schemas.openxmlformats.org/officeDocument/2006/relationships/styles" Target="styles.xml"/><Relationship Id="rId28" Type="http://schemas.openxmlformats.org/officeDocument/2006/relationships/hyperlink" Target="file:///C:/fake/tx.dll?d=418104&amp;a=1" TargetMode="External"/><Relationship Id="rId49" Type="http://schemas.openxmlformats.org/officeDocument/2006/relationships/hyperlink" Target="file:///C:/fake/tx.dll?d=127421&amp;a=12" TargetMode="External"/><Relationship Id="rId114" Type="http://schemas.openxmlformats.org/officeDocument/2006/relationships/hyperlink" Target="file:///C:/fake/tx.dll?d=371182&amp;a=7" TargetMode="External"/><Relationship Id="rId60" Type="http://schemas.openxmlformats.org/officeDocument/2006/relationships/hyperlink" Target="file:///C:/fake/tx.dll?d=138053&amp;a=120" TargetMode="External"/><Relationship Id="rId81" Type="http://schemas.openxmlformats.org/officeDocument/2006/relationships/hyperlink" Target="file:///C:/fake/tx.dll?d=127421&amp;a=12" TargetMode="External"/><Relationship Id="rId135" Type="http://schemas.openxmlformats.org/officeDocument/2006/relationships/hyperlink" Target="file:///C:/fake/tx.dll?d=127421&amp;a=12" TargetMode="External"/><Relationship Id="rId156" Type="http://schemas.openxmlformats.org/officeDocument/2006/relationships/hyperlink" Target="file:///C:/fake/tx.dll?d=127421&amp;a=12" TargetMode="External"/><Relationship Id="rId177" Type="http://schemas.openxmlformats.org/officeDocument/2006/relationships/hyperlink" Target="file:///C:/fake/tx.dll?d=227440&amp;a=4" TargetMode="External"/><Relationship Id="rId18" Type="http://schemas.openxmlformats.org/officeDocument/2006/relationships/hyperlink" Target="file:///C:/fake/tx.dll?d=274292&amp;a=18" TargetMode="External"/><Relationship Id="rId39" Type="http://schemas.openxmlformats.org/officeDocument/2006/relationships/hyperlink" Target="file:///C:/fake/tx.dll?d=127421&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50326</Words>
  <Characters>286859</Characters>
  <Application>Microsoft Office Word</Application>
  <DocSecurity>0</DocSecurity>
  <Lines>2390</Lines>
  <Paragraphs>673</Paragraphs>
  <ScaleCrop>false</ScaleCrop>
  <Company/>
  <LinksUpToDate>false</LinksUpToDate>
  <CharactersWithSpaces>336512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Вадим Камоско</cp:lastModifiedBy>
  <cp:revision>2</cp:revision>
  <dcterms:created xsi:type="dcterms:W3CDTF">2020-12-03T08:23:00Z</dcterms:created>
  <dcterms:modified xsi:type="dcterms:W3CDTF">2020-12-03T08:24:00Z</dcterms:modified>
</cp:coreProperties>
</file>