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6B6D29">
      <w:pPr>
        <w:pStyle w:val="pnewncpi0"/>
        <w:spacing w:before="160" w:after="160"/>
        <w:ind w:right="360"/>
        <w:jc w:val="center"/>
      </w:pPr>
      <w:bookmarkStart w:id="0" w:name="a1"/>
      <w:bookmarkStart w:id="1" w:name="_GoBack"/>
      <w:bookmarkEnd w:id="0"/>
      <w:bookmarkEnd w:id="1"/>
      <w:r>
        <w:rPr>
          <w:rStyle w:val="spanname"/>
        </w:rPr>
        <w:t>УКАЗ </w:t>
      </w:r>
      <w:r>
        <w:rPr>
          <w:rStyle w:val="spanpromulgator"/>
        </w:rPr>
        <w:t>ПРЕЗИДЕНТА РЕСПУБЛИКИ БЕЛАРУСЬ</w:t>
      </w:r>
    </w:p>
    <w:p w:rsidR="00282D24" w:rsidRDefault="006B6D29">
      <w:pPr>
        <w:pStyle w:val="pnewncpi"/>
        <w:spacing w:before="160" w:after="160"/>
        <w:ind w:right="360" w:firstLine="0"/>
        <w:jc w:val="center"/>
      </w:pPr>
      <w:r>
        <w:rPr>
          <w:rStyle w:val="spandatepr"/>
        </w:rPr>
        <w:t>19 февраля 2016 г.</w:t>
      </w:r>
      <w:r>
        <w:rPr>
          <w:rStyle w:val="spannumber"/>
        </w:rPr>
        <w:t xml:space="preserve"> № 63</w:t>
      </w:r>
    </w:p>
    <w:p w:rsidR="00282D24" w:rsidRDefault="006B6D29">
      <w:pPr>
        <w:pStyle w:val="ptitlencpi"/>
        <w:spacing w:before="360" w:after="360"/>
        <w:ind w:right="2628"/>
      </w:pPr>
      <w:r>
        <w:rPr>
          <w:rStyle w:val="any"/>
          <w:color w:val="000080"/>
        </w:rPr>
        <w:t>О совершенствовании работы с имуществом, изъятым, арестованным или обращенным в доход государства</w:t>
      </w:r>
    </w:p>
    <w:p w:rsidR="00282D24" w:rsidRDefault="006B6D29">
      <w:pPr>
        <w:pStyle w:val="pchangei"/>
        <w:spacing w:after="0"/>
        <w:ind w:left="1021" w:right="360"/>
      </w:pPr>
      <w:r>
        <w:rPr>
          <w:rStyle w:val="any"/>
        </w:rPr>
        <w:t>Изменения и дополнения:</w:t>
      </w:r>
    </w:p>
    <w:p w:rsidR="00282D24" w:rsidRDefault="006B6D29">
      <w:pPr>
        <w:pStyle w:val="pchangeadd"/>
        <w:spacing w:after="0"/>
        <w:ind w:left="1134" w:right="360"/>
      </w:pPr>
      <w:r>
        <w:rPr>
          <w:rStyle w:val="any"/>
        </w:rPr>
        <w:t xml:space="preserve">Указ Президента Республики Беларусь от 28 февраля 2018 г. </w:t>
      </w:r>
      <w:r>
        <w:rPr>
          <w:rStyle w:val="any"/>
        </w:rPr>
        <w:t>№ 91-дсп;</w:t>
      </w:r>
    </w:p>
    <w:p w:rsidR="00282D24" w:rsidRDefault="006B6D29">
      <w:pPr>
        <w:pStyle w:val="pchangeadd"/>
        <w:spacing w:after="0"/>
        <w:ind w:left="1134" w:right="360"/>
      </w:pPr>
      <w:hyperlink r:id="rId4" w:anchor="a1" w:tooltip="-" w:history="1">
        <w:r>
          <w:rPr>
            <w:rStyle w:val="alink"/>
            <w:u w:val="single" w:color="0038C8"/>
          </w:rPr>
          <w:t>Указ</w:t>
        </w:r>
      </w:hyperlink>
      <w:r>
        <w:rPr>
          <w:rStyle w:val="any"/>
        </w:rPr>
        <w:t xml:space="preserve"> Президента Республики Беларусь от 22 декабря 2018 г. № 490 (Национальный правовой Интернет-портал Республики Беларусь, 28.12.2018, 1/18084);</w:t>
      </w:r>
    </w:p>
    <w:p w:rsidR="00282D24" w:rsidRDefault="006B6D29">
      <w:pPr>
        <w:pStyle w:val="pchangeadd"/>
        <w:spacing w:after="0"/>
        <w:ind w:left="1134" w:right="360"/>
      </w:pPr>
      <w:hyperlink r:id="rId5" w:anchor="a4" w:tooltip="-" w:history="1">
        <w:r>
          <w:rPr>
            <w:rStyle w:val="alink"/>
            <w:u w:val="single" w:color="0038C8"/>
          </w:rPr>
          <w:t>Указ</w:t>
        </w:r>
      </w:hyperlink>
      <w:r>
        <w:rPr>
          <w:rStyle w:val="any"/>
        </w:rPr>
        <w:t xml:space="preserve"> Президента Республики Беларусь от 18 января 2019 г. № 26 (Национальный правовой Интернет-портал Республики Беларусь, 19.01.2019, 1/18148);</w:t>
      </w:r>
    </w:p>
    <w:p w:rsidR="00282D24" w:rsidRDefault="006B6D29">
      <w:pPr>
        <w:pStyle w:val="pchangeadd"/>
        <w:spacing w:after="0"/>
        <w:ind w:left="1134" w:right="360"/>
      </w:pPr>
      <w:hyperlink r:id="rId6" w:anchor="a1" w:tooltip="-" w:history="1">
        <w:r>
          <w:rPr>
            <w:rStyle w:val="alink"/>
            <w:u w:val="single" w:color="0038C8"/>
          </w:rPr>
          <w:t>Указ</w:t>
        </w:r>
      </w:hyperlink>
      <w:r>
        <w:rPr>
          <w:rStyle w:val="any"/>
        </w:rPr>
        <w:t xml:space="preserve"> Презид</w:t>
      </w:r>
      <w:r>
        <w:rPr>
          <w:rStyle w:val="any"/>
        </w:rPr>
        <w:t>ента Республики Беларусь от 19 ноября 2019 г. № 419 (Национальный правовой Интернет-портал Республики Беларусь, 21.11.2019, 1/18663);</w:t>
      </w:r>
    </w:p>
    <w:p w:rsidR="00282D24" w:rsidRDefault="006B6D29">
      <w:pPr>
        <w:pStyle w:val="pchangeadd"/>
        <w:spacing w:after="0"/>
        <w:ind w:left="1134" w:right="360"/>
      </w:pPr>
      <w:hyperlink r:id="rId7" w:anchor="a1" w:tooltip="-" w:history="1">
        <w:r>
          <w:rPr>
            <w:rStyle w:val="alink"/>
            <w:u w:val="single" w:color="0038C8"/>
          </w:rPr>
          <w:t>Указ</w:t>
        </w:r>
      </w:hyperlink>
      <w:r>
        <w:rPr>
          <w:rStyle w:val="any"/>
        </w:rPr>
        <w:t xml:space="preserve"> Президента Республики Беларусь от 30 сентября 2020</w:t>
      </w:r>
      <w:r>
        <w:rPr>
          <w:rStyle w:val="any"/>
        </w:rPr>
        <w:t> г. № 355 (Национальный правовой Интернет-портал Республики Беларусь, 03.10.2020, 1/19262);</w:t>
      </w:r>
    </w:p>
    <w:p w:rsidR="00282D24" w:rsidRDefault="006B6D29">
      <w:pPr>
        <w:pStyle w:val="pchangeadd"/>
        <w:spacing w:after="0"/>
        <w:ind w:left="1134" w:right="360"/>
      </w:pPr>
      <w:hyperlink r:id="rId8" w:anchor="a1" w:tooltip="-" w:history="1">
        <w:r>
          <w:rPr>
            <w:rStyle w:val="alink"/>
            <w:u w:val="single" w:color="0038C8"/>
          </w:rPr>
          <w:t>Указ</w:t>
        </w:r>
      </w:hyperlink>
      <w:r>
        <w:rPr>
          <w:rStyle w:val="any"/>
        </w:rPr>
        <w:t xml:space="preserve"> Президента Республики Беларусь от 16 ноября 2020 г. № 413 (Национальный правовой Интернет-по</w:t>
      </w:r>
      <w:r>
        <w:rPr>
          <w:rStyle w:val="any"/>
        </w:rPr>
        <w:t>ртал Республики Беларусь, 18.11.2020, 1/19330)</w:t>
      </w:r>
    </w:p>
    <w:p w:rsidR="00282D24" w:rsidRDefault="006B6D29">
      <w:pPr>
        <w:pStyle w:val="pizvlechen"/>
        <w:spacing w:after="0"/>
        <w:ind w:right="360"/>
      </w:pPr>
      <w:r>
        <w:t> </w:t>
      </w:r>
    </w:p>
    <w:p w:rsidR="00282D24" w:rsidRDefault="006B6D29">
      <w:pPr>
        <w:pStyle w:val="pizvlechen"/>
        <w:spacing w:after="0"/>
        <w:ind w:right="360"/>
      </w:pPr>
      <w:r>
        <w:t>(Извлечение)</w:t>
      </w:r>
    </w:p>
    <w:p w:rsidR="00282D24" w:rsidRDefault="006B6D29">
      <w:pPr>
        <w:pStyle w:val="pnewncpi"/>
        <w:spacing w:before="160" w:after="160"/>
        <w:ind w:right="360"/>
      </w:pPr>
      <w:r>
        <w:t> </w:t>
      </w:r>
    </w:p>
    <w:p w:rsidR="00282D24" w:rsidRDefault="006B6D29">
      <w:pPr>
        <w:pStyle w:val="ppreamble"/>
        <w:spacing w:before="160" w:after="160"/>
        <w:ind w:right="360"/>
      </w:pPr>
      <w:r>
        <w:t xml:space="preserve">В целях совершенствования работы с имуществом, изъятым, арестованным или обращенным в доход государства, </w:t>
      </w:r>
      <w:r>
        <w:rPr>
          <w:rStyle w:val="spanrazr"/>
        </w:rPr>
        <w:t>постановляю</w:t>
      </w:r>
      <w:r>
        <w:t>:</w:t>
      </w:r>
    </w:p>
    <w:p w:rsidR="00282D24" w:rsidRDefault="006B6D29">
      <w:pPr>
        <w:pStyle w:val="ppoint"/>
        <w:spacing w:before="160" w:after="160"/>
        <w:ind w:right="360"/>
      </w:pPr>
      <w:bookmarkStart w:id="2" w:name="a8"/>
      <w:bookmarkEnd w:id="2"/>
      <w:r>
        <w:t>1. Упразднить комиссии по работе с имуществом, обращенным в доход государс</w:t>
      </w:r>
      <w:r>
        <w:t>тва, передав их функции Департаменту по гуманитарной деятельности Управления делами Президента Республики Беларусь (далее – Департамент).</w:t>
      </w:r>
    </w:p>
    <w:p w:rsidR="00282D24" w:rsidRDefault="006B6D29">
      <w:pPr>
        <w:pStyle w:val="ppoint"/>
        <w:spacing w:before="160" w:after="160"/>
        <w:ind w:right="360"/>
      </w:pPr>
      <w:r>
        <w:rPr>
          <w:rStyle w:val="any"/>
        </w:rPr>
        <w:t xml:space="preserve">2. Утвердить </w:t>
      </w:r>
      <w:hyperlink w:anchor="a2" w:tooltip="+" w:history="1">
        <w:r>
          <w:rPr>
            <w:rStyle w:val="alink"/>
            <w:u w:val="single" w:color="0038C8"/>
          </w:rPr>
          <w:t>Положение</w:t>
        </w:r>
      </w:hyperlink>
      <w:r>
        <w:rPr>
          <w:rStyle w:val="any"/>
        </w:rPr>
        <w:t xml:space="preserve"> о порядке учета, хранения, оценки и реализации имущества, изъятого, арестованного или обращенного в доход государства (прилагается).</w:t>
      </w:r>
    </w:p>
    <w:p w:rsidR="00282D24" w:rsidRDefault="006B6D29">
      <w:pPr>
        <w:pStyle w:val="ppoint"/>
        <w:spacing w:before="160" w:after="160"/>
        <w:ind w:right="360"/>
      </w:pPr>
      <w:r>
        <w:t>3. Установить, что:</w:t>
      </w:r>
    </w:p>
    <w:p w:rsidR="00282D24" w:rsidRDefault="006B6D29">
      <w:pPr>
        <w:pStyle w:val="punderpoint"/>
        <w:spacing w:before="160" w:after="160"/>
        <w:ind w:right="360"/>
      </w:pPr>
      <w:r>
        <w:rPr>
          <w:rStyle w:val="any"/>
        </w:rPr>
        <w:lastRenderedPageBreak/>
        <w:t>3.1. информационное взаимодействие органов и организаций, осуществляющих учет, хранение, оценку, реали</w:t>
      </w:r>
      <w:r>
        <w:rPr>
          <w:rStyle w:val="any"/>
        </w:rPr>
        <w:t>зацию, иное использование, уничтожение имущества, изъятого, арестованного или обращенного в доход государства, имущества, на которое обращается взыскание в счет неисполненного налогового обязательства, неуплаченных пеней, и имущества, освобожденного от аре</w:t>
      </w:r>
      <w:r>
        <w:rPr>
          <w:rStyle w:val="any"/>
        </w:rPr>
        <w:t>ста органом, ведущим уголовный процесс (далее – имущество), осуществляется путем направления соответствующих документов и информации на бумажном носителе до ввода в постоянную эксплуатацию государственной автоматизированной информационной системы «Конфиска</w:t>
      </w:r>
      <w:r>
        <w:rPr>
          <w:rStyle w:val="any"/>
        </w:rPr>
        <w:t>т» (далее – АИС «Конфискат»);</w:t>
      </w:r>
    </w:p>
    <w:p w:rsidR="00282D24" w:rsidRDefault="006B6D29">
      <w:pPr>
        <w:pStyle w:val="punderpoint"/>
        <w:spacing w:before="160" w:after="160"/>
        <w:ind w:right="360"/>
      </w:pPr>
      <w:r>
        <w:t>3.2. создание, эксплуатация и программно-техническое сопровождение, в том числе модернизация программного обеспечения, АИС «Конфискат» осуществляются за счет средств республиканского бюджета, а также других источников, не запр</w:t>
      </w:r>
      <w:r>
        <w:t>ещенных законодательством;</w:t>
      </w:r>
    </w:p>
    <w:p w:rsidR="00282D24" w:rsidRDefault="006B6D29">
      <w:pPr>
        <w:pStyle w:val="punderpoint"/>
        <w:spacing w:before="160" w:after="160"/>
        <w:ind w:right="360"/>
      </w:pPr>
      <w:r>
        <w:rPr>
          <w:rStyle w:val="any"/>
        </w:rPr>
        <w:t>3.3. в АИС «Конфискат» в целях информационного взаимодействия органов и организаций, осуществляющих учет, хранение, оценку, реализацию, иное использование и уничтожение имущества, подлежат включению следующие сведения:</w:t>
      </w:r>
    </w:p>
    <w:p w:rsidR="00282D24" w:rsidRDefault="006B6D29">
      <w:pPr>
        <w:pStyle w:val="pnewncpi"/>
        <w:spacing w:before="160" w:after="160"/>
        <w:ind w:right="360"/>
      </w:pPr>
      <w:r>
        <w:t>об органах</w:t>
      </w:r>
      <w:r>
        <w:t xml:space="preserve"> и организациях, осуществляющих учет, хранение, оценку и реализацию имущества;</w:t>
      </w:r>
    </w:p>
    <w:p w:rsidR="00282D24" w:rsidRDefault="006B6D29">
      <w:pPr>
        <w:pStyle w:val="pnewncpi"/>
        <w:spacing w:before="160" w:after="160"/>
        <w:ind w:right="360"/>
      </w:pPr>
      <w:r>
        <w:t>об имуществе в разрезе групп товаров, его количестве, стоимости (цене);</w:t>
      </w:r>
    </w:p>
    <w:p w:rsidR="00282D24" w:rsidRDefault="006B6D29">
      <w:pPr>
        <w:pStyle w:val="pnewncpi"/>
        <w:spacing w:before="160" w:after="160"/>
        <w:ind w:right="360"/>
      </w:pPr>
      <w:r>
        <w:t>о реализации, ином использовании имущества, его уничтожении;</w:t>
      </w:r>
    </w:p>
    <w:p w:rsidR="00282D24" w:rsidRDefault="006B6D29">
      <w:pPr>
        <w:pStyle w:val="pnewncpi"/>
        <w:spacing w:before="160" w:after="160"/>
        <w:ind w:right="360"/>
      </w:pPr>
      <w:r>
        <w:t>о размере денежных средств, полученных от ре</w:t>
      </w:r>
      <w:r>
        <w:t>ализации или иного использования имущества, а также размере денежных средств, перечисленных в бюджет;</w:t>
      </w:r>
    </w:p>
    <w:p w:rsidR="00282D24" w:rsidRDefault="006B6D29">
      <w:pPr>
        <w:pStyle w:val="pnewncpi"/>
        <w:spacing w:before="160" w:after="160"/>
        <w:ind w:right="360"/>
      </w:pPr>
      <w:r>
        <w:t>иные сведения, определяемые Управлением делами Президента Республики Беларусь;</w:t>
      </w:r>
    </w:p>
    <w:p w:rsidR="00282D24" w:rsidRDefault="006B6D29">
      <w:pPr>
        <w:pStyle w:val="punderpoint"/>
        <w:spacing w:before="160" w:after="160"/>
        <w:ind w:right="360"/>
      </w:pPr>
      <w:r>
        <w:t>3.4. Департамент: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формирует и ведет АИС «Конфискат», является ее </w:t>
      </w:r>
      <w:r>
        <w:t>владельцем;</w:t>
      </w:r>
    </w:p>
    <w:p w:rsidR="00282D24" w:rsidRDefault="006B6D29">
      <w:pPr>
        <w:pStyle w:val="pnewncpi"/>
        <w:spacing w:before="160" w:after="160"/>
        <w:ind w:right="360"/>
      </w:pPr>
      <w:r>
        <w:t>осуществляет организационно-методологическое обеспечение формирования и ведения АИС «Конфискат»;</w:t>
      </w:r>
    </w:p>
    <w:p w:rsidR="00282D24" w:rsidRDefault="006B6D29">
      <w:pPr>
        <w:pStyle w:val="pnewncpi"/>
        <w:spacing w:before="160" w:after="160"/>
        <w:ind w:right="360"/>
      </w:pPr>
      <w:r>
        <w:t>координирует работу органов и организаций, осуществляющих учет, хранение, оценку, реализацию и иное использование имущества, по внесению сведений в</w:t>
      </w:r>
      <w:r>
        <w:t xml:space="preserve"> АИС «Конфискат»;</w:t>
      </w:r>
    </w:p>
    <w:p w:rsidR="00282D24" w:rsidRDefault="006B6D29">
      <w:pPr>
        <w:pStyle w:val="punderpoint"/>
        <w:spacing w:before="160" w:after="160"/>
        <w:ind w:right="360"/>
      </w:pPr>
      <w:r>
        <w:t xml:space="preserve">3.5. учет, оценка и реализация (погашение) арестованных, конфискованных или обращенных в доход государства иным способом ценных бумаг, а также </w:t>
      </w:r>
      <w:r>
        <w:lastRenderedPageBreak/>
        <w:t>конфискованных или обращенных в доход государства иным способом долей в уставных фондах юридиче</w:t>
      </w:r>
      <w:r>
        <w:t>ских лиц осуществляются:</w:t>
      </w:r>
    </w:p>
    <w:p w:rsidR="00282D24" w:rsidRDefault="006B6D29">
      <w:pPr>
        <w:pStyle w:val="pnewncpi"/>
        <w:spacing w:before="160" w:after="160"/>
        <w:ind w:right="360"/>
      </w:pPr>
      <w:r>
        <w:t>уполномоченными Советом Министров Республики Беларусь республиканскими органами государственного управления – в отношении долей в уставных фондах юридических лиц, ценных бумаг, в том числе отнесенных к таковым в соответствии с зако</w:t>
      </w:r>
      <w:r>
        <w:t>нодательством (кроме ценных бумаг Национального банка), а также именных приватизационных чеков «Имущество» до окончания срока их обращения;</w:t>
      </w:r>
    </w:p>
    <w:p w:rsidR="00282D24" w:rsidRDefault="006B6D29">
      <w:pPr>
        <w:pStyle w:val="pnewncpi"/>
        <w:spacing w:before="160" w:after="160"/>
        <w:ind w:right="360"/>
      </w:pPr>
      <w:bookmarkStart w:id="3" w:name="a170"/>
      <w:bookmarkEnd w:id="3"/>
      <w:r>
        <w:t>Национальным банком – в отношении ценных бумаг этого банка;</w:t>
      </w:r>
    </w:p>
    <w:p w:rsidR="00282D24" w:rsidRDefault="006B6D29">
      <w:pPr>
        <w:pStyle w:val="punderpoint"/>
        <w:spacing w:before="160" w:after="160"/>
        <w:ind w:right="360"/>
      </w:pPr>
      <w:r>
        <w:t>3.6. </w:t>
      </w:r>
      <w:r>
        <w:rPr>
          <w:rStyle w:val="any"/>
          <w:i/>
          <w:iCs/>
        </w:rPr>
        <w:t>для служебного пользования</w:t>
      </w:r>
      <w:r>
        <w:t>;</w:t>
      </w:r>
    </w:p>
    <w:p w:rsidR="00282D24" w:rsidRDefault="006B6D29">
      <w:pPr>
        <w:pStyle w:val="punderpoint"/>
        <w:spacing w:before="160" w:after="160"/>
        <w:ind w:right="360"/>
      </w:pPr>
      <w:bookmarkStart w:id="4" w:name="a3"/>
      <w:bookmarkEnd w:id="4"/>
      <w:r>
        <w:t>3.7. денежные средства,</w:t>
      </w:r>
      <w:r>
        <w:t xml:space="preserve"> получаемые Департаментом в порядке, предусмотренном </w:t>
      </w:r>
      <w:hyperlink w:anchor="a2" w:tooltip="+" w:history="1">
        <w:r>
          <w:rPr>
            <w:rStyle w:val="alink"/>
            <w:u w:val="single" w:color="0038C8"/>
          </w:rPr>
          <w:t>Положением</w:t>
        </w:r>
      </w:hyperlink>
      <w:r>
        <w:t xml:space="preserve"> о порядке учета, хранения, оценки и реализации имущества, изъятого, арестованного или обращенного в доход государства, утверждаемым настоящим Указом, на текущий (р</w:t>
      </w:r>
      <w:r>
        <w:t>асчетный) банковский счет от организаций, реализующих имущество, не облагаются налогами, сборами (пошлинами) при условии их использования на:</w:t>
      </w:r>
    </w:p>
    <w:p w:rsidR="00282D24" w:rsidRDefault="006B6D29">
      <w:pPr>
        <w:pStyle w:val="pnewncpi"/>
        <w:spacing w:before="160" w:after="160"/>
        <w:ind w:right="360"/>
      </w:pPr>
      <w:r>
        <w:t>содержание и развитие материально-технической базы управлений Департамента по областям, по г. Минску и Минской обл</w:t>
      </w:r>
      <w:r>
        <w:t>асти;</w:t>
      </w:r>
    </w:p>
    <w:p w:rsidR="00282D24" w:rsidRDefault="006B6D29">
      <w:pPr>
        <w:pStyle w:val="pnewncpi"/>
        <w:spacing w:before="160" w:after="160"/>
        <w:ind w:right="360"/>
      </w:pPr>
      <w:r>
        <w:t>оплату труда работников Департамента, не являющихся государственными служащими, в том числе управлений Департамента по областям, по г. Минску и Минской области;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иные цели, предусмотренные в смете доходов и расходов внебюджетных средств Департамента, </w:t>
      </w:r>
      <w:r>
        <w:t>утвержденной в установленном законодательством порядке;</w:t>
      </w:r>
    </w:p>
    <w:p w:rsidR="00282D24" w:rsidRDefault="006B6D29">
      <w:pPr>
        <w:pStyle w:val="punderpoint"/>
        <w:spacing w:before="160" w:after="160"/>
        <w:ind w:right="360"/>
      </w:pPr>
      <w:r>
        <w:t>3.8. Департамент имеет право размещать денежные средства, поступившие на текущий (расчетный) банковский счет Департамента от организаций, реализующих имущество, во вклады (депозиты) в банках. Суммы пр</w:t>
      </w:r>
      <w:r>
        <w:t xml:space="preserve">оцентов, полученные от размещения средств во вкладах (депозитах), перечисляются на текущий (расчетный) банковский счет Департамента и направляются им на цели, указанные в </w:t>
      </w:r>
      <w:hyperlink w:anchor="a3" w:tooltip="+" w:history="1">
        <w:r>
          <w:rPr>
            <w:rStyle w:val="alink"/>
            <w:u w:val="single" w:color="0038C8"/>
          </w:rPr>
          <w:t>подпункте 3.7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r>
        <w:t>Суммы процентов, поступ</w:t>
      </w:r>
      <w:r>
        <w:t>ившие (причитающиеся к получению) на текущий (расчетный) банковский счет Департамента за пользование денежными средствами, находящимися на текущем (расчетном) банковском счете, или по вкладам (депозитам), для целей налогообложения не включаются в состав вн</w:t>
      </w:r>
      <w:r>
        <w:t>ереализационных доходов;</w:t>
      </w:r>
    </w:p>
    <w:p w:rsidR="00282D24" w:rsidRDefault="006B6D29">
      <w:pPr>
        <w:pStyle w:val="punderpoint"/>
        <w:spacing w:before="160" w:after="160"/>
        <w:ind w:right="360"/>
      </w:pPr>
      <w:r>
        <w:t xml:space="preserve">3.9. неиспользованные остатки денежных средств на текущем (расчетном) банковском счете, а также во вкладах (депозитах) Департамента по окончании </w:t>
      </w:r>
      <w:r>
        <w:lastRenderedPageBreak/>
        <w:t>финансового года в течение 5 рабочих дней перечисляются Департаментом в доход республи</w:t>
      </w:r>
      <w:r>
        <w:t>канского бюджета;</w:t>
      </w:r>
    </w:p>
    <w:p w:rsidR="00282D24" w:rsidRDefault="006B6D29">
      <w:pPr>
        <w:pStyle w:val="punderpoint"/>
        <w:spacing w:before="160" w:after="160"/>
        <w:ind w:right="360"/>
      </w:pPr>
      <w:r>
        <w:rPr>
          <w:rStyle w:val="any"/>
        </w:rPr>
        <w:t xml:space="preserve">3.10. контроль за деятельностью государственных органов, уполномоченных в соответствии с законодательством производить изъятие, арест имущества, осуществляется Департаментом в форме проведения мониторинга в порядке, предусмотренном </w:t>
      </w:r>
      <w:hyperlink r:id="rId9" w:anchor="a262" w:tooltip="+" w:history="1">
        <w:r>
          <w:rPr>
            <w:rStyle w:val="alink"/>
            <w:u w:val="single" w:color="0038C8"/>
          </w:rPr>
          <w:t>Положением</w:t>
        </w:r>
      </w:hyperlink>
      <w:r>
        <w:rPr>
          <w:rStyle w:val="any"/>
        </w:rPr>
        <w:t xml:space="preserve"> о порядке проведения мониторинга, утвержденным Указом Президента Республики Беларусь от 16 октября 2009 г. № 510;</w:t>
      </w:r>
    </w:p>
    <w:p w:rsidR="00282D24" w:rsidRDefault="006B6D29">
      <w:pPr>
        <w:pStyle w:val="punderpoint"/>
        <w:spacing w:before="160" w:after="160"/>
        <w:ind w:right="360"/>
      </w:pPr>
      <w:r>
        <w:t xml:space="preserve">3.11. исполнительные действия принудительного характера в </w:t>
      </w:r>
      <w:r>
        <w:t>отношении имущества, обращенного в доход государства, осуществляются без взыскания (удержания) денежных средств.</w:t>
      </w:r>
    </w:p>
    <w:p w:rsidR="00282D24" w:rsidRDefault="006B6D29">
      <w:pPr>
        <w:pStyle w:val="ppoint"/>
        <w:spacing w:before="160" w:after="160"/>
        <w:ind w:right="360"/>
      </w:pPr>
      <w:r>
        <w:t>4. Внести изменения и дополнения в следующие указы Президента Республики Беларусь:</w:t>
      </w:r>
    </w:p>
    <w:p w:rsidR="00282D24" w:rsidRDefault="006B6D29">
      <w:pPr>
        <w:pStyle w:val="punderpoint"/>
        <w:spacing w:before="160" w:after="160"/>
        <w:ind w:right="360"/>
      </w:pPr>
      <w:r>
        <w:t>4.1. </w:t>
      </w:r>
      <w:hyperlink r:id="rId10" w:anchor="a12" w:tooltip="+" w:history="1">
        <w:r>
          <w:rPr>
            <w:rStyle w:val="alink"/>
            <w:u w:val="single" w:color="0038C8"/>
          </w:rPr>
          <w:t>Положение</w:t>
        </w:r>
      </w:hyperlink>
      <w:r>
        <w:t xml:space="preserve"> о Департаменте по гуманитарной деятельности Управления делами Президента Республики Беларусь, утвержденное Указом Президента Республики Беларусь от 13 ноября 2001 г. № 660 «О некоторых вопросах деятельности Управления делами Президен</w:t>
      </w:r>
      <w:r>
        <w:t>та Республики Беларусь» (Национальный реестр правовых актов Республики Беларусь, 2001 г., № 108, 1/3210; 2002 г., № 100, 1/4004; 2004 г., № 35, 1/5344; № 120, 1/5713; 2007 г., № 16, 1/8265; № 83, 1/8471; № 289, 1/9155; 2011 г., № 137, 1/13131; 2012 г., № 4</w:t>
      </w:r>
      <w:r>
        <w:t>2, 1/13425), изложить в новой редакции (</w:t>
      </w:r>
      <w:hyperlink w:anchor="a5" w:tooltip="+" w:history="1">
        <w:r>
          <w:rPr>
            <w:rStyle w:val="alink"/>
            <w:u w:val="single" w:color="0038C8"/>
          </w:rPr>
          <w:t>прилагается</w:t>
        </w:r>
      </w:hyperlink>
      <w:r>
        <w:t>);</w:t>
      </w:r>
    </w:p>
    <w:p w:rsidR="00282D24" w:rsidRDefault="006B6D29">
      <w:pPr>
        <w:pStyle w:val="punderpoint"/>
        <w:spacing w:before="160" w:after="160"/>
        <w:ind w:right="360"/>
      </w:pPr>
      <w:r>
        <w:t xml:space="preserve">4.2. в </w:t>
      </w:r>
      <w:hyperlink r:id="rId11" w:anchor="a4" w:tooltip="+" w:history="1">
        <w:r>
          <w:rPr>
            <w:rStyle w:val="alink"/>
            <w:u w:val="single" w:color="0038C8"/>
          </w:rPr>
          <w:t>Указе</w:t>
        </w:r>
      </w:hyperlink>
      <w:r>
        <w:t xml:space="preserve"> Президента Республики Беларусь от 4 сентября 2006 г. № 559 «О работе с имуществом, изъятым, а</w:t>
      </w:r>
      <w:r>
        <w:t>рестованным или обращенным в доход государства»:</w:t>
      </w:r>
    </w:p>
    <w:p w:rsidR="00282D24" w:rsidRDefault="006B6D29">
      <w:pPr>
        <w:pStyle w:val="pnewncpi"/>
        <w:spacing w:before="160" w:after="160"/>
        <w:ind w:right="360"/>
      </w:pPr>
      <w:r>
        <w:t>название Указа изложить в следующей редакции:</w:t>
      </w:r>
    </w:p>
    <w:p w:rsidR="00282D24" w:rsidRDefault="006B6D29">
      <w:pPr>
        <w:pStyle w:val="pnewncpi"/>
        <w:spacing w:before="160" w:after="160"/>
        <w:ind w:right="360"/>
      </w:pPr>
      <w:r>
        <w:t>«О внесении дополнений и изменений в указы Президента Республики Беларусь»;</w:t>
      </w:r>
    </w:p>
    <w:p w:rsidR="00282D24" w:rsidRDefault="006B6D29">
      <w:pPr>
        <w:pStyle w:val="pnewncpi"/>
        <w:spacing w:before="160" w:after="160"/>
        <w:ind w:right="360"/>
      </w:pPr>
      <w:r>
        <w:t>слова «Для служебного пользования» исключить;</w:t>
      </w:r>
    </w:p>
    <w:p w:rsidR="00282D24" w:rsidRDefault="006B6D29">
      <w:pPr>
        <w:pStyle w:val="pnewncpi"/>
        <w:spacing w:before="160" w:after="160"/>
        <w:ind w:right="360"/>
      </w:pPr>
      <w:r>
        <w:t>пункты 1–3, подпункты 4.3–4.6 пункта 4,</w:t>
      </w:r>
      <w:r>
        <w:t xml:space="preserve"> пункты 6–9 признать утратившими силу;</w:t>
      </w:r>
    </w:p>
    <w:p w:rsidR="00282D24" w:rsidRDefault="006B6D29">
      <w:pPr>
        <w:pStyle w:val="punderpoint"/>
        <w:spacing w:before="160" w:after="160"/>
        <w:ind w:right="360"/>
      </w:pPr>
      <w:bookmarkStart w:id="5" w:name="a200"/>
      <w:bookmarkEnd w:id="5"/>
      <w:r>
        <w:t xml:space="preserve">4.3. в графе «Сфера контроля (надзора)» </w:t>
      </w:r>
      <w:hyperlink r:id="rId12" w:anchor="a441" w:tooltip="+" w:history="1">
        <w:r>
          <w:rPr>
            <w:rStyle w:val="alink"/>
            <w:u w:val="single" w:color="0038C8"/>
          </w:rPr>
          <w:t>пункта 6</w:t>
        </w:r>
      </w:hyperlink>
      <w:r>
        <w:t xml:space="preserve"> перечня контролирующих (надзорных) органов и сфер их контрольной (надзорной) деятельности, утверж</w:t>
      </w:r>
      <w:r>
        <w:t>денного Указом Президента Республики Беларусь от 16 октября 2009 г. № 510 «О 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1/11062; Национальный правов</w:t>
      </w:r>
      <w:r>
        <w:t>ой Интернет-портал Республики Беларусь, 31.07.2012, 1/13654):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после абзаца второго дополнить графу абзацами следующего содержания:</w:t>
      </w:r>
    </w:p>
    <w:p w:rsidR="00282D24" w:rsidRDefault="006B6D29">
      <w:pPr>
        <w:pStyle w:val="pnewncpi"/>
        <w:spacing w:before="160" w:after="160"/>
        <w:ind w:right="360"/>
      </w:pPr>
      <w:r>
        <w:t>«контроль за реализацией или иным использованием имущества, изъятого, арестованного или обращенного в доход государства</w:t>
      </w:r>
    </w:p>
    <w:p w:rsidR="00282D24" w:rsidRDefault="006B6D29">
      <w:pPr>
        <w:pStyle w:val="pnewncpi"/>
        <w:spacing w:before="160" w:after="160"/>
        <w:ind w:right="360"/>
      </w:pPr>
      <w:r>
        <w:t>контр</w:t>
      </w:r>
      <w:r>
        <w:t>оль за полнотой и своевременностью перечисления в доход бюджета денежных средств от реализации и иного использования имущества, изъятого, арестованного или обращенного в доход государства»;</w:t>
      </w:r>
    </w:p>
    <w:p w:rsidR="00282D24" w:rsidRDefault="006B6D29">
      <w:pPr>
        <w:pStyle w:val="pnewncpi"/>
        <w:spacing w:before="160" w:after="160"/>
        <w:ind w:right="360"/>
      </w:pPr>
      <w:r>
        <w:t>абзац третий считать абзацем пятым;</w:t>
      </w:r>
    </w:p>
    <w:p w:rsidR="00282D24" w:rsidRDefault="006B6D29">
      <w:pPr>
        <w:pStyle w:val="punderpoint"/>
        <w:spacing w:before="160" w:after="160"/>
        <w:ind w:right="360"/>
      </w:pPr>
      <w:r>
        <w:rPr>
          <w:rStyle w:val="any"/>
        </w:rPr>
        <w:t>4.4. утратил силу.</w:t>
      </w:r>
    </w:p>
    <w:p w:rsidR="00282D24" w:rsidRDefault="006B6D29">
      <w:pPr>
        <w:pStyle w:val="ppoint"/>
        <w:spacing w:before="160" w:after="160"/>
        <w:ind w:right="360"/>
      </w:pPr>
      <w:r>
        <w:t>5. Управлен</w:t>
      </w:r>
      <w:r>
        <w:t>ию делами Президента Республики Беларусь:</w:t>
      </w:r>
    </w:p>
    <w:p w:rsidR="00282D24" w:rsidRDefault="006B6D29">
      <w:pPr>
        <w:pStyle w:val="punderpoint"/>
        <w:spacing w:before="160" w:after="160"/>
        <w:ind w:right="360"/>
      </w:pPr>
      <w:r>
        <w:t>5.1. в шестимесячный срок:</w:t>
      </w:r>
    </w:p>
    <w:p w:rsidR="00282D24" w:rsidRDefault="006B6D29">
      <w:pPr>
        <w:pStyle w:val="pnewncpi"/>
        <w:spacing w:before="160" w:after="160"/>
        <w:ind w:right="360"/>
      </w:pPr>
      <w:r>
        <w:t>совместно с облисполкомами, Минским горисполкомом принять меры по упразднению комиссий по работе с имуществом, обращенным в доход государства, а также по созданию и функционированию управ</w:t>
      </w:r>
      <w:r>
        <w:t>лений Департамента по областям, по г. Минску и Минской области, в том числе по предоставлению на безвозмездной основе помещений для их размещения;</w:t>
      </w:r>
    </w:p>
    <w:p w:rsidR="00282D24" w:rsidRDefault="006B6D29">
      <w:pPr>
        <w:pStyle w:val="pnewncpi"/>
        <w:spacing w:before="160" w:after="160"/>
        <w:ind w:right="360"/>
      </w:pPr>
      <w:r>
        <w:t>принять иные меры по реализации настоящего Указа;</w:t>
      </w:r>
    </w:p>
    <w:p w:rsidR="00282D24" w:rsidRDefault="006B6D29">
      <w:pPr>
        <w:pStyle w:val="punderpoint"/>
        <w:spacing w:before="160" w:after="160"/>
        <w:ind w:right="360"/>
      </w:pPr>
      <w:r>
        <w:rPr>
          <w:rStyle w:val="any"/>
        </w:rPr>
        <w:t xml:space="preserve">5.2. определить с момента ввода в постоянную эксплуатацию </w:t>
      </w:r>
      <w:r>
        <w:rPr>
          <w:rStyle w:val="any"/>
        </w:rPr>
        <w:t>АИС «Конфискат» порядок ее формирования и ведения.</w:t>
      </w:r>
    </w:p>
    <w:p w:rsidR="00282D24" w:rsidRDefault="006B6D29">
      <w:pPr>
        <w:pStyle w:val="ppoint"/>
        <w:spacing w:before="160" w:after="160"/>
        <w:ind w:right="360"/>
      </w:pPr>
      <w:r>
        <w:t>6. Совету Министров Республики Беларусь в шестимесячный срок:</w:t>
      </w:r>
    </w:p>
    <w:p w:rsidR="00282D24" w:rsidRDefault="006B6D29">
      <w:pPr>
        <w:pStyle w:val="pnewncpi"/>
        <w:spacing w:before="160" w:after="160"/>
        <w:ind w:right="360"/>
      </w:pPr>
      <w:bookmarkStart w:id="6" w:name="a101"/>
      <w:bookmarkEnd w:id="6"/>
      <w:r>
        <w:t>утвердить перечень должностей работников Департамента, не являющихся государственными служащими, в том числе управлений Департамента по областя</w:t>
      </w:r>
      <w:r>
        <w:t>м, по г. Минску и Минской области, а также порядок и условия оплаты труда лиц, работающих на указанных должностях;</w:t>
      </w:r>
    </w:p>
    <w:p w:rsidR="00282D24" w:rsidRDefault="006B6D29">
      <w:pPr>
        <w:pStyle w:val="pnewncpi"/>
        <w:spacing w:before="160" w:after="160"/>
        <w:ind w:right="360"/>
      </w:pPr>
      <w:bookmarkStart w:id="7" w:name="a102"/>
      <w:bookmarkEnd w:id="7"/>
      <w:r>
        <w:t>обеспечить подготовку и внесение в установленном порядке в Палату представителей Национального собрания Республики Беларусь проекта закона Ре</w:t>
      </w:r>
      <w:r>
        <w:t>спублики Беларусь, предусматривающего приведение законов в соответствие с настоящим Указом;</w:t>
      </w:r>
    </w:p>
    <w:p w:rsidR="00282D24" w:rsidRDefault="006B6D29">
      <w:pPr>
        <w:pStyle w:val="pnewncpi"/>
        <w:spacing w:before="160" w:after="160"/>
        <w:ind w:right="360"/>
      </w:pPr>
      <w:bookmarkStart w:id="8" w:name="a100"/>
      <w:bookmarkEnd w:id="8"/>
      <w:r>
        <w:t>обеспечить приведение актов законодательства в соответствие с настоящим Указом;</w:t>
      </w:r>
    </w:p>
    <w:p w:rsidR="00282D24" w:rsidRDefault="006B6D29">
      <w:pPr>
        <w:pStyle w:val="pnewncpi"/>
        <w:spacing w:before="160" w:after="160"/>
        <w:ind w:right="360"/>
      </w:pPr>
      <w:r>
        <w:t>принять иные меры по реализации настоящего Указа.</w:t>
      </w:r>
    </w:p>
    <w:p w:rsidR="00282D24" w:rsidRDefault="006B6D29">
      <w:pPr>
        <w:pStyle w:val="ppoint"/>
        <w:spacing w:before="160" w:after="160"/>
        <w:ind w:right="360"/>
      </w:pPr>
      <w:r>
        <w:t>7. Следственному комитету, Комитет</w:t>
      </w:r>
      <w:r>
        <w:t xml:space="preserve">у государственного контроля, Генеральной прокуратуре, Государственной инспекции охраны животного и растительного мира при Президенте Республики Беларусь в шестимесячный срок обеспечить приведение </w:t>
      </w:r>
      <w:r>
        <w:lastRenderedPageBreak/>
        <w:t>своих правовых актов в соответствие с настоящим Указом и при</w:t>
      </w:r>
      <w:r>
        <w:t>нять иные меры по его реализации.</w:t>
      </w:r>
    </w:p>
    <w:p w:rsidR="00282D24" w:rsidRDefault="006B6D29">
      <w:pPr>
        <w:pStyle w:val="ppoint"/>
        <w:spacing w:before="160" w:after="160"/>
        <w:ind w:right="360"/>
      </w:pPr>
      <w:r>
        <w:rPr>
          <w:rStyle w:val="any"/>
        </w:rPr>
        <w:t>8. Управлению делами Президента Республики Беларусь, Следственному комитету, Комитету государственного контроля, Генеральной прокуратуре, Государственной инспекции охраны животного и растительного мира при Президенте Респу</w:t>
      </w:r>
      <w:r>
        <w:rPr>
          <w:rStyle w:val="any"/>
        </w:rPr>
        <w:t xml:space="preserve">блики Беларусь, республиканским органам государственного управления и иным организациям в процессе работы по учету, хранению, оценке, реализации, иному использованию, уничтожению имущества обеспечить переход на использование АИС «Конфискат» после ввода ее </w:t>
      </w:r>
      <w:r>
        <w:rPr>
          <w:rStyle w:val="any"/>
        </w:rPr>
        <w:t>в постоянную эксплуатацию.</w:t>
      </w:r>
    </w:p>
    <w:p w:rsidR="00282D24" w:rsidRDefault="006B6D29">
      <w:pPr>
        <w:pStyle w:val="ppoint"/>
        <w:spacing w:before="160" w:after="160"/>
        <w:ind w:right="360"/>
      </w:pPr>
      <w:r>
        <w:t>9. Предоставить право разъяснять вопросы применения настоящего Указа Управлению делами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bookmarkStart w:id="9" w:name="a9"/>
      <w:bookmarkEnd w:id="9"/>
      <w:r>
        <w:t xml:space="preserve">10. Признать утратившими силу указы и отдельные положения указов Президента Республики Беларусь согласно </w:t>
      </w:r>
      <w:hyperlink w:anchor="a69" w:tooltip="+" w:history="1">
        <w:r>
          <w:rPr>
            <w:rStyle w:val="alink"/>
            <w:u w:val="single" w:color="0038C8"/>
          </w:rPr>
          <w:t>приложению</w:t>
        </w:r>
      </w:hyperlink>
      <w:r>
        <w:t>.</w:t>
      </w:r>
    </w:p>
    <w:p w:rsidR="00282D24" w:rsidRDefault="006B6D29">
      <w:pPr>
        <w:pStyle w:val="ppoint"/>
        <w:spacing w:before="160" w:after="160"/>
        <w:ind w:right="360"/>
      </w:pPr>
      <w:r>
        <w:t>11. Настоящий Указ вступает в силу в следующем порядке: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пункты </w:t>
      </w:r>
      <w:hyperlink w:anchor="a8" w:tooltip="+" w:history="1">
        <w:r>
          <w:rPr>
            <w:rStyle w:val="alink"/>
            <w:u w:val="single" w:color="0038C8"/>
          </w:rPr>
          <w:t>1–4</w:t>
        </w:r>
      </w:hyperlink>
      <w:r>
        <w:t xml:space="preserve">, </w:t>
      </w:r>
      <w:hyperlink w:anchor="a9" w:tooltip="+" w:history="1">
        <w:r>
          <w:rPr>
            <w:rStyle w:val="alink"/>
            <w:u w:val="single" w:color="0038C8"/>
          </w:rPr>
          <w:t>10</w:t>
        </w:r>
      </w:hyperlink>
      <w:r>
        <w:t> – через шесть месяцев после официального опубликования настоящего Указа;</w:t>
      </w:r>
    </w:p>
    <w:p w:rsidR="00282D24" w:rsidRDefault="006B6D29">
      <w:pPr>
        <w:pStyle w:val="pnewncpi"/>
        <w:spacing w:before="160" w:after="160"/>
        <w:ind w:right="360"/>
      </w:pPr>
      <w:r>
        <w:t>иные положен</w:t>
      </w:r>
      <w:r>
        <w:t>ия настоящего Указа – после его официального опубликования.</w:t>
      </w:r>
    </w:p>
    <w:p w:rsidR="00282D24" w:rsidRDefault="006B6D29">
      <w:pPr>
        <w:pStyle w:val="pnewncpi"/>
        <w:spacing w:before="160" w:after="160"/>
        <w:ind w:right="360"/>
      </w:pPr>
      <w:r>
        <w:t> </w:t>
      </w:r>
    </w:p>
    <w:tbl>
      <w:tblPr>
        <w:tblStyle w:val="anyTable"/>
        <w:tblW w:w="4995" w:type="pct"/>
        <w:tblInd w:w="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80"/>
        <w:gridCol w:w="4683"/>
      </w:tblGrid>
      <w:tr w:rsidR="00282D24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2D24" w:rsidRDefault="006B6D29">
            <w:pPr>
              <w:pStyle w:val="pnewncpi0"/>
              <w:spacing w:before="160" w:after="160"/>
              <w:jc w:val="left"/>
              <w:rPr>
                <w:color w:val="000000"/>
              </w:rPr>
            </w:pPr>
            <w:r>
              <w:rPr>
                <w:rStyle w:val="spanpost"/>
                <w:color w:val="000000"/>
              </w:rPr>
              <w:t>Президент Республики Беларусь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2D24" w:rsidRDefault="006B6D29">
            <w:pPr>
              <w:pStyle w:val="pnewncpi0"/>
              <w:spacing w:before="160" w:after="160"/>
              <w:jc w:val="right"/>
              <w:rPr>
                <w:color w:val="000000"/>
              </w:rPr>
            </w:pPr>
            <w:r>
              <w:rPr>
                <w:rStyle w:val="spanpers"/>
                <w:color w:val="000000"/>
              </w:rPr>
              <w:t>А.Лукашенко</w:t>
            </w:r>
          </w:p>
        </w:tc>
      </w:tr>
    </w:tbl>
    <w:p w:rsidR="00282D24" w:rsidRDefault="006B6D29">
      <w:pPr>
        <w:pStyle w:val="pnewncpi0"/>
        <w:spacing w:before="160" w:after="160"/>
        <w:ind w:right="360"/>
      </w:pPr>
      <w:r>
        <w:t> </w:t>
      </w:r>
    </w:p>
    <w:tbl>
      <w:tblPr>
        <w:tblStyle w:val="anyTable"/>
        <w:tblW w:w="5000" w:type="pct"/>
        <w:tblInd w:w="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029"/>
        <w:gridCol w:w="2343"/>
      </w:tblGrid>
      <w:tr w:rsidR="00282D2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D24" w:rsidRDefault="006B6D29">
            <w:pPr>
              <w:pStyle w:val="pnewncpi"/>
              <w:spacing w:before="160" w:after="160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D24" w:rsidRDefault="006B6D29">
            <w:pPr>
              <w:pStyle w:val="pappend1"/>
              <w:spacing w:after="28"/>
              <w:rPr>
                <w:color w:val="000000"/>
              </w:rPr>
            </w:pPr>
            <w:bookmarkStart w:id="10" w:name="a69"/>
            <w:bookmarkEnd w:id="10"/>
            <w:r>
              <w:rPr>
                <w:color w:val="000000"/>
              </w:rPr>
              <w:t>Приложение</w:t>
            </w:r>
          </w:p>
          <w:p w:rsidR="00282D24" w:rsidRDefault="006B6D29">
            <w:pPr>
              <w:pStyle w:val="pappend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hyperlink w:anchor="a1" w:tooltip="+" w:history="1">
              <w:r>
                <w:rPr>
                  <w:rStyle w:val="alink"/>
                  <w:u w:val="single" w:color="0038C8"/>
                </w:rPr>
                <w:t>Указу</w:t>
              </w:r>
            </w:hyperlink>
            <w:r>
              <w:rPr>
                <w:color w:val="000000"/>
              </w:rPr>
              <w:t xml:space="preserve"> Президента</w:t>
            </w:r>
            <w:r>
              <w:rPr>
                <w:color w:val="000000"/>
              </w:rPr>
              <w:br/>
              <w:t>Республики Беларусь</w:t>
            </w:r>
          </w:p>
          <w:p w:rsidR="00282D24" w:rsidRDefault="006B6D29">
            <w:pPr>
              <w:pStyle w:val="pappend"/>
              <w:spacing w:after="0"/>
              <w:rPr>
                <w:color w:val="000000"/>
              </w:rPr>
            </w:pPr>
            <w:r>
              <w:rPr>
                <w:color w:val="000000"/>
              </w:rPr>
              <w:t>19.02.2016 № 63</w:t>
            </w:r>
          </w:p>
        </w:tc>
      </w:tr>
    </w:tbl>
    <w:p w:rsidR="00282D24" w:rsidRDefault="006B6D29">
      <w:pPr>
        <w:pStyle w:val="ptitlep"/>
        <w:spacing w:before="360" w:after="360"/>
        <w:ind w:right="360"/>
        <w:jc w:val="left"/>
      </w:pPr>
      <w:r>
        <w:t>ПЕРЕЧЕНЬ</w:t>
      </w:r>
      <w:r>
        <w:br/>
        <w:t xml:space="preserve">утративших силу указов и отдельных </w:t>
      </w:r>
      <w:r>
        <w:t>положений указов Президента Республики Беларусь</w:t>
      </w:r>
    </w:p>
    <w:p w:rsidR="00282D24" w:rsidRDefault="006B6D29">
      <w:pPr>
        <w:pStyle w:val="pnewncpi"/>
        <w:spacing w:before="160" w:after="160"/>
        <w:ind w:right="360"/>
      </w:pPr>
      <w:r>
        <w:t>1. </w:t>
      </w:r>
      <w:hyperlink r:id="rId13" w:anchor="a9" w:tooltip="+" w:history="1">
        <w:r>
          <w:rPr>
            <w:rStyle w:val="alink"/>
            <w:u w:val="single" w:color="0038C8"/>
          </w:rPr>
          <w:t>Указ</w:t>
        </w:r>
      </w:hyperlink>
      <w:r>
        <w:t xml:space="preserve"> Президента Республики Беларусь от 2 октября 2003 г. № 432 «О совершенствовании работы с имуществом, обращенным в доход государства» (Н</w:t>
      </w:r>
      <w:r>
        <w:t>ациональный реестр правовых актов Республики Беларусь, 2003 г., № 112, 1/4969).</w:t>
      </w:r>
    </w:p>
    <w:p w:rsidR="00282D24" w:rsidRDefault="006B6D29">
      <w:pPr>
        <w:pStyle w:val="pnewncpi"/>
        <w:spacing w:before="160" w:after="160"/>
        <w:ind w:right="360"/>
      </w:pPr>
      <w:bookmarkStart w:id="11" w:name="a188"/>
      <w:bookmarkEnd w:id="11"/>
      <w:r>
        <w:t xml:space="preserve">2. Подпункты </w:t>
      </w:r>
      <w:hyperlink r:id="rId14" w:anchor="a65" w:tooltip="+" w:history="1">
        <w:r>
          <w:rPr>
            <w:rStyle w:val="alink"/>
            <w:u w:val="single" w:color="0038C8"/>
          </w:rPr>
          <w:t>1.13</w:t>
        </w:r>
      </w:hyperlink>
      <w:r>
        <w:t xml:space="preserve"> и </w:t>
      </w:r>
      <w:hyperlink r:id="rId15" w:anchor="a5" w:tooltip="+" w:history="1">
        <w:r>
          <w:rPr>
            <w:rStyle w:val="alink"/>
            <w:u w:val="single" w:color="0038C8"/>
          </w:rPr>
          <w:t>1.29</w:t>
        </w:r>
      </w:hyperlink>
      <w:r>
        <w:t xml:space="preserve"> пункта 1 Указа Президента Республики Беларусь от 1 марта 2007 г. № 116 «О некоторых вопросах правового регулирования </w:t>
      </w:r>
      <w:r>
        <w:lastRenderedPageBreak/>
        <w:t>административной ответственности» (Национальный реестр правовых актов Республики Беларусь, 2007 г., № 83, 1/8471).</w:t>
      </w:r>
    </w:p>
    <w:p w:rsidR="00282D24" w:rsidRDefault="006B6D29">
      <w:pPr>
        <w:pStyle w:val="pnewncpi"/>
        <w:spacing w:before="160" w:after="160"/>
        <w:ind w:right="360"/>
      </w:pPr>
      <w:bookmarkStart w:id="12" w:name="a189"/>
      <w:bookmarkEnd w:id="12"/>
      <w:r>
        <w:t xml:space="preserve">3. Подпункты </w:t>
      </w:r>
      <w:hyperlink r:id="rId16" w:anchor="a7" w:tooltip="+" w:history="1">
        <w:r>
          <w:rPr>
            <w:rStyle w:val="alink"/>
            <w:u w:val="single" w:color="0038C8"/>
          </w:rPr>
          <w:t>1.4</w:t>
        </w:r>
      </w:hyperlink>
      <w:r>
        <w:t xml:space="preserve"> и </w:t>
      </w:r>
      <w:hyperlink r:id="rId17" w:anchor="a8" w:tooltip="+" w:history="1">
        <w:r>
          <w:rPr>
            <w:rStyle w:val="alink"/>
            <w:u w:val="single" w:color="0038C8"/>
          </w:rPr>
          <w:t>1.7</w:t>
        </w:r>
      </w:hyperlink>
      <w:r>
        <w:t xml:space="preserve"> пункта 1 Указа Президента Республики Беларусь от 26 ноября 2007 г. № 602 «О внесении изменений и дополнений в некоторые ук</w:t>
      </w:r>
      <w:r>
        <w:t>азы Президента Республики Беларусь по вопросам работы с имуществом, изъятым, арестованным или обращенным в доход государства» (Национальный реестр правовых актов Республики Беларусь, 2007 г., № 289, 1/9155).</w:t>
      </w:r>
    </w:p>
    <w:p w:rsidR="00282D24" w:rsidRDefault="006B6D29">
      <w:pPr>
        <w:pStyle w:val="pnewncpi"/>
        <w:spacing w:before="160" w:after="160"/>
        <w:ind w:right="360"/>
      </w:pPr>
      <w:bookmarkStart w:id="13" w:name="a202"/>
      <w:bookmarkEnd w:id="13"/>
      <w:r>
        <w:t>4. </w:t>
      </w:r>
      <w:hyperlink r:id="rId18" w:anchor="a16" w:tooltip="+" w:history="1">
        <w:r>
          <w:rPr>
            <w:rStyle w:val="alink"/>
            <w:u w:val="single" w:color="0038C8"/>
          </w:rPr>
          <w:t>Подпункт 1.57</w:t>
        </w:r>
      </w:hyperlink>
      <w:r>
        <w:t xml:space="preserve"> пункта 1 Указа Президента Республики Беларусь от 28 мая 2008 г. № 286 «О внесении изменений, дополнений и признании утратившими силу некоторых указов Президента Республики Беларусь» (Национальный реестр правовых актов </w:t>
      </w:r>
      <w:r>
        <w:t>Республики Беларусь, 2008 г., № 133, 1/9730).</w:t>
      </w:r>
    </w:p>
    <w:p w:rsidR="00282D24" w:rsidRDefault="006B6D29">
      <w:pPr>
        <w:pStyle w:val="pnewncpi"/>
        <w:spacing w:before="160" w:after="160"/>
        <w:ind w:right="360"/>
      </w:pPr>
      <w:r>
        <w:t>5. </w:t>
      </w:r>
      <w:hyperlink r:id="rId19" w:anchor="a1" w:tooltip="+" w:history="1">
        <w:r>
          <w:rPr>
            <w:rStyle w:val="alink"/>
            <w:u w:val="single" w:color="0038C8"/>
          </w:rPr>
          <w:t>Указ</w:t>
        </w:r>
      </w:hyperlink>
      <w:r>
        <w:t xml:space="preserve"> Президента Республики Беларусь от 7 октября 2008 г. № 552 «О внесении изменений и дополнений в некоторые указы Президента Республики Бе</w:t>
      </w:r>
      <w:r>
        <w:t>ларусь» (Национальный реестр правовых актов Республики Беларусь, 2008 г., № 248, 1/10106).</w:t>
      </w:r>
    </w:p>
    <w:p w:rsidR="00282D24" w:rsidRDefault="006B6D29">
      <w:pPr>
        <w:pStyle w:val="pnewncpi"/>
        <w:spacing w:before="160" w:after="160"/>
        <w:ind w:right="360"/>
      </w:pPr>
      <w:bookmarkStart w:id="14" w:name="a205"/>
      <w:bookmarkEnd w:id="14"/>
      <w:r>
        <w:t>6. </w:t>
      </w:r>
      <w:hyperlink r:id="rId20" w:anchor="a108" w:tooltip="+" w:history="1">
        <w:r>
          <w:rPr>
            <w:rStyle w:val="alink"/>
            <w:u w:val="single" w:color="0038C8"/>
          </w:rPr>
          <w:t>Подпункт 1.11</w:t>
        </w:r>
      </w:hyperlink>
      <w:r>
        <w:t xml:space="preserve"> пункта 1 Указа Президента Республики Беларусь от 12 мая 2009 г. № 241 «О внес</w:t>
      </w:r>
      <w:r>
        <w:t>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Беларусь» (Национальный реестр правовых актов Республики Беларусь, 2009 г., № 119, 1/1068</w:t>
      </w:r>
      <w:r>
        <w:t>8).</w:t>
      </w:r>
    </w:p>
    <w:p w:rsidR="00282D24" w:rsidRDefault="006B6D29">
      <w:pPr>
        <w:pStyle w:val="pnewncpi"/>
        <w:spacing w:before="160" w:after="160"/>
        <w:ind w:right="360"/>
      </w:pPr>
      <w:r>
        <w:t>7. 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newncpi"/>
        <w:spacing w:before="160" w:after="160"/>
        <w:ind w:right="360"/>
      </w:pPr>
      <w:r>
        <w:t>8. 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newncpi"/>
        <w:spacing w:before="160" w:after="160"/>
        <w:ind w:right="360"/>
      </w:pPr>
      <w:r>
        <w:t>9. 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newncpi"/>
        <w:spacing w:before="160" w:after="160"/>
        <w:ind w:right="360"/>
      </w:pPr>
      <w:r>
        <w:t>10. 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newncpi"/>
        <w:spacing w:before="160" w:after="160"/>
        <w:ind w:right="360"/>
      </w:pPr>
      <w:r>
        <w:t>11. 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newncpi"/>
        <w:spacing w:before="160" w:after="160"/>
        <w:ind w:right="360"/>
      </w:pPr>
      <w:r>
        <w:t>12. 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newncpi"/>
        <w:spacing w:before="160" w:after="160"/>
        <w:ind w:right="360"/>
      </w:pPr>
      <w:r>
        <w:t>13. 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newncpi0"/>
        <w:spacing w:before="160" w:after="160"/>
        <w:ind w:right="360"/>
      </w:pPr>
      <w:r>
        <w:t> </w:t>
      </w:r>
    </w:p>
    <w:tbl>
      <w:tblPr>
        <w:tblStyle w:val="anyTable"/>
        <w:tblW w:w="5000" w:type="pct"/>
        <w:tblInd w:w="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029"/>
        <w:gridCol w:w="2343"/>
      </w:tblGrid>
      <w:tr w:rsidR="00282D2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D24" w:rsidRDefault="006B6D29">
            <w:pPr>
              <w:pStyle w:val="pnewncpi"/>
              <w:spacing w:before="16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D24" w:rsidRDefault="006B6D29">
            <w:pPr>
              <w:pStyle w:val="pcapu1"/>
              <w:spacing w:after="12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282D24" w:rsidRDefault="006B6D29">
            <w:pPr>
              <w:pStyle w:val="pcap1"/>
              <w:spacing w:after="0"/>
              <w:rPr>
                <w:color w:val="000000"/>
              </w:rPr>
            </w:pPr>
            <w:hyperlink w:anchor="a1" w:tooltip="+" w:history="1">
              <w:r>
                <w:rPr>
                  <w:rStyle w:val="alink"/>
                  <w:u w:val="single" w:color="0038C8"/>
                </w:rPr>
                <w:t>Указ</w:t>
              </w:r>
            </w:hyperlink>
            <w:r>
              <w:rPr>
                <w:color w:val="000000"/>
              </w:rPr>
              <w:t xml:space="preserve"> Президента</w:t>
            </w:r>
            <w:r>
              <w:rPr>
                <w:color w:val="000000"/>
              </w:rPr>
              <w:br/>
              <w:t>Республики Беларусь</w:t>
            </w:r>
          </w:p>
          <w:p w:rsidR="00282D24" w:rsidRDefault="006B6D29">
            <w:pPr>
              <w:pStyle w:val="pcap1"/>
              <w:spacing w:after="0"/>
              <w:rPr>
                <w:color w:val="000000"/>
              </w:rPr>
            </w:pPr>
            <w:r>
              <w:rPr>
                <w:color w:val="000000"/>
              </w:rPr>
              <w:t>19.02.2016 № 63</w:t>
            </w:r>
          </w:p>
        </w:tc>
      </w:tr>
    </w:tbl>
    <w:p w:rsidR="00282D24" w:rsidRDefault="006B6D29">
      <w:pPr>
        <w:pStyle w:val="ptitleu"/>
        <w:spacing w:before="360" w:after="360"/>
        <w:ind w:right="360"/>
      </w:pPr>
      <w:bookmarkStart w:id="15" w:name="a2"/>
      <w:bookmarkEnd w:id="15"/>
      <w:r>
        <w:lastRenderedPageBreak/>
        <w:t>ПОЛОЖЕНИЕ</w:t>
      </w:r>
      <w:r>
        <w:br/>
        <w:t>о порядке учета, хранения, оценки и реализации имущества, изъятого, арестованного или обращенного в доход государства</w:t>
      </w:r>
    </w:p>
    <w:p w:rsidR="00282D24" w:rsidRDefault="006B6D29">
      <w:pPr>
        <w:pStyle w:val="pzagrazdel"/>
        <w:spacing w:before="360" w:after="360"/>
        <w:ind w:right="360"/>
      </w:pPr>
      <w:bookmarkStart w:id="16" w:name="a81"/>
      <w:bookmarkEnd w:id="16"/>
      <w:r>
        <w:t>РАЗДЕЛ I</w:t>
      </w:r>
      <w:r>
        <w:br/>
        <w:t>ОСНОВНЫЕ ПОЛОЖЕНИЯ</w:t>
      </w:r>
    </w:p>
    <w:p w:rsidR="00282D24" w:rsidRDefault="006B6D29">
      <w:pPr>
        <w:pStyle w:val="pchapter"/>
        <w:spacing w:before="360" w:after="360"/>
        <w:ind w:right="360"/>
      </w:pPr>
      <w:bookmarkStart w:id="17" w:name="a82"/>
      <w:bookmarkEnd w:id="17"/>
      <w:r>
        <w:t>ГЛАВА 1</w:t>
      </w:r>
      <w:r>
        <w:br/>
        <w:t xml:space="preserve">ОБЩИЕ </w:t>
      </w:r>
      <w:r>
        <w:t>ПОЛОЖЕНИЯ</w:t>
      </w:r>
    </w:p>
    <w:p w:rsidR="00282D24" w:rsidRDefault="006B6D29">
      <w:pPr>
        <w:pStyle w:val="ppoint"/>
        <w:spacing w:before="160" w:after="160"/>
        <w:ind w:right="360"/>
      </w:pPr>
      <w:bookmarkStart w:id="18" w:name="a198"/>
      <w:bookmarkEnd w:id="18"/>
      <w:r>
        <w:t xml:space="preserve">1. Действие настоящего Положения распространяется на имущество (за исключением денежных средств, ценных бумаг, а также долей в уставных фондах юридических лиц), изъятое, арестованное, а также конфискованное по приговору (постановлению) суда либо </w:t>
      </w:r>
      <w:r>
        <w:t>обращенное в доход государства иным способом, имущество, на которое обращается взыскание в счет неисполненного налогового обязательства, неуплаченных пеней, и имущество, освобожденное от ареста органом, ведущим уголовный процесс (далее, если не указано ино</w:t>
      </w:r>
      <w:r>
        <w:t>е, – имущество).</w:t>
      </w:r>
    </w:p>
    <w:p w:rsidR="00282D24" w:rsidRDefault="006B6D29">
      <w:pPr>
        <w:pStyle w:val="pnewncpi"/>
        <w:spacing w:before="160" w:after="160"/>
        <w:ind w:right="360"/>
      </w:pPr>
      <w:r>
        <w:rPr>
          <w:rStyle w:val="any"/>
        </w:rPr>
        <w:t xml:space="preserve">Учет, хранение, оценка, реализация или иное использование, уничтожение товаров, задержанных таможенными органами и не востребованных в сроки, установленные Таможенным </w:t>
      </w:r>
      <w:hyperlink r:id="rId21" w:anchor="a1157" w:tooltip="+" w:history="1">
        <w:r>
          <w:rPr>
            <w:rStyle w:val="alink"/>
            <w:u w:val="single" w:color="0038C8"/>
          </w:rPr>
          <w:t>ко</w:t>
        </w:r>
        <w:r>
          <w:rPr>
            <w:rStyle w:val="alink"/>
            <w:u w:val="single" w:color="0038C8"/>
          </w:rPr>
          <w:t>дексом</w:t>
        </w:r>
      </w:hyperlink>
      <w:r>
        <w:rPr>
          <w:rStyle w:val="any"/>
        </w:rPr>
        <w:t xml:space="preserve"> Евразийского экономического союза (далее – невостребованные задержанные товары), и товаров, помещенных под таможенную процедуру отказа в пользу государства, а также возмещение таможенными органами расходов по хранению, проведению работ по проверк</w:t>
      </w:r>
      <w:r>
        <w:rPr>
          <w:rStyle w:val="any"/>
        </w:rPr>
        <w:t xml:space="preserve">е товаров на качество и безопасность, иных видов работ (экспертиз), оценке, уничтожению невостребованных задержанных товаров осуществляются в соответствии с настоящим Положением с учетом особенностей, установленных </w:t>
      </w:r>
      <w:hyperlink r:id="rId22" w:anchor="a22" w:tooltip="+" w:history="1">
        <w:r>
          <w:rPr>
            <w:rStyle w:val="alink"/>
            <w:u w:val="single" w:color="0038C8"/>
          </w:rPr>
          <w:t>Законом</w:t>
        </w:r>
      </w:hyperlink>
      <w:r>
        <w:rPr>
          <w:rStyle w:val="any"/>
        </w:rPr>
        <w:t xml:space="preserve"> Республики Беларусь от 10 января 2014 г. № 129-З «О таможенном регулировании в Республике Беларусь».</w:t>
      </w:r>
    </w:p>
    <w:p w:rsidR="00282D24" w:rsidRDefault="006B6D29">
      <w:pPr>
        <w:pStyle w:val="ppoint"/>
        <w:spacing w:before="160" w:after="160"/>
        <w:ind w:right="360"/>
      </w:pPr>
      <w:bookmarkStart w:id="19" w:name="a114"/>
      <w:bookmarkEnd w:id="19"/>
      <w:r>
        <w:t>2. Для целей настоящего Положения используются следующие термины и их определения:</w:t>
      </w:r>
    </w:p>
    <w:p w:rsidR="00282D24" w:rsidRDefault="006B6D29">
      <w:pPr>
        <w:pStyle w:val="pnewncpi"/>
        <w:spacing w:before="160" w:after="160"/>
        <w:ind w:right="360"/>
      </w:pPr>
      <w:bookmarkStart w:id="20" w:name="a133"/>
      <w:bookmarkEnd w:id="20"/>
      <w:r>
        <w:t>безопасность имущества – совокупност</w:t>
      </w:r>
      <w:r>
        <w:t>ь свойств и характеристик имущества, при которых оно не представляет опасности для жизни, здоровья человека, его имущества, окружающей среды при обычных условиях его использования, хранения и утилизации;</w:t>
      </w:r>
    </w:p>
    <w:p w:rsidR="00282D24" w:rsidRDefault="006B6D29">
      <w:pPr>
        <w:pStyle w:val="pnewncpi"/>
        <w:spacing w:before="160" w:after="160"/>
        <w:ind w:right="360"/>
      </w:pPr>
      <w:bookmarkStart w:id="21" w:name="a134"/>
      <w:bookmarkEnd w:id="21"/>
      <w:r>
        <w:t>возмещение расходов – использование средств, предусм</w:t>
      </w:r>
      <w:r>
        <w:t xml:space="preserve">отренных в соответствии с бюджетным законодательством на оплату услуг по хранению, уничтожению, оценке, проведению работ по проверке имущества на безопасность, иных видов работ (экспертиз), организации и проведению аукционов по продаже недвижимого </w:t>
      </w:r>
      <w:r>
        <w:lastRenderedPageBreak/>
        <w:t>имуществ</w:t>
      </w:r>
      <w:r>
        <w:t>а, а также по осуществлению перевода информации об имуществе на государственные языки;</w:t>
      </w:r>
    </w:p>
    <w:p w:rsidR="00282D24" w:rsidRDefault="006B6D29">
      <w:pPr>
        <w:pStyle w:val="pnewncpi"/>
        <w:spacing w:before="160" w:after="160"/>
        <w:ind w:right="360"/>
      </w:pPr>
      <w:bookmarkStart w:id="22" w:name="a135"/>
      <w:bookmarkEnd w:id="22"/>
      <w:r>
        <w:t>гибель имущества – утрата имуществом своих потребительских свойств, отвечающих основному назначению имущества, когда восстановление данных свойств требует затрат, равных</w:t>
      </w:r>
      <w:r>
        <w:t xml:space="preserve"> или превышающих стоимость этого имущества, или невозможно;</w:t>
      </w:r>
    </w:p>
    <w:p w:rsidR="00282D24" w:rsidRDefault="006B6D29">
      <w:pPr>
        <w:pStyle w:val="pnewncpi"/>
        <w:spacing w:before="160" w:after="160"/>
        <w:ind w:right="360"/>
      </w:pPr>
      <w:bookmarkStart w:id="23" w:name="a136"/>
      <w:bookmarkEnd w:id="23"/>
      <w:r>
        <w:t>идентификация имущества – установление тождественности между существующим имуществом и имеющейся информацией о нем (в том числе его функциональное назначение, тип, типоразмеры, модели, артикулы);</w:t>
      </w:r>
    </w:p>
    <w:p w:rsidR="00282D24" w:rsidRDefault="006B6D29">
      <w:pPr>
        <w:pStyle w:val="pnewncpi"/>
        <w:spacing w:before="160" w:after="160"/>
        <w:ind w:right="360"/>
      </w:pPr>
      <w:bookmarkStart w:id="24" w:name="a137"/>
      <w:bookmarkEnd w:id="24"/>
      <w:r>
        <w:t>имущество должника – имущество, на которое обращается взыскание в счет неисполненного налогового обязательства, неуплаченных пеней;</w:t>
      </w:r>
    </w:p>
    <w:p w:rsidR="00282D24" w:rsidRDefault="006B6D29">
      <w:pPr>
        <w:pStyle w:val="pnewncpi"/>
        <w:spacing w:before="160" w:after="160"/>
        <w:ind w:right="360"/>
      </w:pPr>
      <w:bookmarkStart w:id="25" w:name="a138"/>
      <w:bookmarkEnd w:id="25"/>
      <w:r>
        <w:t>имущество, обращенное в доход государства, – имущество, конфискованное по приговору (постановлению) суда либо обращенное в д</w:t>
      </w:r>
      <w:r>
        <w:t>оход государства иным способом;</w:t>
      </w:r>
    </w:p>
    <w:p w:rsidR="00282D24" w:rsidRDefault="006B6D29">
      <w:pPr>
        <w:pStyle w:val="pnewncpi"/>
        <w:spacing w:before="160" w:after="160"/>
        <w:ind w:right="360"/>
      </w:pPr>
      <w:bookmarkStart w:id="26" w:name="a139"/>
      <w:bookmarkEnd w:id="26"/>
      <w:r>
        <w:t>имущество, освобожденное от ареста, – имущество, освобожденное от ареста органом, ведущим уголовный процесс, для его реализации на стадии предварительного расследования в целях возмещения ущерба (вреда), причиненного преступ</w:t>
      </w:r>
      <w:r>
        <w:t>лением, уплаты дохода, полученного преступным путем, других имущественных взысканий под контролем органа, в производстве которого находится уголовное дело;</w:t>
      </w:r>
    </w:p>
    <w:p w:rsidR="00282D24" w:rsidRDefault="006B6D29">
      <w:pPr>
        <w:pStyle w:val="pnewncpi"/>
        <w:spacing w:before="160" w:after="160"/>
        <w:ind w:right="360"/>
      </w:pPr>
      <w:bookmarkStart w:id="27" w:name="a140"/>
      <w:bookmarkEnd w:id="27"/>
      <w:r>
        <w:t>имущество, реализация которого невозможна, – имущество, реализация которого в соответствии с законод</w:t>
      </w:r>
      <w:r>
        <w:t>ательством запрещена или которое по своим качественным показателям, потребительским свойствам не может быть реализовано;</w:t>
      </w:r>
    </w:p>
    <w:p w:rsidR="00282D24" w:rsidRDefault="006B6D29">
      <w:pPr>
        <w:pStyle w:val="pnewncpi"/>
        <w:spacing w:before="160" w:after="160"/>
        <w:ind w:right="360"/>
      </w:pPr>
      <w:bookmarkStart w:id="28" w:name="a141"/>
      <w:bookmarkEnd w:id="28"/>
      <w:r>
        <w:t>имущество, реализация которого экономически нецелесообразна, – имущество, предварительная стоимость или стоимость которого не превышает</w:t>
      </w:r>
      <w:r>
        <w:t xml:space="preserve"> возможных (предполагаемых) расходов, связанных с оплатой услуг по хранению, оценке, проведению работ по проверке имущества на безопасность, иных видов работ (экспертиз), а также по осуществлению перевода информации об имуществе на государственные языки, и</w:t>
      </w:r>
      <w:r>
        <w:t xml:space="preserve"> расходов реализующей организации (по доставке имущества и его реализации);</w:t>
      </w:r>
    </w:p>
    <w:p w:rsidR="00282D24" w:rsidRDefault="006B6D29">
      <w:pPr>
        <w:pStyle w:val="pnewncpi"/>
        <w:spacing w:before="160" w:after="160"/>
        <w:ind w:right="360"/>
      </w:pPr>
      <w:bookmarkStart w:id="29" w:name="a214"/>
      <w:bookmarkEnd w:id="29"/>
      <w:r>
        <w:rPr>
          <w:rStyle w:val="any"/>
        </w:rPr>
        <w:t>имущество, требующее специальных условий хранения, – имущество, в том числе животные, для которого при хранении и перевозке в соответствии с обязательными для соблюдения требования</w:t>
      </w:r>
      <w:r>
        <w:rPr>
          <w:rStyle w:val="any"/>
        </w:rPr>
        <w:t>ми технических нормативных правовых актов требуются меры защиты от действия на него высоких или низких температур либо обеспечение постоянного оптимального температурного режима (охлаждение, замораживание, подогрев) и (или) уход, содержание или обслуживани</w:t>
      </w:r>
      <w:r>
        <w:rPr>
          <w:rStyle w:val="any"/>
        </w:rPr>
        <w:t>е (увлажнение, полив, вентилирование, вращение, кантовка и другое);</w:t>
      </w:r>
    </w:p>
    <w:p w:rsidR="00282D24" w:rsidRDefault="006B6D29">
      <w:pPr>
        <w:pStyle w:val="pnewncpi"/>
        <w:spacing w:before="160" w:after="160"/>
        <w:ind w:right="360"/>
      </w:pPr>
      <w:bookmarkStart w:id="30" w:name="a143"/>
      <w:bookmarkEnd w:id="30"/>
      <w:r>
        <w:lastRenderedPageBreak/>
        <w:t xml:space="preserve">качество имущества – совокупность свойств и характеристик имущества, относящихся к его способности удовлетворить установленные и (или) предполагаемые потребности покупателя (безопасность, </w:t>
      </w:r>
      <w:r>
        <w:t>функциональная пригодность, эксплуатационные характеристики, надежность, экономические, информационные и эстетические требования и другое);</w:t>
      </w:r>
    </w:p>
    <w:p w:rsidR="00282D24" w:rsidRDefault="006B6D29">
      <w:pPr>
        <w:pStyle w:val="pnewncpi"/>
        <w:spacing w:before="160" w:after="160"/>
        <w:ind w:right="360"/>
      </w:pPr>
      <w:bookmarkStart w:id="31" w:name="a144"/>
      <w:bookmarkEnd w:id="31"/>
      <w:r>
        <w:t>компетентные органы – суды, республиканские органы государственного управления, а также входящие в их систему органы</w:t>
      </w:r>
      <w:r>
        <w:t xml:space="preserve"> (территориальные органы), другие государственные органы, наделенные полномочиями принимать решения об обращении имущества в доход государства (обращении взыскания на имущество);</w:t>
      </w:r>
    </w:p>
    <w:p w:rsidR="00282D24" w:rsidRDefault="006B6D29">
      <w:pPr>
        <w:pStyle w:val="pnewncpi"/>
        <w:spacing w:before="160" w:after="160"/>
        <w:ind w:right="360"/>
      </w:pPr>
      <w:bookmarkStart w:id="32" w:name="a145"/>
      <w:bookmarkEnd w:id="32"/>
      <w:r>
        <w:t>начальная цена продажи – стоимость, с которой начинается продажа имущества на</w:t>
      </w:r>
      <w:r>
        <w:t xml:space="preserve"> аукционе;</w:t>
      </w:r>
    </w:p>
    <w:p w:rsidR="00282D24" w:rsidRDefault="006B6D29">
      <w:pPr>
        <w:pStyle w:val="pnewncpi"/>
        <w:spacing w:before="160" w:after="160"/>
        <w:ind w:right="360"/>
      </w:pPr>
      <w:bookmarkStart w:id="33" w:name="a165"/>
      <w:bookmarkEnd w:id="33"/>
      <w:r>
        <w:t>недвижимое имущество – земельный участок, капитальное строение (здание, сооружение), незавершенное законсервированное и незаконсервированное капитальное строение, изолированное помещение, в том числе жилое, доли в праве собственности на данное и</w:t>
      </w:r>
      <w:r>
        <w:t>мущество, машино-место, предприятие как имущественный комплекс, воздушное и морское судно, судно внутреннего плавания, судно плавания «река–море», другие виды недвижимого имущества в случаях, установленных законодательными актами Республики Беларусь;</w:t>
      </w:r>
    </w:p>
    <w:p w:rsidR="00282D24" w:rsidRDefault="006B6D29">
      <w:pPr>
        <w:pStyle w:val="pnewncpi"/>
        <w:spacing w:before="160" w:after="160"/>
        <w:ind w:right="360"/>
      </w:pPr>
      <w:bookmarkStart w:id="34" w:name="a163"/>
      <w:bookmarkEnd w:id="34"/>
      <w:r>
        <w:t>нерез</w:t>
      </w:r>
      <w:r>
        <w:t>иденты Республики Беларусь:</w:t>
      </w:r>
    </w:p>
    <w:p w:rsidR="00282D24" w:rsidRDefault="006B6D29">
      <w:pPr>
        <w:pStyle w:val="pnewncpi"/>
        <w:spacing w:before="160" w:after="160"/>
        <w:ind w:right="360"/>
      </w:pPr>
      <w:r>
        <w:t>физические лица, постоянно не проживающие в Республике Беларусь;</w:t>
      </w:r>
    </w:p>
    <w:p w:rsidR="00282D24" w:rsidRDefault="006B6D29">
      <w:pPr>
        <w:pStyle w:val="pnewncpi"/>
        <w:spacing w:before="160" w:after="160"/>
        <w:ind w:right="360"/>
      </w:pPr>
      <w:r>
        <w:t>юридические лица, созданные в соответствии с законодательством иностранных государств, в том числе юридические лица с инвестициями резидентов Республики Беларусь;</w:t>
      </w:r>
    </w:p>
    <w:p w:rsidR="00282D24" w:rsidRDefault="006B6D29">
      <w:pPr>
        <w:pStyle w:val="pnewncpi"/>
        <w:spacing w:before="160" w:after="160"/>
        <w:ind w:right="360"/>
      </w:pPr>
      <w:r>
        <w:t>организации, не являющиеся юридическими лицами, с местонахождением за пределами Республики Беларусь, созданные в соответствии с законодательством иностранных государств;</w:t>
      </w:r>
    </w:p>
    <w:p w:rsidR="00282D24" w:rsidRDefault="006B6D29">
      <w:pPr>
        <w:pStyle w:val="pnewncpi"/>
        <w:spacing w:before="160" w:after="160"/>
        <w:ind w:right="360"/>
      </w:pPr>
      <w:r>
        <w:t>дипломатические и иные официальные представительства иностранных государств, находящие</w:t>
      </w:r>
      <w:r>
        <w:t>ся в Республике Беларусь;</w:t>
      </w:r>
    </w:p>
    <w:p w:rsidR="00282D24" w:rsidRDefault="006B6D29">
      <w:pPr>
        <w:pStyle w:val="pnewncpi"/>
        <w:spacing w:before="160" w:after="160"/>
        <w:ind w:right="360"/>
      </w:pPr>
      <w:r>
        <w:t>представительства и органы международных организаций и межгосударственных образований, осуществляющие деятельность на территории Республики Беларусь;</w:t>
      </w:r>
    </w:p>
    <w:p w:rsidR="00282D24" w:rsidRDefault="006B6D29">
      <w:pPr>
        <w:pStyle w:val="pnewncpi"/>
        <w:spacing w:before="160" w:after="160"/>
        <w:ind w:right="360"/>
      </w:pPr>
      <w:r>
        <w:t>представительства иностранных организаций, расположенные на территории Республик</w:t>
      </w:r>
      <w:r>
        <w:t>и Беларусь;</w:t>
      </w:r>
    </w:p>
    <w:p w:rsidR="00282D24" w:rsidRDefault="006B6D29">
      <w:pPr>
        <w:pStyle w:val="pnewncpi"/>
        <w:spacing w:before="160" w:after="160"/>
        <w:ind w:right="360"/>
      </w:pPr>
      <w:bookmarkStart w:id="35" w:name="a167"/>
      <w:bookmarkEnd w:id="35"/>
      <w:r>
        <w:t>организатор аукциона – организация, которая организует и проводит аукцион по продаже недвижимого имущества в соответствии с настоящим Положением;</w:t>
      </w:r>
    </w:p>
    <w:p w:rsidR="00282D24" w:rsidRDefault="006B6D29">
      <w:pPr>
        <w:pStyle w:val="pnewncpi"/>
        <w:spacing w:before="160" w:after="160"/>
        <w:ind w:right="360"/>
      </w:pPr>
      <w:bookmarkStart w:id="36" w:name="a131"/>
      <w:bookmarkEnd w:id="36"/>
      <w:r>
        <w:lastRenderedPageBreak/>
        <w:t>оценка имущества – определение рыночной стоимости имущества;</w:t>
      </w:r>
    </w:p>
    <w:p w:rsidR="00282D24" w:rsidRDefault="006B6D29">
      <w:pPr>
        <w:pStyle w:val="pnewncpi"/>
        <w:spacing w:before="160" w:after="160"/>
        <w:ind w:right="360"/>
      </w:pPr>
      <w:bookmarkStart w:id="37" w:name="a146"/>
      <w:bookmarkEnd w:id="37"/>
      <w:r>
        <w:t xml:space="preserve">последующий учет имущества – система </w:t>
      </w:r>
      <w:r>
        <w:t>непрерывного сбора информации об имуществе (в количественном и стоимостном выражении) посредством осуществления управлениями по областям, по г. Минску и Минской области Департамента по гуманитарной деятельности Управления делами Президента Республики Белар</w:t>
      </w:r>
      <w:r>
        <w:t>усь (далее – Департамент) документирования, оценки, обобщения соответствующих сведений в отчетности;</w:t>
      </w:r>
    </w:p>
    <w:p w:rsidR="00282D24" w:rsidRDefault="006B6D29">
      <w:pPr>
        <w:pStyle w:val="pnewncpi"/>
        <w:spacing w:before="160" w:after="160"/>
        <w:ind w:right="360"/>
      </w:pPr>
      <w:bookmarkStart w:id="38" w:name="a147"/>
      <w:bookmarkEnd w:id="38"/>
      <w:r>
        <w:t>предварительная оценка имущества – определение предварительной стоимости имущества;</w:t>
      </w:r>
    </w:p>
    <w:p w:rsidR="00282D24" w:rsidRDefault="006B6D29">
      <w:pPr>
        <w:pStyle w:val="pnewncpi"/>
        <w:spacing w:before="160" w:after="160"/>
        <w:ind w:right="360"/>
      </w:pPr>
      <w:bookmarkStart w:id="39" w:name="a148"/>
      <w:bookmarkEnd w:id="39"/>
      <w:r>
        <w:t>предварительная стоимость имущества – стоимость имущества, определяемая</w:t>
      </w:r>
      <w:r>
        <w:t xml:space="preserve"> уполномоченным органом;</w:t>
      </w:r>
    </w:p>
    <w:p w:rsidR="00282D24" w:rsidRDefault="006B6D29">
      <w:pPr>
        <w:pStyle w:val="pnewncpi"/>
        <w:spacing w:before="160" w:after="160"/>
        <w:ind w:right="360"/>
      </w:pPr>
      <w:bookmarkStart w:id="40" w:name="a149"/>
      <w:bookmarkEnd w:id="40"/>
      <w:r>
        <w:t>промышленная переработка имущества – процесс воздействия на имущество, в результате которого окончательно изменяются его органолептические и физико-химические показатели;</w:t>
      </w:r>
    </w:p>
    <w:p w:rsidR="00282D24" w:rsidRDefault="006B6D29">
      <w:pPr>
        <w:pStyle w:val="pnewncpi"/>
        <w:spacing w:before="160" w:after="160"/>
        <w:ind w:right="360"/>
      </w:pPr>
      <w:bookmarkStart w:id="41" w:name="a150"/>
      <w:bookmarkEnd w:id="41"/>
      <w:r>
        <w:t xml:space="preserve">реализующая организация – государственное юридическое лицо, </w:t>
      </w:r>
      <w:r>
        <w:t>негосударственная организация, одним из учредителей которой является государственный орган или государственное юридическое лицо, организация потребительской кооперации, включенные в перечень юридических лиц, которым имущество передается для реализации, утв</w:t>
      </w:r>
      <w:r>
        <w:t>ерждаемый директором Департамента по согласованию с облисполкомами и Минским горисполкомом (далее – перечень реализующих организаций);</w:t>
      </w:r>
    </w:p>
    <w:p w:rsidR="00282D24" w:rsidRDefault="006B6D29">
      <w:pPr>
        <w:pStyle w:val="pnewncpi"/>
        <w:spacing w:before="160" w:after="160"/>
        <w:ind w:right="360"/>
      </w:pPr>
      <w:bookmarkStart w:id="42" w:name="a129"/>
      <w:bookmarkEnd w:id="42"/>
      <w:r>
        <w:t>резиденты Республики Беларусь:</w:t>
      </w:r>
    </w:p>
    <w:p w:rsidR="00282D24" w:rsidRDefault="006B6D29">
      <w:pPr>
        <w:pStyle w:val="pnewncpi"/>
        <w:spacing w:before="160" w:after="160"/>
        <w:ind w:right="360"/>
      </w:pPr>
      <w:r>
        <w:t>физические лица, постоянно проживающие в Республике Беларусь;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юридические лица с </w:t>
      </w:r>
      <w:r>
        <w:t>местонахождением в Республике Беларусь, созданные в соответствии с законодательством Республики Беларусь, в том числе юридические лица с инвестициями нерезидентов Республики Беларусь;</w:t>
      </w:r>
    </w:p>
    <w:p w:rsidR="00282D24" w:rsidRDefault="006B6D29">
      <w:pPr>
        <w:pStyle w:val="pnewncpi"/>
        <w:spacing w:before="160" w:after="160"/>
        <w:ind w:right="360"/>
      </w:pPr>
      <w:r>
        <w:t>дипломатические представительства и консульские учреждения Республики Бе</w:t>
      </w:r>
      <w:r>
        <w:t>ларусь;</w:t>
      </w:r>
    </w:p>
    <w:p w:rsidR="00282D24" w:rsidRDefault="006B6D29">
      <w:pPr>
        <w:pStyle w:val="pnewncpi"/>
        <w:spacing w:before="160" w:after="160"/>
        <w:ind w:right="360"/>
      </w:pPr>
      <w:r>
        <w:t>представительства организаций, созданных в соответствии с законодательством Республики Беларусь, находящиеся за пределами Республики Беларусь;</w:t>
      </w:r>
    </w:p>
    <w:p w:rsidR="00282D24" w:rsidRDefault="006B6D29">
      <w:pPr>
        <w:pStyle w:val="pnewncpi"/>
        <w:spacing w:before="160" w:after="160"/>
        <w:ind w:right="360"/>
      </w:pPr>
      <w:bookmarkStart w:id="43" w:name="a151"/>
      <w:bookmarkEnd w:id="43"/>
      <w:r>
        <w:t xml:space="preserve">риск случайной гибели имущества – риск возможных убытков в связи с гибелью или порчей имущества, утратой </w:t>
      </w:r>
      <w:r>
        <w:t>им своих потребительских свойств;</w:t>
      </w:r>
    </w:p>
    <w:p w:rsidR="00282D24" w:rsidRDefault="006B6D29">
      <w:pPr>
        <w:pStyle w:val="pnewncpi"/>
        <w:spacing w:before="160" w:after="160"/>
        <w:ind w:right="360"/>
      </w:pPr>
      <w:bookmarkStart w:id="44" w:name="a152"/>
      <w:bookmarkEnd w:id="44"/>
      <w:r>
        <w:t>рыночная стоимость имущества – стоимость имущества, рассчитанная рыночными методами оценки;</w:t>
      </w:r>
    </w:p>
    <w:p w:rsidR="00282D24" w:rsidRDefault="006B6D29">
      <w:pPr>
        <w:pStyle w:val="pnewncpi"/>
        <w:spacing w:before="160" w:after="160"/>
        <w:ind w:right="360"/>
      </w:pPr>
      <w:bookmarkStart w:id="45" w:name="a153"/>
      <w:bookmarkEnd w:id="45"/>
      <w:r>
        <w:lastRenderedPageBreak/>
        <w:t>сезонный товар – товар, который либо отсутствует на рынке в течение определенного сезона (периода в течение года), либо его количе</w:t>
      </w:r>
      <w:r>
        <w:t>ство и цена характеризуются периодическими колебаниями, связанными с сезоном (временем года) (одежда, обувь, меховые изделия и другое);</w:t>
      </w:r>
    </w:p>
    <w:p w:rsidR="00282D24" w:rsidRDefault="006B6D29">
      <w:pPr>
        <w:pStyle w:val="pnewncpi"/>
        <w:spacing w:before="160" w:after="160"/>
        <w:ind w:right="360"/>
      </w:pPr>
      <w:bookmarkStart w:id="46" w:name="a154"/>
      <w:bookmarkEnd w:id="46"/>
      <w:r>
        <w:t xml:space="preserve">скоропортящееся имущество – имущество, требующее специальных условий хранения, или имущество со сроком годности и (или) </w:t>
      </w:r>
      <w:r>
        <w:t>хранения менее 30 дней;</w:t>
      </w:r>
    </w:p>
    <w:p w:rsidR="00282D24" w:rsidRDefault="006B6D29">
      <w:pPr>
        <w:pStyle w:val="pnewncpi"/>
        <w:spacing w:before="160" w:after="160"/>
        <w:ind w:right="360"/>
      </w:pPr>
      <w:bookmarkStart w:id="47" w:name="a155"/>
      <w:bookmarkEnd w:id="47"/>
      <w:r>
        <w:t>специальные средства – механические распылители, аэрозольные и другие устройства, снаряженные веществами слезоточивого или раздражающего действия, электрошоковые устройства и искровые разрядники, резиновые палки, наручники, средства</w:t>
      </w:r>
      <w:r>
        <w:t xml:space="preserve"> для принудительной остановки транспортных средств;</w:t>
      </w:r>
    </w:p>
    <w:p w:rsidR="00282D24" w:rsidRDefault="006B6D29">
      <w:pPr>
        <w:pStyle w:val="pnewncpi"/>
        <w:spacing w:before="160" w:after="160"/>
        <w:ind w:right="360"/>
      </w:pPr>
      <w:bookmarkStart w:id="48" w:name="a156"/>
      <w:bookmarkEnd w:id="48"/>
      <w:r>
        <w:t>специфическое имущество – имущество, аналоги которого отсутствуют в Республике Беларусь либо рынок сбыта которого ограничен;</w:t>
      </w:r>
    </w:p>
    <w:p w:rsidR="00282D24" w:rsidRDefault="006B6D29">
      <w:pPr>
        <w:pStyle w:val="pnewncpi"/>
        <w:spacing w:before="160" w:after="160"/>
        <w:ind w:right="360"/>
      </w:pPr>
      <w:bookmarkStart w:id="49" w:name="a132"/>
      <w:bookmarkEnd w:id="49"/>
      <w:r>
        <w:t>технически сложные товары – товары бытового назначения, которым присущи потребл</w:t>
      </w:r>
      <w:r>
        <w:t>ение, выработка или преобразование различных видов энергии, в том числе мускульной силы (телевизоры, компьютерная техника, видеокамеры, фотоаппараты, холодильники, стиральные машины, кухонные машины для приготовления пищи и другое);</w:t>
      </w:r>
    </w:p>
    <w:p w:rsidR="00282D24" w:rsidRDefault="006B6D29">
      <w:pPr>
        <w:pStyle w:val="pnewncpi"/>
        <w:spacing w:before="160" w:after="160"/>
        <w:ind w:right="360"/>
      </w:pPr>
      <w:bookmarkStart w:id="50" w:name="a130"/>
      <w:bookmarkEnd w:id="50"/>
      <w:r>
        <w:t>товарный склад – специа</w:t>
      </w:r>
      <w:r>
        <w:t>льно выделенное и обустроенное сооружение, используемое реализующей организацией для хранения имущества, в том числе магазин-склад;</w:t>
      </w:r>
    </w:p>
    <w:p w:rsidR="00282D24" w:rsidRDefault="006B6D29">
      <w:pPr>
        <w:pStyle w:val="pnewncpi"/>
        <w:spacing w:before="160" w:after="160"/>
        <w:ind w:right="360"/>
      </w:pPr>
      <w:bookmarkStart w:id="51" w:name="a157"/>
      <w:bookmarkEnd w:id="51"/>
      <w:r>
        <w:t>товароведческая экспертиза имущества – изучение потребительских свойств имущества, произведенное путем его визуального осмот</w:t>
      </w:r>
      <w:r>
        <w:t>ра и по органолептическим свойствам;</w:t>
      </w:r>
    </w:p>
    <w:p w:rsidR="00282D24" w:rsidRDefault="006B6D29">
      <w:pPr>
        <w:pStyle w:val="pnewncpi"/>
        <w:spacing w:before="160" w:after="160"/>
        <w:ind w:right="360"/>
      </w:pPr>
      <w:r>
        <w:t>транспортное средство – автобус, автомобиль, автопоезд, колесный трактор, мопед, мотоцикл, прицеп, самоходная машина;</w:t>
      </w:r>
    </w:p>
    <w:p w:rsidR="00282D24" w:rsidRDefault="006B6D29">
      <w:pPr>
        <w:pStyle w:val="pnewncpi"/>
        <w:spacing w:before="160" w:after="160"/>
        <w:ind w:right="360"/>
      </w:pPr>
      <w:bookmarkStart w:id="52" w:name="a158"/>
      <w:bookmarkEnd w:id="52"/>
      <w:r>
        <w:t>уничтожение имущества – процесс воздействия на имущество, при котором происходит полное разрушение им</w:t>
      </w:r>
      <w:r>
        <w:t>ущества или приведение его в состояние, исключающее возможность дальнейшего его восстановления и использования;</w:t>
      </w:r>
    </w:p>
    <w:p w:rsidR="00282D24" w:rsidRDefault="006B6D29">
      <w:pPr>
        <w:pStyle w:val="pnewncpi"/>
        <w:spacing w:before="160" w:after="160"/>
        <w:ind w:right="360"/>
      </w:pPr>
      <w:bookmarkStart w:id="53" w:name="a164"/>
      <w:bookmarkEnd w:id="53"/>
      <w:r>
        <w:t xml:space="preserve">уполномоченные органы – органы, осуществляющие изъятие, арест имущества в соответствии с законодательными актами и (или) ведущие учет имущества </w:t>
      </w:r>
      <w:r>
        <w:t>в соответствии с настоящим Положением;</w:t>
      </w:r>
    </w:p>
    <w:p w:rsidR="00282D24" w:rsidRDefault="006B6D29">
      <w:pPr>
        <w:pStyle w:val="pnewncpi"/>
        <w:spacing w:before="160" w:after="160"/>
        <w:ind w:right="360"/>
      </w:pPr>
      <w:bookmarkStart w:id="54" w:name="a159"/>
      <w:bookmarkEnd w:id="54"/>
      <w:r>
        <w:t>утилизация имущества – вид промышленной переработки имущества, по результатам которой возвращаются в дальнейший оборот вторичные материальные ресурсы;</w:t>
      </w:r>
    </w:p>
    <w:p w:rsidR="00282D24" w:rsidRDefault="006B6D29">
      <w:pPr>
        <w:pStyle w:val="pnewncpi"/>
        <w:spacing w:before="160" w:after="160"/>
        <w:ind w:right="360"/>
      </w:pPr>
      <w:bookmarkStart w:id="55" w:name="a160"/>
      <w:bookmarkEnd w:id="55"/>
      <w:r>
        <w:lastRenderedPageBreak/>
        <w:t xml:space="preserve">хранитель – организация, складские помещения (территория) которой </w:t>
      </w:r>
      <w:r>
        <w:t>позволяют обеспечить сохранность имущества, что подтверждается актом обследования, имеющая разрешительные документы, если наличие таких документов предусмотрено законодательством, и включенная в перечень юридических лиц, которым имущество передается на хра</w:t>
      </w:r>
      <w:r>
        <w:t>нение, утверждаемый директором Департамента (далее – перечень хранителей);</w:t>
      </w:r>
    </w:p>
    <w:p w:rsidR="00282D24" w:rsidRDefault="006B6D29">
      <w:pPr>
        <w:pStyle w:val="pnewncpi"/>
        <w:spacing w:before="160" w:after="160"/>
        <w:ind w:right="360"/>
      </w:pPr>
      <w:bookmarkStart w:id="56" w:name="a172"/>
      <w:bookmarkEnd w:id="56"/>
      <w:r>
        <w:t>цена реализации – цена, по которой имущество реализовано;</w:t>
      </w:r>
    </w:p>
    <w:p w:rsidR="00282D24" w:rsidRDefault="006B6D29">
      <w:pPr>
        <w:pStyle w:val="pnewncpi"/>
        <w:spacing w:before="160" w:after="160"/>
        <w:ind w:right="360"/>
      </w:pPr>
      <w:bookmarkStart w:id="57" w:name="a161"/>
      <w:bookmarkEnd w:id="57"/>
      <w:r>
        <w:t>экспертное заключение – документ, составленный экспертом-оценщиком по результатам оценки;</w:t>
      </w:r>
    </w:p>
    <w:p w:rsidR="00282D24" w:rsidRDefault="006B6D29">
      <w:pPr>
        <w:pStyle w:val="pnewncpi"/>
        <w:spacing w:before="160" w:after="160"/>
        <w:ind w:right="360"/>
      </w:pPr>
      <w:bookmarkStart w:id="58" w:name="a162"/>
      <w:bookmarkEnd w:id="58"/>
      <w:r>
        <w:t>эксперт-оценщик – оценщик государ</w:t>
      </w:r>
      <w:r>
        <w:t>ственной организации, организации, доля государственной собственности в уставном фонде которой составляет более 50 процентов, осуществляющей оценочную деятельность, а также Белорусской торгово-промышленной палаты, ее подразделения, созданного ею унитарного</w:t>
      </w:r>
      <w:r>
        <w:t xml:space="preserve"> предприятия по оказанию услуг, включенный Департаментом в перечень экспертов-оценщиков.</w:t>
      </w:r>
    </w:p>
    <w:p w:rsidR="00282D24" w:rsidRDefault="006B6D29">
      <w:pPr>
        <w:pStyle w:val="pchapter"/>
        <w:spacing w:before="360" w:after="360"/>
        <w:ind w:right="360"/>
      </w:pPr>
      <w:bookmarkStart w:id="59" w:name="a83"/>
      <w:bookmarkEnd w:id="59"/>
      <w:r>
        <w:t>ГЛАВА 2</w:t>
      </w:r>
      <w:r>
        <w:br/>
        <w:t>УЧЕТ ИМУЩЕСТВА</w:t>
      </w:r>
    </w:p>
    <w:p w:rsidR="00282D24" w:rsidRDefault="006B6D29">
      <w:pPr>
        <w:pStyle w:val="ppoint"/>
        <w:spacing w:before="160" w:after="160"/>
        <w:ind w:right="360"/>
      </w:pPr>
      <w:r>
        <w:t>3. Уполномоченные органы ведут учет имущества, в том числе признанного вещественным доказательством по уголовному делу, в соответствии с настоящ</w:t>
      </w:r>
      <w:r>
        <w:t>им Положением на основании решения (акта, протокола, постановления) уполномоченного органа об изъятии и (или) аресте имущества и описи имущества (других документов уполномоченного органа, составление которых предусмотрено законодательством), за исключением</w:t>
      </w:r>
      <w:r>
        <w:t xml:space="preserve"> случаев, указанных в настоящем Положении.</w:t>
      </w:r>
    </w:p>
    <w:p w:rsidR="00282D24" w:rsidRDefault="006B6D29">
      <w:pPr>
        <w:pStyle w:val="pnewncpi"/>
        <w:spacing w:before="160" w:after="160"/>
        <w:ind w:right="360"/>
      </w:pPr>
      <w:r>
        <w:t>В отношении имущества, признанного вещественным доказательством, реализация или иное использование которого невозможны или экономически нецелесообразны, учет уполномоченными органами может не осуществляться.</w:t>
      </w:r>
    </w:p>
    <w:p w:rsidR="00282D24" w:rsidRDefault="006B6D29">
      <w:pPr>
        <w:pStyle w:val="ppoint"/>
        <w:spacing w:before="160" w:after="160"/>
        <w:ind w:right="360"/>
      </w:pPr>
      <w:bookmarkStart w:id="60" w:name="a203"/>
      <w:bookmarkEnd w:id="60"/>
      <w:r>
        <w:t>4. Пр</w:t>
      </w:r>
      <w:r>
        <w:t>едварительная оценка изъятого, арестованного имущества осуществляется уполномоченными органами в следующем порядке: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 наличии у организации или индивидуального предпринимателя, у которых производится изъятие (арест) соответствующего имущества, первичных </w:t>
      </w:r>
      <w:r>
        <w:t>учетных документов предварительная стоимость имущества определяется на основании стоимости (цены), указанной в них (в отношении имущества, относящегося к основным средствам, – балансовой стоимости), за исключением случаев изъятия (ареста) имущества по прич</w:t>
      </w:r>
      <w:r>
        <w:t>ине указания в первичных учетных документах недостоверной стоимости (цены) имущества;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при изъятии (аресте) имущества в процессе его реализации предварительная стоимость имущества определяется на основании сформированной в отношении его стоимости (цены) в м</w:t>
      </w:r>
      <w:r>
        <w:t>есте реализации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в иных случаях предварительная стоимость имущества определяется на основании стоимости (цены) аналогичных товаров в Республике Беларусь;</w:t>
      </w:r>
    </w:p>
    <w:p w:rsidR="00282D24" w:rsidRDefault="006B6D29">
      <w:pPr>
        <w:pStyle w:val="pnewncpi"/>
        <w:spacing w:before="160" w:after="160"/>
        <w:ind w:right="360"/>
      </w:pPr>
      <w:r>
        <w:t>при отсутствии в Республике Беларусь аналогичных товаров предварительная стоимость имущества</w:t>
      </w:r>
      <w:r>
        <w:t xml:space="preserve"> определяется на основании стоимости (цены) товаров в Республике Беларусь аналогичной группы товаров.</w:t>
      </w:r>
    </w:p>
    <w:p w:rsidR="00282D24" w:rsidRDefault="006B6D29">
      <w:pPr>
        <w:pStyle w:val="pnewncpi"/>
        <w:spacing w:before="160" w:after="160"/>
        <w:ind w:right="360"/>
      </w:pPr>
      <w:r>
        <w:t>Предварительная оценка в отношении изъятых наркотических средств, психотропных веществ, их прекурсоров и аналогов, самодельных (ручной работы), а также за</w:t>
      </w:r>
      <w:r>
        <w:t>прещенных орудий изъятия диких животных, а также продуктов домашнего виноделия, крепких алкогольных напитков (самогона), полуфабрикатов для их изготовления (браги) и аппаратов, используемых для их изготовления, не производится.</w:t>
      </w:r>
    </w:p>
    <w:p w:rsidR="00282D24" w:rsidRDefault="006B6D29">
      <w:pPr>
        <w:pStyle w:val="ppoint"/>
        <w:spacing w:before="160" w:after="160"/>
        <w:ind w:right="360"/>
      </w:pPr>
      <w:bookmarkStart w:id="61" w:name="a38"/>
      <w:bookmarkEnd w:id="61"/>
      <w:r>
        <w:t>5. В описи имущества, состав</w:t>
      </w:r>
      <w:r>
        <w:t>ленной на бланке документа с определенной степенью защиты (далее – опись имущества на бумажном носителе), исходя из информации, имеющейся у уполномоченного органа на момент ее составления,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>полное и точное наименование каждого отдельного предме</w:t>
      </w:r>
      <w:r>
        <w:t>та или группы однородных равноценных предметов;</w:t>
      </w:r>
    </w:p>
    <w:p w:rsidR="00282D24" w:rsidRDefault="006B6D29">
      <w:pPr>
        <w:pStyle w:val="pnewncpi"/>
        <w:spacing w:before="160" w:after="160"/>
        <w:ind w:right="360"/>
      </w:pPr>
      <w:r>
        <w:t>подробное обозначение отличительных признаков каждого предмета, в том числе идентификационные характеристики технически сложных товаров, запасных частей к ним (наименование, модель, артикул, тип, серийный (за</w:t>
      </w:r>
      <w:r>
        <w:t>водской, идентификационный) номер);</w:t>
      </w:r>
    </w:p>
    <w:p w:rsidR="00282D24" w:rsidRDefault="006B6D29">
      <w:pPr>
        <w:pStyle w:val="pnewncpi"/>
        <w:spacing w:before="160" w:after="160"/>
        <w:ind w:right="360"/>
      </w:pPr>
      <w:r>
        <w:t>наименование материала, из которого изготовлен каждый предмет;</w:t>
      </w:r>
    </w:p>
    <w:p w:rsidR="00282D24" w:rsidRDefault="006B6D29">
      <w:pPr>
        <w:pStyle w:val="pnewncpi"/>
        <w:spacing w:before="160" w:after="160"/>
        <w:ind w:right="360"/>
      </w:pPr>
      <w:r>
        <w:t>вес, цвет, размеры, единица измерения предмета;</w:t>
      </w:r>
    </w:p>
    <w:p w:rsidR="00282D24" w:rsidRDefault="006B6D29">
      <w:pPr>
        <w:pStyle w:val="pnewncpi"/>
        <w:spacing w:before="160" w:after="160"/>
        <w:ind w:right="360"/>
      </w:pPr>
      <w:r>
        <w:t>количество, цена единицы предмета согласно предварительной оценке;</w:t>
      </w:r>
    </w:p>
    <w:p w:rsidR="00282D24" w:rsidRDefault="006B6D29">
      <w:pPr>
        <w:pStyle w:val="pnewncpi"/>
        <w:spacing w:before="160" w:after="160"/>
        <w:ind w:right="360"/>
      </w:pPr>
      <w:r>
        <w:t>общая стоимость согласно предварительной о</w:t>
      </w:r>
      <w:r>
        <w:t>ценке всего количества однородных равноценных предметов, общая стоимость согласно предварительной оценке всего описанного имущества и другие сведения.</w:t>
      </w:r>
    </w:p>
    <w:p w:rsidR="00282D24" w:rsidRDefault="006B6D29">
      <w:pPr>
        <w:pStyle w:val="ppoint"/>
        <w:spacing w:before="160" w:after="160"/>
        <w:ind w:right="360"/>
      </w:pPr>
      <w:bookmarkStart w:id="62" w:name="a104"/>
      <w:bookmarkEnd w:id="62"/>
      <w:r>
        <w:t xml:space="preserve">6. Уполномоченные органы вносят в книгу учета имущества по </w:t>
      </w:r>
      <w:hyperlink r:id="rId23" w:anchor="a10" w:tooltip="+" w:history="1">
        <w:bookmarkStart w:id="63" w:name="sl"/>
        <w:r>
          <w:rPr>
            <w:rStyle w:val="alink"/>
            <w:u w:val="single" w:color="0038C8"/>
          </w:rPr>
          <w:t>форме</w:t>
        </w:r>
      </w:hyperlink>
      <w:r>
        <w:t>, установленной Советом Министров Республики Беларусь (далее – книга учета имущества):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не позднее 2 рабочих дней, следующих за днем составления описи имущества, а по скоропортящемуся имуществу – не позднее 1 рабочего дня следующ</w:t>
      </w:r>
      <w:r>
        <w:t>ую информацию:</w:t>
      </w:r>
    </w:p>
    <w:p w:rsidR="00282D24" w:rsidRDefault="006B6D29">
      <w:pPr>
        <w:pStyle w:val="pnewncpi"/>
        <w:spacing w:before="160" w:after="160"/>
        <w:ind w:right="360"/>
      </w:pPr>
      <w:r>
        <w:t>порядковый номер имущества;</w:t>
      </w:r>
    </w:p>
    <w:p w:rsidR="00282D24" w:rsidRDefault="006B6D29">
      <w:pPr>
        <w:pStyle w:val="pnewncpi"/>
        <w:spacing w:before="160" w:after="160"/>
        <w:ind w:right="360"/>
      </w:pPr>
      <w:r>
        <w:t>сведения о владельце (собственнике) имущества;</w:t>
      </w:r>
    </w:p>
    <w:p w:rsidR="00282D24" w:rsidRDefault="006B6D29">
      <w:pPr>
        <w:pStyle w:val="pnewncpi"/>
        <w:spacing w:before="160" w:after="160"/>
        <w:ind w:right="360"/>
      </w:pPr>
      <w:r>
        <w:t>основание для ареста и (или) изъятия имущества;</w:t>
      </w:r>
    </w:p>
    <w:p w:rsidR="00282D24" w:rsidRDefault="006B6D29">
      <w:pPr>
        <w:pStyle w:val="pnewncpi"/>
        <w:spacing w:before="160" w:after="160"/>
        <w:ind w:right="360"/>
      </w:pPr>
      <w:r>
        <w:t>номер и дата решения (акта, протокола, постановления) и (или) описи имущества на бумажном носителе;</w:t>
      </w:r>
    </w:p>
    <w:p w:rsidR="00282D24" w:rsidRDefault="006B6D29">
      <w:pPr>
        <w:pStyle w:val="pnewncpi"/>
        <w:spacing w:before="160" w:after="160"/>
        <w:ind w:right="360"/>
      </w:pPr>
      <w:r>
        <w:t>наименование имуще</w:t>
      </w:r>
      <w:r>
        <w:t>ства;</w:t>
      </w:r>
    </w:p>
    <w:p w:rsidR="00282D24" w:rsidRDefault="006B6D29">
      <w:pPr>
        <w:pStyle w:val="pnewncpi"/>
        <w:spacing w:before="160" w:after="160"/>
        <w:ind w:right="360"/>
      </w:pPr>
      <w:r>
        <w:t>единица измерения, количество имущества, предварительная стоимость (за единицу и общая стоимость);</w:t>
      </w:r>
    </w:p>
    <w:p w:rsidR="00282D24" w:rsidRDefault="006B6D29">
      <w:pPr>
        <w:pStyle w:val="pnewncpi"/>
        <w:spacing w:before="160" w:after="160"/>
        <w:ind w:right="360"/>
      </w:pPr>
      <w:r>
        <w:t>не позднее 2 рабочих дней, следующих за днем поступления или составления соответствующих документов, следующую информацию: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номер и дата </w:t>
      </w:r>
      <w:hyperlink r:id="rId24" w:anchor="a11" w:tooltip="+" w:history="1">
        <w:r>
          <w:rPr>
            <w:rStyle w:val="alink"/>
            <w:u w:val="single" w:color="0038C8"/>
          </w:rPr>
          <w:t>заключения</w:t>
        </w:r>
      </w:hyperlink>
      <w:r>
        <w:t xml:space="preserve"> о невозможности (нецелесообразности) реализации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сведения об отмене решения о наложении ареста на имущество и (или) его возврате владельцу (собственнику) (номер и дата решения, коли</w:t>
      </w:r>
      <w:r>
        <w:t>чество имущества, общая стоимость, дата возврата, кому возвращено);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сведения о лице, принявшем имущество на хранение (номер и дата </w:t>
      </w:r>
      <w:hyperlink r:id="rId25" w:anchor="a51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на хранение);</w:t>
      </w:r>
    </w:p>
    <w:p w:rsidR="00282D24" w:rsidRDefault="006B6D29">
      <w:pPr>
        <w:pStyle w:val="pnewncpi"/>
        <w:spacing w:before="160" w:after="160"/>
        <w:ind w:right="360"/>
      </w:pPr>
      <w:r>
        <w:t>сведения о передач</w:t>
      </w:r>
      <w:r>
        <w:t>е документов по имуществу другому уполномоченному органу (номер и дата акта);</w:t>
      </w:r>
    </w:p>
    <w:p w:rsidR="00282D24" w:rsidRDefault="006B6D29">
      <w:pPr>
        <w:pStyle w:val="pnewncpi"/>
        <w:spacing w:before="160" w:after="160"/>
        <w:ind w:right="360"/>
      </w:pPr>
      <w:r>
        <w:t>сведения об обращении имущества в доход государства, обращении взыскания на имущество должника (номер и дата решения, количество, стоимость);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сведения о передаче документов по </w:t>
      </w:r>
      <w:r>
        <w:t>имуществу управлениям по областям, по г. Минску и Минской области Департамента (далее – подразделения Департамента) (номер и дата акта передачи материалов для постановки на учет, количество имущества, его стоимость);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номер и дата </w:t>
      </w:r>
      <w:hyperlink r:id="rId26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(при передаче уполномоченным органом имущества для иного использования или на уничтожение).</w:t>
      </w:r>
    </w:p>
    <w:p w:rsidR="00282D24" w:rsidRDefault="006B6D29">
      <w:pPr>
        <w:pStyle w:val="pnewncpi"/>
        <w:spacing w:before="160" w:after="160"/>
        <w:ind w:right="360"/>
      </w:pPr>
      <w:hyperlink r:id="rId27" w:anchor="a10" w:tooltip="+" w:history="1">
        <w:r>
          <w:rPr>
            <w:rStyle w:val="alink"/>
            <w:u w:val="single" w:color="0038C8"/>
          </w:rPr>
          <w:t>Книга</w:t>
        </w:r>
      </w:hyperlink>
      <w:r>
        <w:t xml:space="preserve"> учета имущества может </w:t>
      </w:r>
      <w:r>
        <w:t>вестись на бумажном носителе или в электронном виде.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 xml:space="preserve">В </w:t>
      </w:r>
      <w:hyperlink r:id="rId28" w:anchor="a10" w:tooltip="+" w:history="1">
        <w:r>
          <w:rPr>
            <w:rStyle w:val="alink"/>
            <w:u w:val="single" w:color="0038C8"/>
          </w:rPr>
          <w:t>книге</w:t>
        </w:r>
      </w:hyperlink>
      <w:r>
        <w:t xml:space="preserve"> учета имущества должна содержаться информация об исправлениях с указанием, кем и когда они сделаны.</w:t>
      </w:r>
    </w:p>
    <w:p w:rsidR="00282D24" w:rsidRDefault="006B6D29">
      <w:pPr>
        <w:pStyle w:val="ppoint"/>
        <w:spacing w:before="160" w:after="160"/>
        <w:ind w:right="360"/>
      </w:pPr>
      <w:bookmarkStart w:id="64" w:name="a105"/>
      <w:bookmarkEnd w:id="64"/>
      <w:r>
        <w:t xml:space="preserve">7. После внесения в </w:t>
      </w:r>
      <w:hyperlink r:id="rId29" w:anchor="a10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учета имущества информации об изъятом, арестованном имуществе, реализация которого невозможна либо экономически нецелесообразна, до направления материалов по этому имуществу в компе</w:t>
      </w:r>
      <w:r>
        <w:t>тентный орган в рамках ведения административного процесса уполномоченным органом, за исключением органов Комитета государственного контроля, исходя из информации, имеющейся у уполномоченного органа, оформляется соответствующее заключение о невозможности (н</w:t>
      </w:r>
      <w:r>
        <w:t xml:space="preserve">ецелесообразности) реализации имущества по </w:t>
      </w:r>
      <w:hyperlink r:id="rId30" w:anchor="a11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Советом Министров Республики Беларусь. Представление указанного заключения в компетентный орган с материалами дела является</w:t>
      </w:r>
      <w:r>
        <w:t xml:space="preserve"> обязательным.</w:t>
      </w:r>
    </w:p>
    <w:p w:rsidR="00282D24" w:rsidRDefault="006B6D29">
      <w:pPr>
        <w:pStyle w:val="ppoint"/>
        <w:spacing w:before="160" w:after="160"/>
        <w:ind w:right="360"/>
      </w:pPr>
      <w:r>
        <w:t xml:space="preserve">8. Уполномоченные органы ежемесячно до 5-го числа месяца, следующего за отчетным, представляют в соответствующие подразделения Департамента информацию о внесенных в </w:t>
      </w:r>
      <w:hyperlink r:id="rId31" w:anchor="a10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у</w:t>
      </w:r>
      <w:r>
        <w:t>чета имущества изъятых, арестованных транспортных средствах, а также имуществе стоимостью 500 базовых величин и более согласно описи имущества на бумажном носителе.</w:t>
      </w:r>
    </w:p>
    <w:p w:rsidR="00282D24" w:rsidRDefault="006B6D29">
      <w:pPr>
        <w:pStyle w:val="ppoint"/>
        <w:spacing w:before="160" w:after="160"/>
        <w:ind w:right="360"/>
      </w:pPr>
      <w:bookmarkStart w:id="65" w:name="a169"/>
      <w:bookmarkEnd w:id="65"/>
      <w:r>
        <w:t>9. Ведение уполномоченным органом учета завершается путем внесения необходимой информации в</w:t>
      </w:r>
      <w:r>
        <w:t xml:space="preserve"> </w:t>
      </w:r>
      <w:hyperlink r:id="rId32" w:anchor="a10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учета имущества в случаях:</w:t>
      </w:r>
    </w:p>
    <w:p w:rsidR="00282D24" w:rsidRDefault="006B6D29">
      <w:pPr>
        <w:pStyle w:val="pnewncpi"/>
        <w:spacing w:before="160" w:after="160"/>
        <w:ind w:right="360"/>
      </w:pPr>
      <w:r>
        <w:t>принятия уполномоченным или компетентным органом решения об отмене решения о наложении ареста на имущество и (или) его возврате владельцу (собственнику);</w:t>
      </w:r>
    </w:p>
    <w:p w:rsidR="00282D24" w:rsidRDefault="006B6D29">
      <w:pPr>
        <w:pStyle w:val="pnewncpi"/>
        <w:spacing w:before="160" w:after="160"/>
        <w:ind w:right="360"/>
      </w:pPr>
      <w:r>
        <w:t>передачи имущества на последующий учет, если иное не предусмотрено настоящим Положением;</w:t>
      </w:r>
    </w:p>
    <w:p w:rsidR="00282D24" w:rsidRDefault="006B6D29">
      <w:pPr>
        <w:pStyle w:val="pnewncpi"/>
        <w:spacing w:before="160" w:after="160"/>
        <w:ind w:right="360"/>
      </w:pPr>
      <w:r>
        <w:t>передачи имущества для реализации или иного использования (промышленная переработка, в том числе утилизация, безвозмездная передача) или на уничтожение, а также реали</w:t>
      </w:r>
      <w:r>
        <w:t>зации или уничтожения имущества – в случаях, предусмотренных настоящим Положением;</w:t>
      </w:r>
    </w:p>
    <w:p w:rsidR="00282D24" w:rsidRDefault="006B6D29">
      <w:pPr>
        <w:pStyle w:val="pnewncpi"/>
        <w:spacing w:before="160" w:after="160"/>
        <w:ind w:right="360"/>
      </w:pPr>
      <w:bookmarkStart w:id="66" w:name="a11"/>
      <w:bookmarkEnd w:id="66"/>
      <w:r>
        <w:t>передачи уголовного дела другому уполномоченному органу в порядке, предусмотренном законодательством, за исключением передачи уголовного дела прокурору для направления в суд</w:t>
      </w:r>
      <w:r>
        <w:t>, – при поступлении в уполномоченный орган, первоначально изъявший имущество и (или) наложивший на него арест, информации о постановке имущества на учет другим уполномоченным органом. При этом учет имущества осуществляется уполномоченным органом, принявшим</w:t>
      </w:r>
      <w:r>
        <w:t xml:space="preserve"> уголовное дело в производство;</w:t>
      </w:r>
    </w:p>
    <w:p w:rsidR="00282D24" w:rsidRDefault="006B6D29">
      <w:pPr>
        <w:pStyle w:val="pnewncpi"/>
        <w:spacing w:before="160" w:after="160"/>
        <w:ind w:right="360"/>
      </w:pPr>
      <w:bookmarkStart w:id="67" w:name="a34"/>
      <w:bookmarkEnd w:id="67"/>
      <w:r>
        <w:t xml:space="preserve">возбуждения уголовного дела по материалам проверки, представленным уполномоченным органом, в том числе при изъятии или наложении ареста на </w:t>
      </w:r>
      <w:r>
        <w:lastRenderedPageBreak/>
        <w:t>имущество в административном процессе, в ходе которого имущество было изъято или арес</w:t>
      </w:r>
      <w:r>
        <w:t>товано, – при поступлении в уполномоченный орган, первоначально изъявший имущество и (или) наложивший на него арест, информации о постановке имущества на учет другим уполномоченным органом. При этом учет имущества осуществляется уполномоченным органом, при</w:t>
      </w:r>
      <w:r>
        <w:t>нявшим решение о возбуждении уголовного дела;</w:t>
      </w:r>
    </w:p>
    <w:p w:rsidR="00282D24" w:rsidRDefault="006B6D29">
      <w:pPr>
        <w:pStyle w:val="pnewncpi"/>
        <w:spacing w:before="160" w:after="160"/>
        <w:ind w:right="360"/>
      </w:pPr>
      <w:bookmarkStart w:id="68" w:name="a35"/>
      <w:bookmarkEnd w:id="68"/>
      <w:r>
        <w:t xml:space="preserve">конфискации имущества у лиц, совершивших преступление, арестованного уполномоченными органами и переданного на хранение владельцу, иному лицу (его представителю) в порядке, предусмотренном в </w:t>
      </w:r>
      <w:hyperlink w:anchor="a33" w:tooltip="+" w:history="1">
        <w:r>
          <w:rPr>
            <w:rStyle w:val="alink"/>
            <w:u w:val="single" w:color="0038C8"/>
          </w:rPr>
          <w:t>пункте 26</w:t>
        </w:r>
      </w:hyperlink>
      <w:r>
        <w:t xml:space="preserve"> настоящего Положения, а также имущества, на которое имеется преимущественная очередность удовлетворения требований, – при поступлении в уполномоченный орган, первоначально изъявший имущество и (или) наложивший на него арест, информации</w:t>
      </w:r>
      <w:r>
        <w:t xml:space="preserve"> о постановке имущества на учет другим уполномоченным органом. При этом учет имущества осуществляется органами принудительного исполнения, у которых на исполнении находится постановление (приговор) суда, предусматривающее конфискацию данного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при</w:t>
      </w:r>
      <w:r>
        <w:t>знания имущества бесхозяйным;</w:t>
      </w:r>
    </w:p>
    <w:p w:rsidR="00282D24" w:rsidRDefault="006B6D29">
      <w:pPr>
        <w:pStyle w:val="pnewncpi"/>
        <w:spacing w:before="160" w:after="160"/>
        <w:ind w:right="360"/>
      </w:pPr>
      <w:r>
        <w:t>гибели имущества, его израсходования, отчуждения, незаконного выбытия.</w:t>
      </w:r>
    </w:p>
    <w:p w:rsidR="00282D24" w:rsidRDefault="006B6D29">
      <w:pPr>
        <w:pStyle w:val="ppoint"/>
        <w:spacing w:before="160" w:after="160"/>
        <w:ind w:right="360"/>
      </w:pPr>
      <w:bookmarkStart w:id="69" w:name="a13"/>
      <w:bookmarkEnd w:id="69"/>
      <w:r>
        <w:t xml:space="preserve">10. В случаях, предусмотренных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Положения, учет ведется на основании соответствующ</w:t>
      </w:r>
      <w:r>
        <w:t>его решения (акта, протокола, постановления) об изъятии и (или) аресте имущества, принятого уполномоченным органом, первоначально изъявшим имущество и (или) наложившим на него арест, и описи имущества на бумажном носителе (или других документов уполномочен</w:t>
      </w:r>
      <w:r>
        <w:t>ного органа, составление которых предусмотрено законодательством).</w:t>
      </w:r>
    </w:p>
    <w:p w:rsidR="00282D24" w:rsidRDefault="006B6D29">
      <w:pPr>
        <w:pStyle w:val="pnewncpi"/>
        <w:spacing w:before="160" w:after="160"/>
        <w:ind w:right="360"/>
      </w:pPr>
      <w:bookmarkStart w:id="70" w:name="a70"/>
      <w:bookmarkEnd w:id="70"/>
      <w:r>
        <w:t xml:space="preserve">Уполномоченным органом для постановки имущества на учет другим уполномоченным органом, указанным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Положения, передаю</w:t>
      </w:r>
      <w:r>
        <w:t>тся:</w:t>
      </w:r>
    </w:p>
    <w:p w:rsidR="00282D24" w:rsidRDefault="006B6D29">
      <w:pPr>
        <w:pStyle w:val="pnewncpi"/>
        <w:spacing w:before="160" w:after="160"/>
        <w:ind w:right="360"/>
      </w:pPr>
      <w:r>
        <w:t>опись имущества на бумажном носителе и в электронном виде;</w:t>
      </w:r>
    </w:p>
    <w:p w:rsidR="00282D24" w:rsidRDefault="006B6D29">
      <w:pPr>
        <w:pStyle w:val="pnewncpi"/>
        <w:spacing w:before="160" w:after="160"/>
        <w:ind w:right="360"/>
      </w:pPr>
      <w:r>
        <w:t>решение уполномоченного органа об изъятии и (или) аресте имущества;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отношении транспортного средства – </w:t>
      </w:r>
      <w:hyperlink r:id="rId33" w:anchor="a39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осмотра трансп</w:t>
      </w:r>
      <w:r>
        <w:t>ортного средства;</w:t>
      </w:r>
    </w:p>
    <w:p w:rsidR="00282D24" w:rsidRDefault="006B6D29">
      <w:pPr>
        <w:pStyle w:val="pnewncpi"/>
        <w:spacing w:before="160" w:after="160"/>
        <w:ind w:right="360"/>
      </w:pPr>
      <w:r>
        <w:t>заверенные уполномоченным органом копии документов, определяющих местонахождение имущества на хранении.</w:t>
      </w:r>
    </w:p>
    <w:p w:rsidR="00282D24" w:rsidRDefault="006B6D29">
      <w:pPr>
        <w:pStyle w:val="pnewncpi"/>
        <w:spacing w:before="160" w:after="160"/>
        <w:ind w:right="360"/>
      </w:pPr>
      <w:bookmarkStart w:id="71" w:name="a106"/>
      <w:bookmarkEnd w:id="71"/>
      <w:r>
        <w:t xml:space="preserve">В случаях, предусмотренных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Положения, уполномоченным органом</w:t>
      </w:r>
      <w:r>
        <w:t xml:space="preserve">, осуществляющим передачу материалов по имуществу, составляется акт передачи материалов по имуществу между </w:t>
      </w:r>
      <w:r>
        <w:lastRenderedPageBreak/>
        <w:t xml:space="preserve">уполномоченными органами по </w:t>
      </w:r>
      <w:hyperlink r:id="rId34" w:anchor="a12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Советом Министров Республики Бе</w:t>
      </w:r>
      <w:r>
        <w:t>ларусь.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Имущество передается на учет уполномоченным органом, первоначально изъявшим имущество и (или) наложившим на него арест, уполномоченному органу, указанному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Положения, не позднее 5 рабочих дней, следующих за днем: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принятия уголовного дела к производству другим уполномоченным органом – в случае, предусмотренном в </w:t>
      </w:r>
      <w:hyperlink w:anchor="a11" w:tooltip="+" w:history="1">
        <w:r>
          <w:rPr>
            <w:rStyle w:val="alink"/>
            <w:u w:val="single" w:color="0038C8"/>
          </w:rPr>
          <w:t>абзаце пятом</w:t>
        </w:r>
      </w:hyperlink>
      <w:r>
        <w:t xml:space="preserve"> пункта 9 настоящего Положения;</w:t>
      </w:r>
    </w:p>
    <w:p w:rsidR="00282D24" w:rsidRDefault="006B6D29">
      <w:pPr>
        <w:pStyle w:val="pnewncpi"/>
        <w:spacing w:before="160" w:after="160"/>
        <w:ind w:right="360"/>
      </w:pPr>
      <w:r>
        <w:t>возб</w:t>
      </w:r>
      <w:r>
        <w:t xml:space="preserve">уждения уголовного дела – в случае, предусмотренном в </w:t>
      </w:r>
      <w:hyperlink w:anchor="a34" w:tooltip="+" w:history="1">
        <w:r>
          <w:rPr>
            <w:rStyle w:val="alink"/>
            <w:u w:val="single" w:color="0038C8"/>
          </w:rPr>
          <w:t>абзаце шестом</w:t>
        </w:r>
      </w:hyperlink>
      <w:r>
        <w:t xml:space="preserve"> пункта 9 настоящего Положения;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поступления органу принудительного исполнения постановления (приговора) суда о конфискации имущества на исполнение – в случае, </w:t>
      </w:r>
      <w:r>
        <w:t xml:space="preserve">предусмотренном в </w:t>
      </w:r>
      <w:hyperlink w:anchor="a35" w:tooltip="+" w:history="1">
        <w:r>
          <w:rPr>
            <w:rStyle w:val="alink"/>
            <w:u w:val="single" w:color="0038C8"/>
          </w:rPr>
          <w:t>абзаце седьмом</w:t>
        </w:r>
      </w:hyperlink>
      <w:r>
        <w:t xml:space="preserve"> пункта 9 настоящего Положения.</w:t>
      </w:r>
    </w:p>
    <w:p w:rsidR="00282D24" w:rsidRDefault="006B6D29">
      <w:pPr>
        <w:pStyle w:val="pnewncpi"/>
        <w:spacing w:before="160" w:after="160"/>
        <w:ind w:right="360"/>
      </w:pPr>
      <w:bookmarkStart w:id="72" w:name="a107"/>
      <w:bookmarkEnd w:id="72"/>
      <w:r>
        <w:t xml:space="preserve">Имущество принимается на учет уполномоченным органом, указанным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Положения, не позднее 2 </w:t>
      </w:r>
      <w:r>
        <w:t xml:space="preserve">рабочих дней, следующих за днем поступления документов, предусмотренных в </w:t>
      </w:r>
      <w:hyperlink w:anchor="a70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настоящего пункта, о чем в указанный срок данным уполномоченным органом направляется уведомление о постановке имущества на учет уполномочен</w:t>
      </w:r>
      <w:r>
        <w:t xml:space="preserve">ному органу, первоначально изъявшему имущество и (или) наложившему на него арест, по </w:t>
      </w:r>
      <w:hyperlink r:id="rId35" w:anchor="a13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Советом Министров Республики Беларусь.</w:t>
      </w:r>
    </w:p>
    <w:p w:rsidR="00282D24" w:rsidRDefault="006B6D29">
      <w:pPr>
        <w:pStyle w:val="pnewncpi"/>
        <w:spacing w:before="160" w:after="160"/>
        <w:ind w:right="360"/>
      </w:pPr>
      <w:r>
        <w:t>В принятии на учет имущества уполномоченны</w:t>
      </w:r>
      <w:r>
        <w:t xml:space="preserve">м органом, указанным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Положения, может быть отказано в случае представления неполного пакета документов, предусмотренных в </w:t>
      </w:r>
      <w:hyperlink w:anchor="a70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настоящего пункта</w:t>
      </w:r>
      <w:r>
        <w:t>, либо при передаче документов, оформленных с нарушением установленных законодательством требований к их форме и (или) содержанию.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случае отказа уполномоченного органа в постановке имущества на учет уполномоченный орган, первоначально изъявший имущество </w:t>
      </w:r>
      <w:r>
        <w:t xml:space="preserve">и (или) наложивший на него арест, не позднее 2 рабочих дней, следующих за днем получения отказа, принимает необходимые меры по устранению недостатков и передаче материалов по имуществу уполномоченному органу, указанному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11. Уполномоченный орган, за исключением органов принудительного исполнения, в течение 5 рабочих дней, следующих за днем составления описи имущества на бумажном носителе, представляет соответствующие материа</w:t>
      </w:r>
      <w:r>
        <w:t xml:space="preserve">лы в компетентный орган для принятия решения об обращении имущества в доход </w:t>
      </w:r>
      <w:r>
        <w:lastRenderedPageBreak/>
        <w:t xml:space="preserve">государства (обращении взыскания на имущество), если иное не установлено в </w:t>
      </w:r>
      <w:hyperlink w:anchor="a71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bookmarkStart w:id="73" w:name="a71"/>
      <w:bookmarkEnd w:id="73"/>
      <w:r>
        <w:t xml:space="preserve">Материалы представляются в компетентный </w:t>
      </w:r>
      <w:r>
        <w:t>орган в отношении:</w:t>
      </w:r>
    </w:p>
    <w:p w:rsidR="00282D24" w:rsidRDefault="006B6D29">
      <w:pPr>
        <w:pStyle w:val="pnewncpi"/>
        <w:spacing w:before="160" w:after="160"/>
        <w:ind w:right="360"/>
      </w:pPr>
      <w:r>
        <w:t>имущества, являющегося предметом административного правонарушения, орудием или средством его совершения, а также изъятого, арестованного и (или) признанного в установленном порядке вещественным доказательством по уголовным делам, – в сро</w:t>
      </w:r>
      <w:r>
        <w:t>ки, установленные законодательством;</w:t>
      </w:r>
    </w:p>
    <w:p w:rsidR="00282D24" w:rsidRDefault="006B6D29">
      <w:pPr>
        <w:pStyle w:val="pnewncpi"/>
        <w:spacing w:before="160" w:after="160"/>
        <w:ind w:right="360"/>
      </w:pPr>
      <w:r>
        <w:t>имущества должника – в течение 30 рабочих дней со дня составления описи имущества, а при проведении проверки – в течение 10 рабочих дней со дня вручения решения по акту проверки (направления заказным письмом с уведомлен</w:t>
      </w:r>
      <w:r>
        <w:t>ием о вручении) под подпись проверяемому субъекту или его представителю.</w:t>
      </w:r>
    </w:p>
    <w:p w:rsidR="00282D24" w:rsidRDefault="006B6D29">
      <w:pPr>
        <w:pStyle w:val="ppoint"/>
        <w:spacing w:before="160" w:after="160"/>
        <w:ind w:right="360"/>
      </w:pPr>
      <w:bookmarkStart w:id="74" w:name="a196"/>
      <w:bookmarkEnd w:id="74"/>
      <w:r>
        <w:t xml:space="preserve">12. Компетентный орган в случае, если имущество подлежит конфискации, но не может быть реализовано либо его реализация экономически нецелесообразна, на основании </w:t>
      </w:r>
      <w:hyperlink r:id="rId36" w:anchor="a11" w:tooltip="+" w:history="1">
        <w:r>
          <w:rPr>
            <w:rStyle w:val="alink"/>
            <w:u w:val="single" w:color="0038C8"/>
          </w:rPr>
          <w:t>заключения</w:t>
        </w:r>
      </w:hyperlink>
      <w:r>
        <w:t xml:space="preserve"> о невозможности (нецелесообразности) реализации имущества или заключения, составленного по результатам экспертизы, назначенной компетентным органом в соответствии с законодательством, вправе принят</w:t>
      </w:r>
      <w:r>
        <w:t>ь решение о взыскании с лица, совершившего административное правонарушение, стоимости изъятого, арестованного имущества (за исключением имущества, которое не может находиться в собственности этого лица в соответствии с законодательством).</w:t>
      </w:r>
    </w:p>
    <w:p w:rsidR="00282D24" w:rsidRDefault="006B6D29">
      <w:pPr>
        <w:pStyle w:val="ppoint"/>
        <w:spacing w:before="160" w:after="160"/>
        <w:ind w:right="360"/>
      </w:pPr>
      <w:r>
        <w:t xml:space="preserve">13. Компетентный </w:t>
      </w:r>
      <w:r>
        <w:t>орган в течение 5 рабочих дней со дня истечения сроков обжалования решения, вынесенного в отношении имущества, в том числе об обращении имущества в доход государства, а в случае его обжалования – со дня поступления в компетентный орган решения по жалобе пр</w:t>
      </w:r>
      <w:r>
        <w:t>едставляет это решение уполномоченному органу с отметкой о вступлении его в силу, а в отношении имущества, конфискованного по уголовному делу согласно приговору (постановлению) суда, в отношении которого опись имущества не составлялась, либо переданного на</w:t>
      </w:r>
      <w:r>
        <w:t xml:space="preserve"> хранение владельцу, иному лицу (его представителю) в порядке, предусмотренном законодательством, – органу принудительного исполнения.</w:t>
      </w:r>
    </w:p>
    <w:p w:rsidR="00282D24" w:rsidRDefault="006B6D29">
      <w:pPr>
        <w:pStyle w:val="pnewncpi"/>
        <w:spacing w:before="160" w:after="160"/>
        <w:ind w:right="360"/>
      </w:pPr>
      <w:r>
        <w:t>В случае поступления в компетентный орган решения об отмене в установленном порядке ранее принятого им решения об обращен</w:t>
      </w:r>
      <w:r>
        <w:t>ии имущества в доход государства (обращении взыскания на имущество), информации о необходимости приостановления исполнения решения об обращении имущества в доход государства (обращении взыскания на имущество), отмены приостановления исполнения этот орган о</w:t>
      </w:r>
      <w:r>
        <w:t xml:space="preserve">бязан в течение 2 рабочих дней, следующих за днем поступления в его адрес соответствующего решения (информации), представить его в уполномоченный орган. Уполномоченный орган в течение 2 рабочих дней, следующих за днем получения </w:t>
      </w:r>
      <w:r>
        <w:lastRenderedPageBreak/>
        <w:t>решения (информации), обязан</w:t>
      </w:r>
      <w:r>
        <w:t xml:space="preserve"> представить его заверенную копию в соответствующее подразделение Департамента и реализующую организацию.</w:t>
      </w:r>
    </w:p>
    <w:p w:rsidR="00282D24" w:rsidRDefault="006B6D29">
      <w:pPr>
        <w:pStyle w:val="ppoint"/>
        <w:spacing w:before="160" w:after="160"/>
        <w:ind w:right="360"/>
      </w:pPr>
      <w:r>
        <w:t>14. Органы принудительного исполнения при исполнении постановления (приговора) суда, предусматривающего конфискацию имущества и не реализованного по и</w:t>
      </w:r>
      <w:r>
        <w:t>сполнительным производствам, имеющим преимущественную очередность удовлетворения требований, передают подразделениям Департамента материалы для последующего учета такого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75" w:name="a12"/>
      <w:bookmarkEnd w:id="75"/>
      <w:r>
        <w:t>15. Уполномоченные органы в течение 5 рабочих дней, следующих за днем получ</w:t>
      </w:r>
      <w:r>
        <w:t>ения от компетентного органа решения об обращении имущества в доход государства (обращении взыскания на имущество) с отметкой о вступлении его в силу, представляют в подразделения Департамента все материалы, касающиеся имущества, передаваемого на последующ</w:t>
      </w:r>
      <w:r>
        <w:t>ий учет, если иное не предусмотрено в настоящем пункте.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Материалы по подлежащему в установленном порядке проверке на качество и безопасность имуществу представляются на последующий учет в течение 5 рабочих дней, следующих за днем получения от организаций, </w:t>
      </w:r>
      <w:r>
        <w:t>проводящих работы по проверке имущества на качество и безопасность, соответствующих документов.</w:t>
      </w:r>
    </w:p>
    <w:p w:rsidR="00282D24" w:rsidRDefault="006B6D29">
      <w:pPr>
        <w:pStyle w:val="pnewncpi"/>
        <w:spacing w:before="160" w:after="160"/>
        <w:ind w:right="360"/>
      </w:pPr>
      <w:r>
        <w:t>Уполномоченные органы до принятия решения об обращении имущества в доход государства (обращении взыскания на имущество) или получения решения компетентного орга</w:t>
      </w:r>
      <w:r>
        <w:t>на передают подразделениям Департамента материалы для последующего учета:</w:t>
      </w:r>
    </w:p>
    <w:p w:rsidR="00282D24" w:rsidRDefault="006B6D29">
      <w:pPr>
        <w:pStyle w:val="pnewncpi"/>
        <w:spacing w:before="160" w:after="160"/>
        <w:ind w:right="360"/>
      </w:pPr>
      <w:r>
        <w:t>скоропортящегося имущества;</w:t>
      </w:r>
    </w:p>
    <w:p w:rsidR="00282D24" w:rsidRDefault="006B6D29">
      <w:pPr>
        <w:pStyle w:val="pnewncpi"/>
        <w:spacing w:before="160" w:after="160"/>
        <w:ind w:right="360"/>
      </w:pPr>
      <w:r>
        <w:t>имущества обвиняемого, находящегося в розыске более 6 месяцев.</w:t>
      </w:r>
    </w:p>
    <w:p w:rsidR="00282D24" w:rsidRDefault="006B6D29">
      <w:pPr>
        <w:pStyle w:val="pnewncpi"/>
        <w:spacing w:before="160" w:after="160"/>
        <w:ind w:right="360"/>
      </w:pPr>
      <w:r>
        <w:t>Уполномоченные органы до принятия решения об обращении имущества в доход государства (обращ</w:t>
      </w:r>
      <w:r>
        <w:t>ении взыскания на имущество) или получения иного решения компетентного органа могут передавать подразделениям Департамента материалы для последующего учета изъятого, арестованного имущества, находящегося на хранении более 1 года (за исключением вещественны</w:t>
      </w:r>
      <w:r>
        <w:t>х доказательств), по согласованию с подразделением Департамента.</w:t>
      </w:r>
    </w:p>
    <w:p w:rsidR="00282D24" w:rsidRDefault="006B6D29">
      <w:pPr>
        <w:pStyle w:val="pnewncpi"/>
        <w:spacing w:before="160" w:after="160"/>
        <w:ind w:right="360"/>
      </w:pPr>
      <w:r>
        <w:t>При этом материалы для последующего учета скоропортящегося имущества представляются на последующий учет не позднее 1 рабочего дня, следующего за днем получения документов, подтверждающих каче</w:t>
      </w:r>
      <w:r>
        <w:t>ство и безопасность имущества (рекомендаций по дальнейшему его использованию).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случае, если уполномоченным органом является орган принудительного исполнения, указанный в </w:t>
      </w:r>
      <w:hyperlink w:anchor="a12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 срок представления мате</w:t>
      </w:r>
      <w:r>
        <w:t>риалов для последующего учета имущества исчисляется с даты: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 xml:space="preserve">получения документов, указанных в </w:t>
      </w:r>
      <w:hyperlink w:anchor="a13" w:tooltip="+" w:history="1">
        <w:r>
          <w:rPr>
            <w:rStyle w:val="alink"/>
            <w:u w:val="single" w:color="0038C8"/>
          </w:rPr>
          <w:t>пункте 10</w:t>
        </w:r>
      </w:hyperlink>
      <w:r>
        <w:t xml:space="preserve"> настоящего Положения, – по имуществу, конфискованному по уголовному делу, в отношении которого опись имущества составлена </w:t>
      </w:r>
      <w:r>
        <w:t>другим уполномоченным органом;</w:t>
      </w:r>
    </w:p>
    <w:p w:rsidR="00282D24" w:rsidRDefault="006B6D29">
      <w:pPr>
        <w:pStyle w:val="pnewncpi"/>
        <w:spacing w:before="160" w:after="160"/>
        <w:ind w:right="360"/>
      </w:pPr>
      <w:r>
        <w:t>получения в соответствии с процессуальным законодательством отказа взыскателя от имущества – по имуществу, не реализованному по исполнительным производствам, имеющим преимущественную очередность удовлетворения требований;</w:t>
      </w:r>
    </w:p>
    <w:p w:rsidR="00282D24" w:rsidRDefault="006B6D29">
      <w:pPr>
        <w:pStyle w:val="pnewncpi"/>
        <w:spacing w:before="160" w:after="160"/>
        <w:ind w:right="360"/>
      </w:pPr>
      <w:r>
        <w:t>сос</w:t>
      </w:r>
      <w:r>
        <w:t>тавления судебным исполнителем описи имущества, установленного в ходе исполнения решения компетентного органа об обращении имущества в доход государства;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получения от соответствующих органов и учреждений документов, подтверждающих качество и безопасность </w:t>
      </w:r>
      <w:r>
        <w:t>имущества, – по имуществу, подлежащему проверке на качество и безопасность, иным видам работ (экспертиз).</w:t>
      </w:r>
    </w:p>
    <w:p w:rsidR="00282D24" w:rsidRDefault="006B6D29">
      <w:pPr>
        <w:pStyle w:val="ppoint"/>
        <w:spacing w:before="160" w:after="160"/>
        <w:ind w:right="360"/>
      </w:pPr>
      <w:bookmarkStart w:id="76" w:name="a19"/>
      <w:bookmarkEnd w:id="76"/>
      <w:r>
        <w:t>16. Уполномоченным органом для постановки имущества на последующий учет передаются:</w:t>
      </w:r>
    </w:p>
    <w:p w:rsidR="00282D24" w:rsidRDefault="006B6D29">
      <w:pPr>
        <w:pStyle w:val="pnewncpi"/>
        <w:spacing w:before="160" w:after="160"/>
        <w:ind w:right="360"/>
      </w:pPr>
      <w:r>
        <w:t>опись имущества на бумажном носителе;</w:t>
      </w:r>
    </w:p>
    <w:p w:rsidR="00282D24" w:rsidRDefault="006B6D29">
      <w:pPr>
        <w:pStyle w:val="pnewncpi"/>
        <w:spacing w:before="160" w:after="160"/>
        <w:ind w:right="360"/>
      </w:pPr>
      <w:r>
        <w:t>опись имущества в электронно</w:t>
      </w:r>
      <w:r>
        <w:t>м виде в соответствии с согласованным порядком и регламентом (структура информации, передаваемой в электронном виде, порядок и способы ее передачи определяются договорами об информационном взаимодействии, заключаемыми Департаментом с Государственным таможе</w:t>
      </w:r>
      <w:r>
        <w:t>нным комитетом, Министерством по налогам и сборам, Министерством внутренних дел и другими государственными органами);</w:t>
      </w:r>
    </w:p>
    <w:p w:rsidR="00282D24" w:rsidRDefault="006B6D29">
      <w:pPr>
        <w:pStyle w:val="pnewncpi"/>
        <w:spacing w:before="160" w:after="160"/>
        <w:ind w:right="360"/>
      </w:pPr>
      <w:r>
        <w:t>заверенная уполномоченным органом копия решения данного органа об изъятии и (или) аресте имущества;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отношении транспортного средства – </w:t>
      </w:r>
      <w:hyperlink r:id="rId37" w:anchor="a39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осмотра транспортного средства, справка о нахождении транспортного средства в розыске;</w:t>
      </w:r>
    </w:p>
    <w:p w:rsidR="00282D24" w:rsidRDefault="006B6D29">
      <w:pPr>
        <w:pStyle w:val="pnewncpi"/>
        <w:spacing w:before="160" w:after="160"/>
        <w:ind w:right="360"/>
      </w:pPr>
      <w:r>
        <w:t>заверенные уполномоченным органом копии документов, определяющих место хранения (местонахождение)</w:t>
      </w:r>
      <w:r>
        <w:t xml:space="preserve"> имущества;</w:t>
      </w:r>
    </w:p>
    <w:p w:rsidR="00282D24" w:rsidRDefault="006B6D29">
      <w:pPr>
        <w:pStyle w:val="pnewncpi"/>
        <w:spacing w:before="160" w:after="160"/>
        <w:ind w:right="360"/>
      </w:pPr>
      <w:r>
        <w:t>заверенная уполномоченным или компетентным органом копия решения об обращении имущества в доход государства (обращении взыскания на имущество) или иного документа, который является в соответствии с законодательством основанием для постановки им</w:t>
      </w:r>
      <w:r>
        <w:t>ущества на последующий учет;</w:t>
      </w:r>
    </w:p>
    <w:p w:rsidR="00282D24" w:rsidRDefault="006B6D29">
      <w:pPr>
        <w:pStyle w:val="pnewncpi"/>
        <w:spacing w:before="160" w:after="160"/>
        <w:ind w:right="360"/>
      </w:pPr>
      <w:r>
        <w:t>документы, подтверждающие качество и безопасность имущества, а также копия акта на списание проб (образцов) имущества (при наличии);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 xml:space="preserve">иные документы – в случаях, предусмотренных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Положения.</w:t>
      </w:r>
    </w:p>
    <w:p w:rsidR="00282D24" w:rsidRDefault="006B6D29">
      <w:pPr>
        <w:pStyle w:val="pnewncpi"/>
        <w:spacing w:before="160" w:after="160"/>
        <w:ind w:right="360"/>
      </w:pPr>
      <w:bookmarkStart w:id="77" w:name="a117"/>
      <w:bookmarkEnd w:id="77"/>
      <w:r>
        <w:t xml:space="preserve">При передаче подразделению Департамента материалов по имуществу уполномоченными органами составляется акт передачи материалов для постановки имущества на последующий учет по </w:t>
      </w:r>
      <w:hyperlink r:id="rId38" w:anchor="a47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Беларусь.</w:t>
      </w:r>
    </w:p>
    <w:p w:rsidR="00282D24" w:rsidRDefault="006B6D29">
      <w:pPr>
        <w:pStyle w:val="pnewncpi"/>
        <w:spacing w:before="160" w:after="160"/>
        <w:ind w:right="360"/>
      </w:pPr>
      <w:r>
        <w:t>В случае, если на часть поименованного в описи имущества требуется оформление дополнительных документов, передача материалов для постановки имущества на последующ</w:t>
      </w:r>
      <w:r>
        <w:t>ий учет производится поэтапно, по мере оформления установленных настоящим Положением документов, с последующим формированием всех материалов в одно дело.</w:t>
      </w:r>
    </w:p>
    <w:p w:rsidR="00282D24" w:rsidRDefault="006B6D29">
      <w:pPr>
        <w:pStyle w:val="pnewncpi"/>
        <w:spacing w:before="160" w:after="160"/>
        <w:ind w:right="360"/>
      </w:pPr>
      <w:r>
        <w:t>Уполномоченные органы в целях передачи материалов по имуществу взаимодействуют с подразделениями Депар</w:t>
      </w:r>
      <w:r>
        <w:t>тамента по территориальной принадлежности, установленной Департаментом, или по месту хранения имущества.</w:t>
      </w:r>
    </w:p>
    <w:p w:rsidR="00282D24" w:rsidRDefault="006B6D29">
      <w:pPr>
        <w:pStyle w:val="ppoint"/>
        <w:spacing w:before="160" w:after="160"/>
        <w:ind w:right="360"/>
      </w:pPr>
      <w:r>
        <w:t>17. Не подлежит постановке на последующий учет имущество, реализация которого невозможна или экономически нецелесообразна, а также в случаях представле</w:t>
      </w:r>
      <w:r>
        <w:t xml:space="preserve">ния уполномоченным органом неполного пакета 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Положения.</w:t>
      </w:r>
    </w:p>
    <w:p w:rsidR="00282D24" w:rsidRDefault="006B6D29">
      <w:pPr>
        <w:pStyle w:val="pnewncpi"/>
        <w:spacing w:before="160" w:after="160"/>
        <w:ind w:right="360"/>
      </w:pPr>
      <w:r>
        <w:t>При представлении уполномоченным органом: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</w:t>
      </w:r>
      <w:r>
        <w:t>го Положения, по имуществу, реализация которого невозможна или экономически нецелесообразна, подразделение Департамента в порядке, предусмотренном настоящим Положением, принимает решение о его уничтожении или ином использовании (промышленная переработка, в</w:t>
      </w:r>
      <w:r>
        <w:t> том числе утилизация, безвозмездная передача);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неполного пакета 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 в течение 5 рабочих дней с даты получения отказа подразделения Департамента уполномоченный орган пр</w:t>
      </w:r>
      <w:r>
        <w:t>инимает необходимые меры по устранению нарушений и передаче имущества для последующего учета.</w:t>
      </w:r>
    </w:p>
    <w:p w:rsidR="00282D24" w:rsidRDefault="006B6D29">
      <w:pPr>
        <w:pStyle w:val="ppoint"/>
        <w:spacing w:before="160" w:after="160"/>
        <w:ind w:right="360"/>
      </w:pPr>
      <w:bookmarkStart w:id="78" w:name="a37"/>
      <w:bookmarkEnd w:id="78"/>
      <w:r>
        <w:t xml:space="preserve">18. При представлении уполномоченным органом полного пакета 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 подразделе</w:t>
      </w:r>
      <w:r>
        <w:t>ние Департамента не позднее 1 рабочего дня, следующего за днем представления указанных документов, организует проведение приемки имущества, подлежащего постановке на последующий учет, по количеству и качеству, если иное не предусмотрено настоящим Положение</w:t>
      </w:r>
      <w:r>
        <w:t>м.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Приемка имущества по количеству и качеству от уполномоченного органа осуществляется подразделением Департамента в течение 5 рабочих дней, следующих </w:t>
      </w:r>
      <w:r>
        <w:lastRenderedPageBreak/>
        <w:t xml:space="preserve">за днем представления уполномоченным органом 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пун</w:t>
        </w:r>
        <w:r>
          <w:rPr>
            <w:rStyle w:val="alink"/>
            <w:u w:val="single" w:color="0038C8"/>
          </w:rPr>
          <w:t>кте 16</w:t>
        </w:r>
      </w:hyperlink>
      <w:r>
        <w:t xml:space="preserve"> настоящего Положения. В исключительных случаях по решению Департамента указанный срок может быть однократно продлен на 2 рабочих дня по ходатайству подразделения Департамента.</w:t>
      </w:r>
    </w:p>
    <w:p w:rsidR="00282D24" w:rsidRDefault="006B6D29">
      <w:pPr>
        <w:pStyle w:val="pnewncpi"/>
        <w:spacing w:before="160" w:after="160"/>
        <w:ind w:right="360"/>
      </w:pPr>
      <w:r>
        <w:t>При необходимости подразделение Департамента вправе привлекать для при</w:t>
      </w:r>
      <w:r>
        <w:t>емки имущества по количеству и качеству от уполномоченного органа для его последующего учета специалистов (товароведов) реализующих организаций, а также иных организаций по месту нахождения имущества. В данном случае подразделение Департамента не позднее 1</w:t>
      </w:r>
      <w:r>
        <w:t> рабочего дня до проведения приемки имущества по количеству и качеству письменно уведомляет реализующую или иную организацию о необходимости присутствия специалистов (товароведов) данных организаций в целях приемки имущества по количеству и качеству от упо</w:t>
      </w:r>
      <w:r>
        <w:t>лномоченного органа с указанием места и времени начала приемки имущества.</w:t>
      </w:r>
    </w:p>
    <w:p w:rsidR="00282D24" w:rsidRDefault="006B6D29">
      <w:pPr>
        <w:pStyle w:val="pnewncpi"/>
        <w:spacing w:before="160" w:after="160"/>
        <w:ind w:right="360"/>
      </w:pPr>
      <w:r>
        <w:t>Отказ организаций от направления специалистов (товароведов) для приемки имущества по количеству и качеству от уполномоченного органа, в том числе неприбытие специалистов (товароведов</w:t>
      </w:r>
      <w:r>
        <w:t>) реализующих или иных организаций к обозначенному времени для приемки имущества по количеству, фиксируется подразделением Департамента в отдельном акте, который подписывается представителем уполномоченного органа, хранителя (иным лицом, принявшим имуществ</w:t>
      </w:r>
      <w:r>
        <w:t>о на хранение), а также другими лицами, участвующими в приемке имущества. Организация, специалисты (товароведы) которой не прибыли для приемки имущества по количеству и качеству от уполномоченного органа, несет ответственность в соответствии с законодатель</w:t>
      </w:r>
      <w:r>
        <w:t>ными актами.</w:t>
      </w:r>
    </w:p>
    <w:p w:rsidR="00282D24" w:rsidRDefault="006B6D29">
      <w:pPr>
        <w:pStyle w:val="pnewncpi"/>
        <w:spacing w:before="160" w:after="160"/>
        <w:ind w:right="360"/>
      </w:pPr>
      <w:bookmarkStart w:id="79" w:name="a118"/>
      <w:bookmarkEnd w:id="79"/>
      <w:r>
        <w:t xml:space="preserve">Приемка имущества по количеству и качеству производится по акту приемки имущества от уполномоченного органа, который составляется подразделением Департамента по </w:t>
      </w:r>
      <w:hyperlink r:id="rId39" w:anchor="a48" w:tooltip="+" w:history="1">
        <w:r>
          <w:rPr>
            <w:rStyle w:val="alink"/>
            <w:u w:val="single" w:color="0038C8"/>
          </w:rPr>
          <w:t>форме</w:t>
        </w:r>
      </w:hyperlink>
      <w:r>
        <w:t>, устано</w:t>
      </w:r>
      <w:r>
        <w:t>вленной Управлением делами Президента Республики Беларусь, который прилагается к акту передачи материалов для постановки имущества на последующий учет.</w:t>
      </w:r>
    </w:p>
    <w:p w:rsidR="00282D24" w:rsidRDefault="006B6D29">
      <w:pPr>
        <w:pStyle w:val="pnewncpi"/>
        <w:spacing w:before="160" w:after="160"/>
        <w:ind w:right="360"/>
      </w:pPr>
      <w:r>
        <w:t>Акт приемки имущества от уполномоченного органа подписывается представителями подразделения Департамента</w:t>
      </w:r>
      <w:r>
        <w:t>, уполномоченного органа, хранителя (иным лицом, принявшим имущество на хранение), а также другими лицами, участвующими в приемке имущества, в трех экземплярах: первый экземпляр передается подразделению Департамента, второй – уполномоченному органу, третий</w:t>
      </w:r>
      <w:r>
        <w:t> – хранителю (иному лицу, принявшему имущество на хранение).</w:t>
      </w:r>
    </w:p>
    <w:p w:rsidR="00282D24" w:rsidRDefault="006B6D29">
      <w:pPr>
        <w:pStyle w:val="ppoint"/>
        <w:spacing w:before="160" w:after="160"/>
        <w:ind w:right="360"/>
      </w:pPr>
      <w:r>
        <w:t>19. Имущество принимается на последующий учет на основании акта передачи материалов для постановки имущества на последующий учет и акта приемки имущества от уполномоченного органа.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При несоответс</w:t>
      </w:r>
      <w:r>
        <w:t>твии наименования и (или) отличительных признаков передаваемого на последующий учет имущества (за исключением технических ошибок, допущенных уполномоченным органом при составлении описи имущества на бумажном носителе), указанных уполномоченным органом в оп</w:t>
      </w:r>
      <w:r>
        <w:t>иси имущества на бумажном носителе: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имущество остается на учете в уполномоченном органе до признания его в порядке, предусмотренном законодательством, бесхозяйным, а Департаментом взыскивается ущерб в порядке, предусмотренном в </w:t>
      </w:r>
      <w:hyperlink w:anchor="a36" w:tooltip="+" w:history="1">
        <w:r>
          <w:rPr>
            <w:rStyle w:val="alink"/>
            <w:u w:val="single" w:color="0038C8"/>
          </w:rPr>
          <w:t>г</w:t>
        </w:r>
        <w:r>
          <w:rPr>
            <w:rStyle w:val="alink"/>
            <w:u w:val="single" w:color="0038C8"/>
          </w:rPr>
          <w:t>лаве 14</w:t>
        </w:r>
      </w:hyperlink>
      <w:r>
        <w:t xml:space="preserve"> настоящего Положения, – при установлении в порядке, предусмотренном законодательством, факта необеспечения сохранности имущества. При этом меры по признанию имущества бесхозяйным принимает уполномоченный орган;</w:t>
      </w:r>
    </w:p>
    <w:p w:rsidR="00282D24" w:rsidRDefault="006B6D29">
      <w:pPr>
        <w:pStyle w:val="pnewncpi"/>
        <w:spacing w:before="160" w:after="160"/>
        <w:ind w:right="360"/>
      </w:pPr>
      <w:r>
        <w:t>имущество принимается на последующ</w:t>
      </w:r>
      <w:r>
        <w:t>ий учет – в иных случаях. При этом уполномоченным органом, подразделением Департамента, хранителем имущества (иным лицом, принявшим имущество на хранение), а также другими лицами, участвующими в приемке имущества, составляется акт разногласий, который прил</w:t>
      </w:r>
      <w:r>
        <w:t>агается к описи имущества на бумажном носителе.</w:t>
      </w:r>
    </w:p>
    <w:p w:rsidR="00282D24" w:rsidRDefault="006B6D29">
      <w:pPr>
        <w:pStyle w:val="pnewncpi"/>
        <w:spacing w:before="160" w:after="160"/>
        <w:ind w:right="360"/>
      </w:pPr>
      <w:r>
        <w:t>При несоответствии количества имущества, передаваемого на последующий учет, количеству, указанному уполномоченным органом в описи имущества на бумажном носителе, подразделением Департамента принимается на пос</w:t>
      </w:r>
      <w:r>
        <w:t>ледующий учет имущество в фактически имеющемся количестве. При этом: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Департамент в порядке, предусмотренном в </w:t>
      </w:r>
      <w:hyperlink w:anchor="a36" w:tooltip="+" w:history="1">
        <w:r>
          <w:rPr>
            <w:rStyle w:val="alink"/>
            <w:u w:val="single" w:color="0038C8"/>
          </w:rPr>
          <w:t>главе 14</w:t>
        </w:r>
      </w:hyperlink>
      <w:r>
        <w:t xml:space="preserve"> настоящего Положения, взыскивает ущерб в связи с необеспечением сохранности имущества, если на последующий </w:t>
      </w:r>
      <w:r>
        <w:t>учет передается имущество в количестве меньшем, чем указано в описи имущества на бумажном носителе;</w:t>
      </w:r>
    </w:p>
    <w:p w:rsidR="00282D24" w:rsidRDefault="006B6D29">
      <w:pPr>
        <w:pStyle w:val="pnewncpi"/>
        <w:spacing w:before="160" w:after="160"/>
        <w:ind w:right="360"/>
      </w:pPr>
      <w:r>
        <w:t>уполномоченным органом в течение 5 рабочих дней, следующих за днем подписания акта приемки имущества от уполномоченного органа, направляются материалы в ком</w:t>
      </w:r>
      <w:r>
        <w:t>петентный орган для принятия решения об обращении имущества в доход государства (обращении взыскания на имущество) – в отношении имущества в количестве большем, чем указано в акте описи имущества на бумажном носителе.</w:t>
      </w:r>
    </w:p>
    <w:p w:rsidR="00282D24" w:rsidRDefault="006B6D29">
      <w:pPr>
        <w:pStyle w:val="ppoint"/>
        <w:spacing w:before="160" w:after="160"/>
        <w:ind w:right="360"/>
      </w:pPr>
      <w:bookmarkStart w:id="80" w:name="a119"/>
      <w:bookmarkEnd w:id="80"/>
      <w:r>
        <w:t xml:space="preserve">20. Подразделением Департамента ведется книга учета и движения имущества по </w:t>
      </w:r>
      <w:hyperlink r:id="rId40" w:anchor="a49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 (далее – книга), в которой регистрируютс</w:t>
      </w:r>
      <w:r>
        <w:t>я соответствующие документы по мере их поступления. Книга ведется на основании актов передачи материалов для постановки имущества на последующий учет. Записи в книге должны производиться не позднее 1 рабочего дня, следующего за днем составления акта приемк</w:t>
      </w:r>
      <w:r>
        <w:t xml:space="preserve">и имущества от уполномоченного органа, а в случаях, предусмотренных настоящим Положением, когда приемка имущества по количеству и качеству не осуществляется, – поступления </w:t>
      </w:r>
      <w:r>
        <w:lastRenderedPageBreak/>
        <w:t xml:space="preserve">от уполномоченного органа 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</w:t>
        </w:r>
        <w:r>
          <w:rPr>
            <w:rStyle w:val="alink"/>
            <w:u w:val="single" w:color="0038C8"/>
          </w:rPr>
          <w:t>ункте 16</w:t>
        </w:r>
      </w:hyperlink>
      <w:r>
        <w:t xml:space="preserve"> настоящего Положения. Каждое исправление в книге должно быть заверено с указанием, кем и когда оно сделано.</w:t>
      </w:r>
    </w:p>
    <w:p w:rsidR="00282D24" w:rsidRDefault="006B6D29">
      <w:pPr>
        <w:pStyle w:val="pnewncpi"/>
        <w:spacing w:before="160" w:after="160"/>
        <w:ind w:right="360"/>
      </w:pPr>
      <w:r>
        <w:t>На каждый акт передачи материалов для постановки имущества на последующий учет подразделением Департамента, ведущим последующий учет, за</w:t>
      </w:r>
      <w:r>
        <w:t>водится отдельное дело, в котором хранятся все документы, относящиеся к данному акту: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документы, переданные уполномоченным органом в соответствии с </w:t>
      </w:r>
      <w:hyperlink w:anchor="a19" w:tooltip="+" w:history="1">
        <w:r>
          <w:rPr>
            <w:rStyle w:val="alink"/>
            <w:u w:val="single" w:color="0038C8"/>
          </w:rPr>
          <w:t>пунктом 16</w:t>
        </w:r>
      </w:hyperlink>
      <w:r>
        <w:t xml:space="preserve"> настоящего Положения;</w:t>
      </w:r>
    </w:p>
    <w:p w:rsidR="00282D24" w:rsidRDefault="006B6D29">
      <w:pPr>
        <w:pStyle w:val="pnewncpi"/>
        <w:spacing w:before="160" w:after="160"/>
        <w:ind w:right="360"/>
      </w:pPr>
      <w:r>
        <w:t>акт передачи материалов для постановки имущес</w:t>
      </w:r>
      <w:r>
        <w:t>тва на последующий учет;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экспертное </w:t>
      </w:r>
      <w:hyperlink r:id="rId41" w:anchor="a14" w:tooltip="+" w:history="1">
        <w:r>
          <w:rPr>
            <w:rStyle w:val="alink"/>
            <w:u w:val="single" w:color="0038C8"/>
          </w:rPr>
          <w:t>заключение</w:t>
        </w:r>
      </w:hyperlink>
      <w:r>
        <w:t xml:space="preserve"> и (или) заключение об оценке;</w:t>
      </w:r>
    </w:p>
    <w:p w:rsidR="00282D24" w:rsidRDefault="006B6D29">
      <w:pPr>
        <w:pStyle w:val="pnewncpi"/>
        <w:spacing w:before="160" w:after="160"/>
        <w:ind w:right="360"/>
      </w:pPr>
      <w:r>
        <w:t>согласования: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 Департаментом – о дальнейшем использовании транспортных средств, а также товаров (партий товаров) стоимостью 3000 базовых величин и более согласно </w:t>
      </w:r>
      <w:hyperlink r:id="rId42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с Комитетом г</w:t>
      </w:r>
      <w:r>
        <w:t>осударственной безопасности – по шифровальным (криптографическим) средствам и товарам, содержащим такие средства, к которым применяются меры нетарифного регулирования в соответствии с законодательством;</w:t>
      </w:r>
    </w:p>
    <w:p w:rsidR="00282D24" w:rsidRDefault="006B6D29">
      <w:pPr>
        <w:pStyle w:val="pnewncpi"/>
        <w:spacing w:before="160" w:after="160"/>
        <w:ind w:right="360"/>
      </w:pPr>
      <w:r>
        <w:t>с Министерством культуры – по культурным ценностям;</w:t>
      </w:r>
    </w:p>
    <w:p w:rsidR="00282D24" w:rsidRDefault="006B6D29">
      <w:pPr>
        <w:pStyle w:val="pnewncpi"/>
        <w:spacing w:before="160" w:after="160"/>
        <w:ind w:right="360"/>
      </w:pPr>
      <w:r>
        <w:t>с</w:t>
      </w:r>
      <w:r>
        <w:t xml:space="preserve"> Министерством природных ресурсов и охраны окружающей среды – по живым диким животным, дикорастущим растениям, в том числе подпадающим под действие </w:t>
      </w:r>
      <w:hyperlink r:id="rId43" w:anchor="a27" w:tooltip="+" w:history="1">
        <w:r>
          <w:rPr>
            <w:rStyle w:val="alink"/>
            <w:u w:val="single" w:color="0038C8"/>
          </w:rPr>
          <w:t>Конвенции</w:t>
        </w:r>
      </w:hyperlink>
      <w:r>
        <w:t xml:space="preserve"> о международной торговле видам</w:t>
      </w:r>
      <w:r>
        <w:t xml:space="preserve">и дикой фауны и флоры, находящимися под угрозой исчезновения, подписанной в г. Вашингтоне 3 марта 1973 года (СИТЕС) (далее – образцы СИТЕС), или включенным в Красную </w:t>
      </w:r>
      <w:hyperlink r:id="rId44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</w:t>
      </w:r>
      <w:r>
        <w:t>сь, их частям и дериватам;</w:t>
      </w:r>
    </w:p>
    <w:p w:rsidR="00282D24" w:rsidRDefault="006B6D29">
      <w:pPr>
        <w:pStyle w:val="pnewncpi"/>
        <w:spacing w:before="160" w:after="160"/>
        <w:ind w:right="360"/>
      </w:pPr>
      <w:r>
        <w:t>акт уничтожения имущества (при необходимости);</w:t>
      </w:r>
    </w:p>
    <w:p w:rsidR="00282D24" w:rsidRDefault="006B6D29">
      <w:pPr>
        <w:pStyle w:val="pnewncpi"/>
        <w:spacing w:before="160" w:after="160"/>
        <w:ind w:right="360"/>
      </w:pPr>
      <w:hyperlink r:id="rId45" w:anchor="a55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описи и оценки имущества;</w:t>
      </w:r>
    </w:p>
    <w:p w:rsidR="00282D24" w:rsidRDefault="006B6D29">
      <w:pPr>
        <w:pStyle w:val="pnewncpi"/>
        <w:spacing w:before="160" w:after="160"/>
        <w:ind w:right="360"/>
      </w:pPr>
      <w:hyperlink r:id="rId46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(акты) пер</w:t>
      </w:r>
      <w:r>
        <w:t>едачи имущества;</w:t>
      </w:r>
    </w:p>
    <w:p w:rsidR="00282D24" w:rsidRDefault="006B6D29">
      <w:pPr>
        <w:pStyle w:val="pnewncpi"/>
        <w:spacing w:before="160" w:after="160"/>
        <w:ind w:right="360"/>
      </w:pPr>
      <w:hyperlink r:id="rId47" w:anchor="a59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(акты) переоценки имущества (при необходимости);</w:t>
      </w:r>
    </w:p>
    <w:p w:rsidR="00282D24" w:rsidRDefault="006B6D29">
      <w:pPr>
        <w:pStyle w:val="pnewncpi"/>
        <w:spacing w:before="160" w:after="160"/>
        <w:ind w:right="360"/>
      </w:pPr>
      <w:r>
        <w:t>сведения о перечислении денежных средств в бюджет при полном расчете реализующей организации (иной организации в случ</w:t>
      </w:r>
      <w:r>
        <w:t>аях, предусмотренных настоящим Положением) с бюджетом;</w:t>
      </w:r>
    </w:p>
    <w:p w:rsidR="00282D24" w:rsidRDefault="006B6D29">
      <w:pPr>
        <w:pStyle w:val="pnewncpi"/>
        <w:spacing w:before="160" w:after="160"/>
        <w:ind w:right="360"/>
      </w:pPr>
      <w:r>
        <w:t>документы по возврату имущества и другие.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 xml:space="preserve">21. При поступлении от одного уполномоченного органа однородного имущества по нескольким </w:t>
      </w:r>
      <w:hyperlink r:id="rId48" w:anchor="a12" w:tooltip="+" w:history="1">
        <w:r>
          <w:rPr>
            <w:rStyle w:val="alink"/>
            <w:u w:val="single" w:color="0038C8"/>
          </w:rPr>
          <w:t>акта</w:t>
        </w:r>
        <w:r>
          <w:rPr>
            <w:rStyle w:val="alink"/>
            <w:u w:val="single" w:color="0038C8"/>
          </w:rPr>
          <w:t>м</w:t>
        </w:r>
      </w:hyperlink>
      <w:r>
        <w:t xml:space="preserve"> передачи материалов по имуществу для постановки его на последующий учет (за исключением имущества, взыскание на которое обращено в счет неисполненного налогового обязательства, неуплаченных пеней) подразделение Департамента вправе сформировать в одно </w:t>
      </w:r>
      <w:r>
        <w:t xml:space="preserve">дело материалы, относящиеся к этому имуществу, о чем делается запись в </w:t>
      </w:r>
      <w:hyperlink r:id="rId49" w:anchor="a49" w:tooltip="+" w:history="1">
        <w:r>
          <w:rPr>
            <w:rStyle w:val="alink"/>
            <w:u w:val="single" w:color="0038C8"/>
          </w:rPr>
          <w:t>книге</w:t>
        </w:r>
      </w:hyperlink>
      <w:r>
        <w:t>.</w:t>
      </w:r>
    </w:p>
    <w:p w:rsidR="00282D24" w:rsidRDefault="006B6D29">
      <w:pPr>
        <w:pStyle w:val="ppoint"/>
        <w:spacing w:before="160" w:after="160"/>
        <w:ind w:right="360"/>
      </w:pPr>
      <w:r>
        <w:t>22. Последующий учет завершается в случаях реализации имущества, его иного использования, уничтожения или воз</w:t>
      </w:r>
      <w:r>
        <w:t>врата заинтересованному лицу в соответствии с настоящим Положением.</w:t>
      </w:r>
    </w:p>
    <w:p w:rsidR="00282D24" w:rsidRDefault="006B6D29">
      <w:pPr>
        <w:pStyle w:val="pchapter"/>
        <w:spacing w:before="360" w:after="360"/>
        <w:ind w:right="360"/>
      </w:pPr>
      <w:bookmarkStart w:id="81" w:name="a61"/>
      <w:bookmarkEnd w:id="81"/>
      <w:r>
        <w:t>ГЛАВА 3</w:t>
      </w:r>
      <w:r>
        <w:br/>
        <w:t>ХРАНЕНИЕ ИМУЩЕСТВА</w:t>
      </w:r>
    </w:p>
    <w:p w:rsidR="00282D24" w:rsidRDefault="006B6D29">
      <w:pPr>
        <w:pStyle w:val="ppoint"/>
        <w:spacing w:before="160" w:after="160"/>
        <w:ind w:right="360"/>
      </w:pPr>
      <w:bookmarkStart w:id="82" w:name="a209"/>
      <w:bookmarkEnd w:id="82"/>
      <w:r>
        <w:t>23. Уполномоченные органы обязаны принимать меры по обеспечению сохранности имущества с момента его изъятия до момента передачи имущества на хранение, последующи</w:t>
      </w:r>
      <w:r>
        <w:t>й учет, для реализации, иного использования или уничтожения, а также реализации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83" w:name="a168"/>
      <w:bookmarkEnd w:id="83"/>
      <w:r>
        <w:t>24. Имущество может передаваться на хранение его хранителю или иному лицу, принявшему его на хранение в случаях и порядке, предусмотренных настоящим Положением (дале</w:t>
      </w:r>
      <w:r>
        <w:t>е, если не указано иное, – лица, принявшие имущество на хранение).</w:t>
      </w:r>
    </w:p>
    <w:p w:rsidR="00282D24" w:rsidRDefault="006B6D29">
      <w:pPr>
        <w:pStyle w:val="ppoint"/>
        <w:spacing w:before="160" w:after="160"/>
        <w:ind w:right="360"/>
      </w:pPr>
      <w:bookmarkStart w:id="84" w:name="a52"/>
      <w:bookmarkEnd w:id="84"/>
      <w:r>
        <w:t xml:space="preserve">25. При передаче имущества лицу, принявшему имущество на хранение, оформляется </w:t>
      </w:r>
      <w:hyperlink r:id="rId50" w:anchor="a50" w:tooltip="+" w:history="1">
        <w:r>
          <w:rPr>
            <w:rStyle w:val="alink"/>
            <w:u w:val="single" w:color="0038C8"/>
          </w:rPr>
          <w:t>договор</w:t>
        </w:r>
      </w:hyperlink>
      <w:r>
        <w:t xml:space="preserve"> хранения и </w:t>
      </w:r>
      <w:hyperlink r:id="rId51" w:anchor="a51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 на хранение, формы которых устанавливаются Управлением делами Президента Республики Беларусь, если иное не предусмотрено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При этом лицо, принявшее имущество на хране</w:t>
      </w:r>
      <w:r>
        <w:t xml:space="preserve">ние, предупреждается об ответственности в соответствии с законодательством за порчу, расходование, сокрытие либо отчуждение имущества, переданного на хранение, о чем производится запись на двух экземплярах </w:t>
      </w:r>
      <w:hyperlink r:id="rId52" w:anchor="a51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на хранение, один из которых вручается лицу, принявшему имущество на хранение, а другой – остается у уполномоченного органа.</w:t>
      </w:r>
    </w:p>
    <w:p w:rsidR="00282D24" w:rsidRDefault="006B6D29">
      <w:pPr>
        <w:pStyle w:val="ppoint"/>
        <w:spacing w:before="160" w:after="160"/>
        <w:ind w:right="360"/>
      </w:pPr>
      <w:bookmarkStart w:id="85" w:name="a33"/>
      <w:bookmarkEnd w:id="85"/>
      <w:r>
        <w:t xml:space="preserve">26. Имущество, изъятое или арестованное в ходе исполнительного производства, </w:t>
      </w:r>
      <w:r>
        <w:t>производства по уголовному или административному делу в порядке, предусмотренном процессуальным законодательством, может вверяться владельцу, иному лицу (его представителю) с предупреждением об установленной ответственности за порчу, расходование, сокрытие</w:t>
      </w:r>
      <w:r>
        <w:t xml:space="preserve"> либо отчуждение вверенного имущества, о чем берется подписка.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Имущество должника, на которое наложен арест, может вверяться в порядке, предусмотренном налоговым законодательством, плательщику, иному лицу (его представителю) с предупреждением об установлен</w:t>
      </w:r>
      <w:r>
        <w:t>ной ответственности за порчу, расходование, сокрытие либо отчуждение вверенного имущества, о чем берется подписка.</w:t>
      </w:r>
    </w:p>
    <w:p w:rsidR="00282D24" w:rsidRDefault="006B6D29">
      <w:pPr>
        <w:pStyle w:val="ppoint"/>
        <w:spacing w:before="160" w:after="160"/>
        <w:ind w:right="360"/>
      </w:pPr>
      <w:bookmarkStart w:id="86" w:name="a190"/>
      <w:bookmarkEnd w:id="86"/>
      <w:r>
        <w:t>27. Лица, принявшие имущество на хранение, обязаны обеспечить его перевозку, разгрузочно-погрузочные работы, принятие на хранение, сохранност</w:t>
      </w:r>
      <w:r>
        <w:t>ь, доступ к имуществу в случаях, предусмотренных настоящим Положением, сортировку имущества по идентификационным признакам, предъявлять сопроводительную документацию и принять иные меры, необходимые для обеспечения этих операций.</w:t>
      </w:r>
    </w:p>
    <w:p w:rsidR="00282D24" w:rsidRDefault="006B6D29">
      <w:pPr>
        <w:pStyle w:val="ppoint"/>
        <w:spacing w:before="160" w:after="160"/>
        <w:ind w:right="360"/>
      </w:pPr>
      <w:r>
        <w:t>28. До подписания акта пер</w:t>
      </w:r>
      <w:r>
        <w:t xml:space="preserve">едачи имущества стоимость имущества для целей хранения определяется уполномоченным органом на основании предварительной стоимости, которая указывается в </w:t>
      </w:r>
      <w:hyperlink r:id="rId53" w:anchor="a51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 на хранени</w:t>
      </w:r>
      <w:r>
        <w:t xml:space="preserve">е или ином документе, предусмотренном законодательством, после подписания акта передачи имущества – подразделением Департамента и указывается в </w:t>
      </w:r>
      <w:hyperlink r:id="rId54" w:anchor="a55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описи и оценки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87" w:name="a14"/>
      <w:bookmarkEnd w:id="87"/>
      <w:r>
        <w:t>29. В случая</w:t>
      </w:r>
      <w:r>
        <w:t xml:space="preserve">х, предусмотренных в абзацах </w:t>
      </w:r>
      <w:hyperlink w:anchor="a11" w:tooltip="+" w:history="1">
        <w:r>
          <w:rPr>
            <w:rStyle w:val="alink"/>
            <w:u w:val="single" w:color="0038C8"/>
          </w:rPr>
          <w:t>пятом–седьмом</w:t>
        </w:r>
      </w:hyperlink>
      <w:r>
        <w:t xml:space="preserve"> пункта 9 настоящего Положения, уполномоченный орган, первоначально изъявший имущество и (или) наложивший на него арест, не позднее 1 рабочего дня, следующего за днем поступления к нем</w:t>
      </w:r>
      <w:r>
        <w:t>у информации, являющейся основанием для снятия имущества с учета, уведомляет лицо, принявшее имущество на хранение, об изменении уполномоченного органа.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случаях, указанных в </w:t>
      </w:r>
      <w:hyperlink w:anchor="a14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место хранения иму</w:t>
      </w:r>
      <w:r>
        <w:t>щества не меняется, новый договор хранения не заключается, при этом лицо, принявшее имущество на хранение, взаимодействует с уполномоченным органом, на учете которого находится имущество.</w:t>
      </w:r>
    </w:p>
    <w:p w:rsidR="00282D24" w:rsidRDefault="006B6D29">
      <w:pPr>
        <w:pStyle w:val="pnewncpi"/>
        <w:spacing w:before="160" w:after="160"/>
        <w:ind w:right="360"/>
      </w:pPr>
      <w:r>
        <w:t>При приемке имущества от уполномоченного органа по количеству и каче</w:t>
      </w:r>
      <w:r>
        <w:t xml:space="preserve">ству в порядке, предусмотренном в </w:t>
      </w:r>
      <w:hyperlink w:anchor="a37" w:tooltip="+" w:history="1">
        <w:r>
          <w:rPr>
            <w:rStyle w:val="alink"/>
            <w:u w:val="single" w:color="0038C8"/>
          </w:rPr>
          <w:t>пункте 18</w:t>
        </w:r>
      </w:hyperlink>
      <w:r>
        <w:t xml:space="preserve"> настоящего Положения, подразделение Департамента заключает новый договор хранения, если иное не предусмотрено в настоящей главе. При этом имущество, находящееся на хранении в уполном</w:t>
      </w:r>
      <w:r>
        <w:t>оченном органе, передается подразделением Департамента хранителю.</w:t>
      </w:r>
    </w:p>
    <w:p w:rsidR="00282D24" w:rsidRDefault="006B6D29">
      <w:pPr>
        <w:pStyle w:val="ppoint"/>
        <w:spacing w:before="160" w:after="160"/>
        <w:ind w:right="360"/>
      </w:pPr>
      <w:bookmarkStart w:id="88" w:name="a185"/>
      <w:bookmarkEnd w:id="88"/>
      <w:r>
        <w:t xml:space="preserve">30. При необходимости уполномоченный орган, на учете которого находится имущество, подразделение Департамента после постановки имущества на последующий учет могут в порядке, предусмотренном </w:t>
      </w:r>
      <w:r>
        <w:t>в настоящей главе, изменять его место хранения.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Уполномоченный орган не позднее 5 рабочих дней, следующих за днем поступления к нему поручения Департамента или его подразделения об изменении </w:t>
      </w:r>
      <w:r>
        <w:lastRenderedPageBreak/>
        <w:t>места хранения имущества, обеспечивает передачу имущества на хран</w:t>
      </w:r>
      <w:r>
        <w:t>ение лицу, принявшему имущество на хранение.</w:t>
      </w:r>
    </w:p>
    <w:p w:rsidR="00282D24" w:rsidRDefault="006B6D29">
      <w:pPr>
        <w:pStyle w:val="pchapter"/>
        <w:spacing w:before="360" w:after="360"/>
        <w:ind w:right="360"/>
      </w:pPr>
      <w:bookmarkStart w:id="89" w:name="a84"/>
      <w:bookmarkEnd w:id="89"/>
      <w:r>
        <w:t>ГЛАВА 4</w:t>
      </w:r>
      <w:r>
        <w:br/>
        <w:t>ПРОВЕДЕНИЕ РАБОТ ПО ПРОВЕРКЕ ИМУЩЕСТВА НА КАЧЕСТВО И БЕЗОПАСНОСТЬ И ИНЫХ ВИДОВ РАБОТ (ЭКСПЕРТИЗ) В ОТНОШЕНИИ ИМУЩЕСТВА</w:t>
      </w:r>
    </w:p>
    <w:p w:rsidR="00282D24" w:rsidRDefault="006B6D29">
      <w:pPr>
        <w:pStyle w:val="ppoint"/>
        <w:spacing w:before="160" w:after="160"/>
        <w:ind w:right="360"/>
      </w:pPr>
      <w:bookmarkStart w:id="90" w:name="a115"/>
      <w:bookmarkEnd w:id="90"/>
      <w:r>
        <w:t xml:space="preserve">31. Уполномоченный орган, который принял на учет имущество, подлежащее проверке на качество и безопасность, в течение 3 рабочих дней, следующих за днем получения соответствующих документов об обращении имущества в доход государства (обращении взыскания на </w:t>
      </w:r>
      <w:r>
        <w:t xml:space="preserve">имущество), а по скоропортящемуся имуществу – в день постановки имущества на учет обеспечивает представление заявки с указанием идентификационных характеристик имущества, названных в </w:t>
      </w:r>
      <w:hyperlink w:anchor="a38" w:tooltip="+" w:history="1">
        <w:r>
          <w:rPr>
            <w:rStyle w:val="alink"/>
            <w:u w:val="single" w:color="0038C8"/>
          </w:rPr>
          <w:t>пункте 5</w:t>
        </w:r>
      </w:hyperlink>
      <w:r>
        <w:t xml:space="preserve"> настоящего Положения, на проведени</w:t>
      </w:r>
      <w:r>
        <w:t xml:space="preserve">е работ по проверке имущества на качество и безопасность (далее – заявка на качество и безопасность) в соответствующие органы и учреждения в пределах их компетенции, </w:t>
      </w:r>
      <w:hyperlink r:id="rId55" w:anchor="a3" w:tooltip="+" w:history="1">
        <w:r>
          <w:rPr>
            <w:rStyle w:val="alink"/>
            <w:u w:val="single" w:color="0038C8"/>
          </w:rPr>
          <w:t>перечень</w:t>
        </w:r>
      </w:hyperlink>
      <w:r>
        <w:t xml:space="preserve"> которых утверж</w:t>
      </w:r>
      <w:r>
        <w:t>дается Советом Министров Республики Беларусь, если иное не предусмотрено Президентом Республики Беларусь или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hyperlink r:id="rId56" w:anchor="a4" w:tooltip="+" w:history="1">
        <w:r>
          <w:rPr>
            <w:rStyle w:val="alink"/>
            <w:u w:val="single" w:color="0038C8"/>
          </w:rPr>
          <w:t>Перечень</w:t>
        </w:r>
      </w:hyperlink>
      <w:r>
        <w:t xml:space="preserve"> имущества, подлежащего проверке на качество и без</w:t>
      </w:r>
      <w:r>
        <w:t xml:space="preserve">опасность, а также </w:t>
      </w:r>
      <w:hyperlink r:id="rId57" w:anchor="a2" w:tooltip="+" w:history="1">
        <w:r>
          <w:rPr>
            <w:rStyle w:val="alink"/>
            <w:u w:val="single" w:color="0038C8"/>
          </w:rPr>
          <w:t>порядок</w:t>
        </w:r>
      </w:hyperlink>
      <w:r>
        <w:t xml:space="preserve"> проведения работ по проверке имущества на качество и безопасность утверждаются Советом Министров Республики Беларусь.</w:t>
      </w:r>
    </w:p>
    <w:p w:rsidR="00282D24" w:rsidRDefault="006B6D29">
      <w:pPr>
        <w:pStyle w:val="ppoint"/>
        <w:spacing w:before="160" w:after="160"/>
        <w:ind w:right="360"/>
      </w:pPr>
      <w:bookmarkStart w:id="91" w:name="a15"/>
      <w:bookmarkEnd w:id="91"/>
      <w:r>
        <w:t>32. В случае, если партия имущества, входяще</w:t>
      </w:r>
      <w:r>
        <w:t xml:space="preserve">го в </w:t>
      </w:r>
      <w:hyperlink r:id="rId58" w:anchor="a4" w:tooltip="+" w:history="1">
        <w:r>
          <w:rPr>
            <w:rStyle w:val="alink"/>
            <w:u w:val="single" w:color="0038C8"/>
          </w:rPr>
          <w:t>перечень</w:t>
        </w:r>
      </w:hyperlink>
      <w:r>
        <w:t xml:space="preserve"> имущества, подлежащего проверке на качество и безопасность, составляет количество меньшее либо равное требуемому для проведения работ по проверке имущества на качество и безоп</w:t>
      </w:r>
      <w:r>
        <w:t>асность или проведение лабораторных исследований экономически нецелесообразно, в отношении такого имущества по решению подразделения Департамента проводится товароведческая экспертиза.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Подразделение Департамента в отношении имущества, указанного в </w:t>
      </w:r>
      <w:hyperlink w:anchor="a15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в течение 3 рабочих дней, следующих за днем получения от уполномоченного органа 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 письменно уведомляет реализующ</w:t>
      </w:r>
      <w:r>
        <w:t>ие организации и (или) иные организации по месту нахождения имущества о необходимости присутствия специалистов (товароведов) данных организаций для проведения товароведческой экспертизы с указанием места и времени ее проведения.</w:t>
      </w:r>
    </w:p>
    <w:p w:rsidR="00282D24" w:rsidRDefault="006B6D29">
      <w:pPr>
        <w:pStyle w:val="pnewncpi"/>
        <w:spacing w:before="160" w:after="160"/>
        <w:ind w:right="360"/>
      </w:pPr>
      <w:bookmarkStart w:id="92" w:name="a120"/>
      <w:bookmarkEnd w:id="92"/>
      <w:r>
        <w:t xml:space="preserve">Товароведческая экспертиза </w:t>
      </w:r>
      <w:r>
        <w:t xml:space="preserve">проводится в срок не более 5 рабочих дней специалистами (товароведами) не менее трех реализующих организаций и (или) иных организаций по месту нахождения имущества, в том числе с привлечением при </w:t>
      </w:r>
      <w:r>
        <w:lastRenderedPageBreak/>
        <w:t>необходимости специалистов государственных органов и иных го</w:t>
      </w:r>
      <w:r>
        <w:t xml:space="preserve">сударственных организаций, по результатам которой составляется заключение товароведческой экспертизы по </w:t>
      </w:r>
      <w:hyperlink r:id="rId59" w:anchor="a52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33. Отбор п</w:t>
      </w:r>
      <w:r>
        <w:t>роб (образцов) имущества производится организацией, проводящей работы по проверке имущества на качество и безопасность, в присутствии представителя хранителя (иного лица, принявшего имущество на хранение):</w:t>
      </w:r>
    </w:p>
    <w:p w:rsidR="00282D24" w:rsidRDefault="006B6D29">
      <w:pPr>
        <w:pStyle w:val="pnewncpi"/>
        <w:spacing w:before="160" w:after="160"/>
        <w:ind w:right="360"/>
      </w:pPr>
      <w:r>
        <w:t>в отношении скоропортящегося имущества – не поздне</w:t>
      </w:r>
      <w:r>
        <w:t>е 1 суток с момента поступления заявки на качество и безопасность;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отношении иного имущества – не позднее 3 рабочих дней со дня поступления заявки на качество и безопасность, если иное не предусмотрено в </w:t>
      </w:r>
      <w:hyperlink w:anchor="a39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настоящ</w:t>
      </w:r>
      <w:r>
        <w:t>его пункта.</w:t>
      </w:r>
    </w:p>
    <w:p w:rsidR="00282D24" w:rsidRDefault="006B6D29">
      <w:pPr>
        <w:pStyle w:val="pnewncpi"/>
        <w:spacing w:before="160" w:after="160"/>
        <w:ind w:right="360"/>
      </w:pPr>
      <w:bookmarkStart w:id="93" w:name="a39"/>
      <w:bookmarkEnd w:id="93"/>
      <w:r>
        <w:t>Организация, проводящая работы по проверке имущества на качество и безопасность, вправе привлекать для идентификации имущества специалистов органов по оценке соответствия и (или) органов (организаций), осуществляющих товароведческую экспертизу.</w:t>
      </w:r>
      <w:r>
        <w:t xml:space="preserve"> При этом отбор проб (образцов) имущества производится не позднее 1 рабочего дня со дня проведения идентификации образца на месте, которая проводится не позднее 3 рабочих дней со дня поступления заявки на качество и безопасность.</w:t>
      </w:r>
    </w:p>
    <w:p w:rsidR="00282D24" w:rsidRDefault="006B6D29">
      <w:pPr>
        <w:pStyle w:val="pnewncpi"/>
        <w:spacing w:before="160" w:after="160"/>
        <w:ind w:right="360"/>
      </w:pPr>
      <w:r>
        <w:t>Все мероприятия, необходим</w:t>
      </w:r>
      <w:r>
        <w:t>ые для проверки имущества на качество и безопасность, выполняются организациями, проводящими работы по проверке имущества на качество и безопасность. Лица, осуществляющие хранение имущества, оказывают содействие экспертам в работах по отбору проб (образцов</w:t>
      </w:r>
      <w:r>
        <w:t>) имущества, их погрузке, разгрузке и доставке (при необходимости).</w:t>
      </w:r>
    </w:p>
    <w:p w:rsidR="00282D24" w:rsidRDefault="006B6D29">
      <w:pPr>
        <w:pStyle w:val="pnewncpi"/>
        <w:spacing w:before="160" w:after="160"/>
        <w:ind w:right="360"/>
      </w:pPr>
      <w:r>
        <w:t>При отборе проб (образцов) имущества для проведения лабораторных испытаний в соответствии с требованиями нормативных документов экспертом, осуществляющим такой отбор, составляется акт отбо</w:t>
      </w:r>
      <w:r>
        <w:t>ра проб (образцов) в произвольной форме либо иной документ установленной формы, содержащий сведения о наименовании отобранных проб (образцов) и их количестве.</w:t>
      </w:r>
    </w:p>
    <w:p w:rsidR="00282D24" w:rsidRDefault="006B6D29">
      <w:pPr>
        <w:pStyle w:val="pnewncpi"/>
        <w:spacing w:before="160" w:after="160"/>
        <w:ind w:right="360"/>
      </w:pPr>
      <w:r>
        <w:t>Копия акта отбора проб (образцов) или иного документа установленной формы, содержащего сведения о</w:t>
      </w:r>
      <w:r>
        <w:t xml:space="preserve"> наименовании отобранных проб (образцов) и их количестве, передается уполномоченному органу.</w:t>
      </w:r>
    </w:p>
    <w:p w:rsidR="00282D24" w:rsidRDefault="006B6D29">
      <w:pPr>
        <w:pStyle w:val="ppoint"/>
        <w:spacing w:before="160" w:after="160"/>
        <w:ind w:right="360"/>
      </w:pPr>
      <w:r>
        <w:t>34. Если при проверке имущества на качество и безопасность пробы (образцы) имущества приходят в негодность, составляется акт в произвольной форме о списании данных</w:t>
      </w:r>
      <w:r>
        <w:t xml:space="preserve"> проб (образцов), который должен содержать сведения о наименовании имущества и его количестве, либо иной документ установленной формы, содержащий </w:t>
      </w:r>
      <w:r>
        <w:lastRenderedPageBreak/>
        <w:t>такие сведения. Акт о списании проб (образцов) имущества (иной документ) подписывается экспертами и руководите</w:t>
      </w:r>
      <w:r>
        <w:t xml:space="preserve">лем испытательной лаборатории, проводившей испытания проб (образцов) имущества. Копия акта о списании проб (образцов) имущества или иного документа, содержащего сведения о наименовании и количестве подлежащих списанию проб (образцов), вместе с документом, </w:t>
      </w:r>
      <w:r>
        <w:t>подтверждающим качество и безопасность имущества, или с заключением, содержащим рекомендации по дальнейшему использованию имущества (в случаях несоответствия имущества установленным требованиям), представляется организацией, проводящей работы по проверке и</w:t>
      </w:r>
      <w:r>
        <w:t>мущества на качество и безопасность, уполномоченному органу.</w:t>
      </w:r>
    </w:p>
    <w:p w:rsidR="00282D24" w:rsidRDefault="006B6D29">
      <w:pPr>
        <w:pStyle w:val="ppoint"/>
        <w:spacing w:before="160" w:after="160"/>
        <w:ind w:right="360"/>
      </w:pPr>
      <w:r>
        <w:t>35. Организация, проводящая работы по проверке имущества на качество и безопасность без лабораторных испытаний, после отбора проб (образцов) имущества проверяет его на качество и безопасность в т</w:t>
      </w:r>
      <w:r>
        <w:t xml:space="preserve">ечение 7 рабочих дней, а в отношении скоропортящегося имущества – в течение 1 рабочего дня, если иное не установлено в </w:t>
      </w:r>
      <w:hyperlink w:anchor="a72" w:tooltip="+" w:history="1">
        <w:r>
          <w:rPr>
            <w:rStyle w:val="alink"/>
            <w:u w:val="single" w:color="0038C8"/>
          </w:rPr>
          <w:t>части третьей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r>
        <w:t>При необходимости проведения лабораторных испытаний работы по проверке иму</w:t>
      </w:r>
      <w:r>
        <w:t>щества на качество и безопасность проводятся в сроки, установленные соответствующими методиками выполнения лабораторных испытаний, о сроках выполнения которых организация, проводящая указанные работы, в течение 2 рабочих дней информирует уполномоченный орг</w:t>
      </w:r>
      <w:r>
        <w:t>ан.</w:t>
      </w:r>
    </w:p>
    <w:p w:rsidR="00282D24" w:rsidRDefault="006B6D29">
      <w:pPr>
        <w:pStyle w:val="pnewncpi"/>
        <w:spacing w:before="160" w:after="160"/>
        <w:ind w:right="360"/>
      </w:pPr>
      <w:bookmarkStart w:id="94" w:name="a72"/>
      <w:bookmarkEnd w:id="94"/>
      <w:r>
        <w:t>При получении значений показателей безопасности, близких либо превышающих нормативные пределы по результатам первичных исследований, проверка имущества на качество и безопасность проводится в дополнительные сроки, установленные соответствующими методик</w:t>
      </w:r>
      <w:r>
        <w:t>ами выполнения лабораторных испытаний и техническими нормативными правовыми актами, о сроках выполнения которых организация, проводящая указанные работы, в течение 2 рабочих дней информирует уполномоченный орган.</w:t>
      </w:r>
    </w:p>
    <w:p w:rsidR="00282D24" w:rsidRDefault="006B6D29">
      <w:pPr>
        <w:pStyle w:val="ppoint"/>
        <w:spacing w:before="160" w:after="160"/>
        <w:ind w:right="360"/>
      </w:pPr>
      <w:r>
        <w:t xml:space="preserve">36. При положительных результатах проверки </w:t>
      </w:r>
      <w:r>
        <w:t>имущества на качество и безопасность выдается документ, подтверждающий качество и безопасность имущества.</w:t>
      </w:r>
    </w:p>
    <w:p w:rsidR="00282D24" w:rsidRDefault="006B6D29">
      <w:pPr>
        <w:pStyle w:val="pnewncpi"/>
        <w:spacing w:before="160" w:after="160"/>
        <w:ind w:right="360"/>
      </w:pPr>
      <w:r>
        <w:t>При этом уполномоченным органом заявка на проверку алкогольной продукции и табачных изделий, на которые обращается взыскание в счет неисполненного нал</w:t>
      </w:r>
      <w:r>
        <w:t>огового обязательства, неуплаченных пеней, на качество и безопасность не направляется.</w:t>
      </w:r>
    </w:p>
    <w:p w:rsidR="00282D24" w:rsidRDefault="006B6D29">
      <w:pPr>
        <w:pStyle w:val="ppoint"/>
        <w:spacing w:before="160" w:after="160"/>
        <w:ind w:right="360"/>
      </w:pPr>
      <w:r>
        <w:t>37. При отрицательных результатах проверки имущества на качество и безопасность выдается заключение о несоответствии имущества установленным требованиям (с указанием нес</w:t>
      </w:r>
      <w:r>
        <w:t xml:space="preserve">оответствий) с рекомендациями по дальнейшему </w:t>
      </w:r>
      <w:r>
        <w:lastRenderedPageBreak/>
        <w:t>использованию имущества (промышленная переработка, в том числе утилизация, для использования на пищевые либо непищевые цели и другое использование) или его уничтожению. При этом при проведении идентификации имущ</w:t>
      </w:r>
      <w:r>
        <w:t xml:space="preserve">ества в порядке, предусмотренном в </w:t>
      </w:r>
      <w:hyperlink w:anchor="a39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пункта 33 настоящего Положения, указанное заключение также подписывается специалистами органов по оценке соответствия и (или) органов (организаций), осуществляющих товароведческу</w:t>
      </w:r>
      <w:r>
        <w:t>ю экспертизу, участвующими в проведении идентификации имущества.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Организации, проводящие работы по проверке имущества на качество и безопасность, вправе запрашивать указанные рекомендации у государственных органов (организаций) и иных организаций, которые </w:t>
      </w:r>
      <w:r>
        <w:t>обязаны их представить не позднее 3 рабочих дней, следующих за днем поступления запроса.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Табачные изделия, на которые не выдан документ, подтверждающий их качество и безопасность, подлежат уничтожению в порядке, предусмотренном в </w:t>
      </w:r>
      <w:hyperlink w:anchor="a40" w:tooltip="+" w:history="1">
        <w:r>
          <w:rPr>
            <w:rStyle w:val="alink"/>
            <w:u w:val="single" w:color="0038C8"/>
          </w:rPr>
          <w:t>главе 9</w:t>
        </w:r>
      </w:hyperlink>
      <w:r>
        <w:t xml:space="preserve"> настоящего Положения, без выдачи рекомендаций по их дальнейшему использованию.</w:t>
      </w:r>
    </w:p>
    <w:p w:rsidR="00282D24" w:rsidRDefault="006B6D29">
      <w:pPr>
        <w:pStyle w:val="ppoint"/>
        <w:spacing w:before="160" w:after="160"/>
        <w:ind w:right="360"/>
      </w:pPr>
      <w:r>
        <w:t>38. В отношении скоропортящейся продовольственной продукции, подлежащей проверке на качество и безопасность, для определения сроков ее реализации и (или) хранения, к</w:t>
      </w:r>
      <w:r>
        <w:t>оличества или процентной величины несоответствующей продукции, рекомендаций о дальнейшем использовании и указания такой информации в документе, подтверждающем ее качество и безопасность, или заключении о дальнейшем использовании в обязательном порядке не п</w:t>
      </w:r>
      <w:r>
        <w:t>озднее 1 рабочего дня со дня поступления заявки на качество и безопасность организацией, проводящей работы по проверке имущества на качество и безопасность, привлекаются специалисты органов по оценке соответствия и (или) органов (организаций), осуществляющ</w:t>
      </w:r>
      <w:r>
        <w:t>их товароведческую экспертизу.</w:t>
      </w:r>
    </w:p>
    <w:p w:rsidR="00282D24" w:rsidRDefault="006B6D29">
      <w:pPr>
        <w:pStyle w:val="pnewncpi"/>
        <w:spacing w:before="160" w:after="160"/>
        <w:ind w:right="360"/>
      </w:pPr>
      <w:r>
        <w:t>В данном случае документ, подтверждающий качество и безопасность скоропортящейся продовольственной продукции, или заключение о ее дальнейшем использовании также подписываются специалистами органов по оценке соответствия и (ил</w:t>
      </w:r>
      <w:r>
        <w:t>и) органов (организаций), осуществляющих товароведческую экспертизу, и должны в обязательном порядке содержать указание на количество или процентную величину имущества, не соответствующего показателям безопасности, сроки реализации и (или) хранения имущест</w:t>
      </w:r>
      <w:r>
        <w:t>ва, рекомендации о его дальнейшем использовании.</w:t>
      </w:r>
    </w:p>
    <w:p w:rsidR="00282D24" w:rsidRDefault="006B6D29">
      <w:pPr>
        <w:pStyle w:val="pnewncpi"/>
        <w:spacing w:before="160" w:after="160"/>
        <w:ind w:right="360"/>
      </w:pPr>
      <w:bookmarkStart w:id="95" w:name="a50"/>
      <w:bookmarkEnd w:id="95"/>
      <w:r>
        <w:t>В целях соблюдения безопасности продукции, получаемой при промышленной переработке, в том числе утилизации, алкогольной, непищевой спиртосодержащей продукции, непищевого этилового спирта в заключениях о даль</w:t>
      </w:r>
      <w:r>
        <w:t>нейшем использовании указываются цели использования данного имущества (пищевые или непищевые).</w:t>
      </w:r>
    </w:p>
    <w:p w:rsidR="00282D24" w:rsidRDefault="006B6D29">
      <w:pPr>
        <w:pStyle w:val="ppoint"/>
        <w:spacing w:before="160" w:after="160"/>
        <w:ind w:right="360"/>
      </w:pPr>
      <w:bookmarkStart w:id="96" w:name="a181"/>
      <w:bookmarkEnd w:id="96"/>
      <w:r>
        <w:lastRenderedPageBreak/>
        <w:t>39. Документы, подтверждающие качество и безопасность имущества, заключение о дальнейшем использовании имущества представляются заявителю в течение 7 рабочих дне</w:t>
      </w:r>
      <w:r>
        <w:t>й со дня окончания лабораторных исследований, работ по идентификации имущества, а в отношении скоропортящегося имущества – незамедлительно, но не позднее 1 рабочего дня.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Сроки проведения работ по проверке имущества на качество и безопасность с учетом </w:t>
      </w:r>
      <w:r>
        <w:t>обоснований, представленных организацией, осуществляющей данные работы, могут быть продлены однократно подразделением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>40. Персональная ответственность за отбор проб (образцов) имущества, соблюдение предусмотренных в настоящей главе сроков про</w:t>
      </w:r>
      <w:r>
        <w:t>ведения работ возлагается на руководителей соответствующих организаций.</w:t>
      </w:r>
    </w:p>
    <w:p w:rsidR="00282D24" w:rsidRDefault="006B6D29">
      <w:pPr>
        <w:pStyle w:val="ppoint"/>
        <w:spacing w:before="160" w:after="160"/>
        <w:ind w:right="360"/>
      </w:pPr>
      <w:r>
        <w:t>41. При необходимости перевод информации об имуществе на государственные языки осуществляется по заявке соответствующего подразделения Департамента.</w:t>
      </w:r>
    </w:p>
    <w:p w:rsidR="00282D24" w:rsidRDefault="006B6D29">
      <w:pPr>
        <w:pStyle w:val="ppoint"/>
        <w:spacing w:before="160" w:after="160"/>
        <w:ind w:right="360"/>
      </w:pPr>
      <w:bookmarkStart w:id="97" w:name="a67"/>
      <w:bookmarkEnd w:id="97"/>
      <w:r>
        <w:t>42. В случае, если в отношении имущ</w:t>
      </w:r>
      <w:r>
        <w:t>ества в соответствии с законодательством требуется проведение иных видов работ (экспертиз), не связанных с проведением работ по проверке имущества на качество и безопасность, подразделение Департамента в течение 3 рабочих дней, следующих за днем постановки</w:t>
      </w:r>
      <w:r>
        <w:t xml:space="preserve"> имущества на последующий учет, представляет заявку в соответствующий орган (организацию) для проведения необходимых работ (экспертиз) в отношении имущества.</w:t>
      </w:r>
    </w:p>
    <w:p w:rsidR="00282D24" w:rsidRDefault="006B6D29">
      <w:pPr>
        <w:pStyle w:val="pnewncpi"/>
        <w:spacing w:before="160" w:after="160"/>
        <w:ind w:right="360"/>
      </w:pPr>
      <w:r>
        <w:t>Иные виды работ (экспертиз) в отношении имущества проводятся организациями, включенными Департамен</w:t>
      </w:r>
      <w:r>
        <w:t>том по согласованию с соответствующими республиканскими органами государственного управления в перечень организаций, правомочных проводить такие работы (экспертизу), в течение 7 рабочих дней со дня поступления проб (образцов) имущества.</w:t>
      </w:r>
    </w:p>
    <w:p w:rsidR="00282D24" w:rsidRDefault="006B6D29">
      <w:pPr>
        <w:pStyle w:val="pnewncpi"/>
        <w:spacing w:before="160" w:after="160"/>
        <w:ind w:right="360"/>
      </w:pPr>
      <w:r>
        <w:t>В данном случае дей</w:t>
      </w:r>
      <w:r>
        <w:t>ствует порядок отбора, списания проб (образцов), проведения работ и выдачи заключений о дальнейшем использовании имущества, предусмотренный в настоящей главе.</w:t>
      </w:r>
    </w:p>
    <w:p w:rsidR="00282D24" w:rsidRDefault="006B6D29">
      <w:pPr>
        <w:pStyle w:val="pnonumheader"/>
        <w:spacing w:before="360" w:after="360"/>
        <w:ind w:right="360"/>
      </w:pPr>
      <w:bookmarkStart w:id="98" w:name="a54"/>
      <w:bookmarkEnd w:id="98"/>
      <w:r>
        <w:t>ГЛАВА 5</w:t>
      </w:r>
      <w:r>
        <w:br/>
        <w:t>ОПРЕДЕЛЕНИЕ СТОИМОСТИ ИМУЩЕСТВА И ПРИНЯТИЕ РЕШЕНИЯ О ДАЛЬНЕЙШЕМ ИСПОЛЬЗОВАНИИ ИМУЩЕСТВА</w:t>
      </w:r>
    </w:p>
    <w:p w:rsidR="00282D24" w:rsidRDefault="006B6D29">
      <w:pPr>
        <w:pStyle w:val="ppoint"/>
        <w:spacing w:before="160" w:after="160"/>
        <w:ind w:right="360"/>
      </w:pPr>
      <w:bookmarkStart w:id="99" w:name="a204"/>
      <w:bookmarkEnd w:id="99"/>
      <w:r>
        <w:t>4</w:t>
      </w:r>
      <w:r>
        <w:t>3. Определение стоимости имущества осуществляется подразделением Департамента самостоятельно или с привлечением эксперта-оценщика в порядке, предусмотренном в настоящей главе.</w:t>
      </w:r>
    </w:p>
    <w:p w:rsidR="00282D24" w:rsidRDefault="006B6D29">
      <w:pPr>
        <w:pStyle w:val="ppoint"/>
        <w:spacing w:before="160" w:after="160"/>
        <w:ind w:right="360"/>
      </w:pPr>
      <w:bookmarkStart w:id="100" w:name="a41"/>
      <w:bookmarkEnd w:id="100"/>
      <w:r>
        <w:t>44. Привлечение эксперта-оценщика является обязательным для определения рыночной</w:t>
      </w:r>
      <w:r>
        <w:t xml:space="preserve"> стоимости: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недвижимого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технологического и иного оборудования, предназначенного для производства товаров (работ, услуг);</w:t>
      </w:r>
    </w:p>
    <w:p w:rsidR="00282D24" w:rsidRDefault="006B6D29">
      <w:pPr>
        <w:pStyle w:val="pnewncpi"/>
        <w:spacing w:before="160" w:after="160"/>
        <w:ind w:right="360"/>
      </w:pPr>
      <w:r>
        <w:t>транспортных средств;</w:t>
      </w:r>
    </w:p>
    <w:p w:rsidR="00282D24" w:rsidRDefault="006B6D29">
      <w:pPr>
        <w:pStyle w:val="pnewncpi"/>
        <w:spacing w:before="160" w:after="160"/>
        <w:ind w:right="360"/>
      </w:pPr>
      <w:r>
        <w:t>запасных частей к транспортным средствам, оборудованию, технически сложным товарам;</w:t>
      </w:r>
    </w:p>
    <w:p w:rsidR="00282D24" w:rsidRDefault="006B6D29">
      <w:pPr>
        <w:pStyle w:val="pnewncpi"/>
        <w:spacing w:before="160" w:after="160"/>
        <w:ind w:right="360"/>
      </w:pPr>
      <w:r>
        <w:t>имущества, содержа</w:t>
      </w:r>
      <w:r>
        <w:t>щего драгоценные металлы и (или) драгоценные камни, не требующего предпродажной подготовки. При этом оценка имущества производится экспертом-оценщиком с обязательным привлечением специалистов открытого акционерного общества «Белювелирторг» (далее – ОАО «Бе</w:t>
      </w:r>
      <w:r>
        <w:t>лювелирторг»);</w:t>
      </w:r>
    </w:p>
    <w:p w:rsidR="00282D24" w:rsidRDefault="006B6D29">
      <w:pPr>
        <w:pStyle w:val="pnewncpi"/>
        <w:spacing w:before="160" w:after="160"/>
        <w:ind w:right="360"/>
      </w:pPr>
      <w:r>
        <w:t>иного имущества, перечень которого утверждается Департаментом.</w:t>
      </w:r>
    </w:p>
    <w:p w:rsidR="00282D24" w:rsidRDefault="006B6D29">
      <w:pPr>
        <w:pStyle w:val="ppoint"/>
        <w:spacing w:before="160" w:after="160"/>
        <w:ind w:right="360"/>
      </w:pPr>
      <w:r>
        <w:t>45. Определение рыночной стоимости имущества состоит из следующих этапов:</w:t>
      </w:r>
    </w:p>
    <w:p w:rsidR="00282D24" w:rsidRDefault="006B6D29">
      <w:pPr>
        <w:pStyle w:val="pnewncpi"/>
        <w:spacing w:before="160" w:after="160"/>
        <w:ind w:right="360"/>
      </w:pPr>
      <w:r>
        <w:t>осмотр имущества и его идентификация;</w:t>
      </w:r>
    </w:p>
    <w:p w:rsidR="00282D24" w:rsidRDefault="006B6D29">
      <w:pPr>
        <w:pStyle w:val="pnewncpi"/>
        <w:spacing w:before="160" w:after="160"/>
        <w:ind w:right="360"/>
      </w:pPr>
      <w:r>
        <w:t>определение необходимости получения дополнительных материалов по о</w:t>
      </w:r>
      <w:r>
        <w:t>бъекту или привлечения соответствующих специалистов;</w:t>
      </w:r>
    </w:p>
    <w:p w:rsidR="00282D24" w:rsidRDefault="006B6D29">
      <w:pPr>
        <w:pStyle w:val="pnewncpi"/>
        <w:spacing w:before="160" w:after="160"/>
        <w:ind w:right="360"/>
      </w:pPr>
      <w:r>
        <w:t>сбор и анализ информации об имуществе;</w:t>
      </w:r>
    </w:p>
    <w:p w:rsidR="00282D24" w:rsidRDefault="006B6D29">
      <w:pPr>
        <w:pStyle w:val="pnewncpi"/>
        <w:spacing w:before="160" w:after="160"/>
        <w:ind w:right="360"/>
      </w:pPr>
      <w:r>
        <w:t>расчет (определение) стоимости имущества.</w:t>
      </w:r>
    </w:p>
    <w:p w:rsidR="00282D24" w:rsidRDefault="006B6D29">
      <w:pPr>
        <w:pStyle w:val="ppoint"/>
        <w:spacing w:before="160" w:after="160"/>
        <w:ind w:right="360"/>
      </w:pPr>
      <w:r>
        <w:t>46. В целях идентификации имущества исследуются данные (сведения) об этом имуществе:</w:t>
      </w:r>
    </w:p>
    <w:p w:rsidR="00282D24" w:rsidRDefault="006B6D29">
      <w:pPr>
        <w:pStyle w:val="pnewncpi"/>
        <w:spacing w:before="160" w:after="160"/>
        <w:ind w:right="360"/>
      </w:pPr>
      <w:r>
        <w:t>идентификационные характеристики (наи</w:t>
      </w:r>
      <w:r>
        <w:t>менование, модель, артикул, тип, марка, серийный (заводской) номер);</w:t>
      </w:r>
    </w:p>
    <w:p w:rsidR="00282D24" w:rsidRDefault="006B6D29">
      <w:pPr>
        <w:pStyle w:val="pnewncpi"/>
        <w:spacing w:before="160" w:after="160"/>
        <w:ind w:right="360"/>
      </w:pPr>
      <w:r>
        <w:t>хронологические данные (дата выпуска, приобретения, ввода в эксплуатацию, наработка);</w:t>
      </w:r>
    </w:p>
    <w:p w:rsidR="00282D24" w:rsidRDefault="006B6D29">
      <w:pPr>
        <w:pStyle w:val="pnewncpi"/>
        <w:spacing w:before="160" w:after="160"/>
        <w:ind w:right="360"/>
      </w:pPr>
      <w:r>
        <w:t>назначение и функции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комплектность;</w:t>
      </w:r>
    </w:p>
    <w:p w:rsidR="00282D24" w:rsidRDefault="006B6D29">
      <w:pPr>
        <w:pStyle w:val="pnewncpi"/>
        <w:spacing w:before="160" w:after="160"/>
        <w:ind w:right="360"/>
      </w:pPr>
      <w:r>
        <w:t>конструктивные показатели (масса, вес, размеры, состав</w:t>
      </w:r>
      <w:r>
        <w:t xml:space="preserve"> основных конструктивных материалов);</w:t>
      </w:r>
    </w:p>
    <w:p w:rsidR="00282D24" w:rsidRDefault="006B6D29">
      <w:pPr>
        <w:pStyle w:val="pnewncpi"/>
        <w:spacing w:before="160" w:after="160"/>
        <w:ind w:right="360"/>
      </w:pPr>
      <w:r>
        <w:t>технические и эксплуатационные характеристики;</w:t>
      </w:r>
    </w:p>
    <w:p w:rsidR="00282D24" w:rsidRDefault="006B6D29">
      <w:pPr>
        <w:pStyle w:val="pnewncpi"/>
        <w:spacing w:before="160" w:after="160"/>
        <w:ind w:right="360"/>
      </w:pPr>
      <w:r>
        <w:t>техническое состояние и наличие дефектов внешнего вида;</w:t>
      </w:r>
    </w:p>
    <w:p w:rsidR="00282D24" w:rsidRDefault="006B6D29">
      <w:pPr>
        <w:pStyle w:val="pnewncpi"/>
        <w:spacing w:before="160" w:after="160"/>
        <w:ind w:right="360"/>
      </w:pPr>
      <w:r>
        <w:t>работоспособность (исправность) и соответствие заданным техническим параметрам (если это возможно);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 xml:space="preserve">сведения об </w:t>
      </w:r>
      <w:r>
        <w:t>изготовителе (стране изготовления).</w:t>
      </w:r>
    </w:p>
    <w:p w:rsidR="00282D24" w:rsidRDefault="006B6D29">
      <w:pPr>
        <w:pStyle w:val="pnewncpi"/>
        <w:spacing w:before="160" w:after="160"/>
        <w:ind w:right="360"/>
      </w:pPr>
      <w:r>
        <w:t>Источниками данных (сведений) об имуществе могут быть данные (сведения) технической документации, проспектов, каталогов, справочников, прайс-листов, прейскурантов, иных документов, информация товаропроизводителей, дилеро</w:t>
      </w:r>
      <w:r>
        <w:t>в и торговых организаций о цене выпускаемого (реализуемого) имущества, сведения, полученные из глобальной компьютерной сети Интернет и другими способами.</w:t>
      </w:r>
    </w:p>
    <w:p w:rsidR="00282D24" w:rsidRDefault="006B6D29">
      <w:pPr>
        <w:pStyle w:val="pnewncpi"/>
        <w:spacing w:before="160" w:after="160"/>
        <w:ind w:right="360"/>
      </w:pPr>
      <w:bookmarkStart w:id="101" w:name="a73"/>
      <w:bookmarkEnd w:id="101"/>
      <w:r>
        <w:t>При определении технического состояния имущества, имеющего опломбированные части и узлы, в том числе п</w:t>
      </w:r>
      <w:r>
        <w:t>риборов, теле- и радиоаппаратуры, часов, машин, механизмов, оборудования, соответствующие части и узлы не вскрываются.</w:t>
      </w:r>
    </w:p>
    <w:p w:rsidR="00282D24" w:rsidRDefault="006B6D29">
      <w:pPr>
        <w:pStyle w:val="pnewncpi"/>
        <w:spacing w:before="160" w:after="160"/>
        <w:ind w:right="360"/>
      </w:pPr>
      <w:r>
        <w:t>В случаях, когда имущество не подлежит распаковке, информация о его состоянии, характеристиках составляется из имеющихся на упаковке марк</w:t>
      </w:r>
      <w:r>
        <w:t>ировочных данных, сопроводительных документов, договоров, паспортов и прочих материалов. При этом обращается внимание на состояние упаковки имущества, условия хранения и их соответствие установленным требованиям по обеспечению сохранности имущества.</w:t>
      </w:r>
    </w:p>
    <w:p w:rsidR="00282D24" w:rsidRDefault="006B6D29">
      <w:pPr>
        <w:pStyle w:val="pnewncpi"/>
        <w:spacing w:before="160" w:after="160"/>
        <w:ind w:right="360"/>
      </w:pPr>
      <w:r>
        <w:t>В случ</w:t>
      </w:r>
      <w:r>
        <w:t xml:space="preserve">аях, предусмотренных в частях </w:t>
      </w:r>
      <w:hyperlink w:anchor="a73" w:tooltip="+" w:history="1">
        <w:r>
          <w:rPr>
            <w:rStyle w:val="alink"/>
            <w:u w:val="single" w:color="0038C8"/>
          </w:rPr>
          <w:t>третьей</w:t>
        </w:r>
      </w:hyperlink>
      <w:r>
        <w:t xml:space="preserve"> и четвертой настоящего пункта, при невозможности установления исправности (работоспособности) имущества, соответствия его заявленным техническим параметрам для целей оценки имущество призн</w:t>
      </w:r>
      <w:r>
        <w:t>ается условно исправным (работоспособным).</w:t>
      </w:r>
    </w:p>
    <w:p w:rsidR="00282D24" w:rsidRDefault="006B6D29">
      <w:pPr>
        <w:pStyle w:val="ppoint"/>
        <w:spacing w:before="160" w:after="160"/>
        <w:ind w:right="360"/>
      </w:pPr>
      <w:r>
        <w:t>47. В случае оценки однородного имущества (в том числе имущества одного наименования, артикула, модели, марки, типа) возможна оценка одной единицы имущества с распространением результата оценки (стоимости одной ед</w:t>
      </w:r>
      <w:r>
        <w:t>иницы однородного товара) на всю партию.</w:t>
      </w:r>
    </w:p>
    <w:p w:rsidR="00282D24" w:rsidRDefault="006B6D29">
      <w:pPr>
        <w:pStyle w:val="pnewncpi"/>
        <w:spacing w:before="160" w:after="160"/>
        <w:ind w:right="360"/>
      </w:pPr>
      <w:r>
        <w:t>В случае распространения результатов оценки одной единицы однородных товаров на всю партию осматривается только одна единица имущества, при этом упаковка других изделий не вскрывается.</w:t>
      </w:r>
    </w:p>
    <w:p w:rsidR="00282D24" w:rsidRDefault="006B6D29">
      <w:pPr>
        <w:pStyle w:val="ppoint"/>
        <w:spacing w:before="160" w:after="160"/>
        <w:ind w:right="360"/>
      </w:pPr>
      <w:bookmarkStart w:id="102" w:name="a121"/>
      <w:bookmarkEnd w:id="102"/>
      <w:r>
        <w:t>48. Подразделение Департамента</w:t>
      </w:r>
      <w:r>
        <w:t xml:space="preserve"> в случаях, предусмотренных в </w:t>
      </w:r>
      <w:hyperlink w:anchor="a41" w:tooltip="+" w:history="1">
        <w:r>
          <w:rPr>
            <w:rStyle w:val="alink"/>
            <w:u w:val="single" w:color="0038C8"/>
          </w:rPr>
          <w:t>пункте 44</w:t>
        </w:r>
      </w:hyperlink>
      <w:r>
        <w:t xml:space="preserve"> настоящего Положения, не позднее 1 рабочего дня, следующего за днем постановки имущества на последующий учет, направляет организации, в которой работает эксперт-оценщик, письменное заявл</w:t>
      </w:r>
      <w:r>
        <w:t xml:space="preserve">ение на оценку имущества по </w:t>
      </w:r>
      <w:hyperlink r:id="rId60" w:anchor="a53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 (далее – заявление на оценку имущества).</w:t>
      </w:r>
    </w:p>
    <w:p w:rsidR="00282D24" w:rsidRDefault="006B6D29">
      <w:pPr>
        <w:pStyle w:val="pnewncpi"/>
        <w:spacing w:before="160" w:after="160"/>
        <w:ind w:right="360"/>
      </w:pPr>
      <w:r>
        <w:t>Организация, получившая заявление на оценку иму</w:t>
      </w:r>
      <w:r>
        <w:t xml:space="preserve">щества, обязана провести оценку имущества в порядке, предусмотренном в настоящей главе. При этом в случае отказа в проведении оценки имущества, а также ее непроведения в порядке, </w:t>
      </w:r>
      <w:r>
        <w:lastRenderedPageBreak/>
        <w:t>предусмотренном в настоящей главе, организация, получившая заявление на оценк</w:t>
      </w:r>
      <w:r>
        <w:t>у имущества, несет ответственность в соответствии с законодательными актами.</w:t>
      </w:r>
    </w:p>
    <w:p w:rsidR="00282D24" w:rsidRDefault="006B6D29">
      <w:pPr>
        <w:pStyle w:val="ppoint"/>
        <w:spacing w:before="160" w:after="160"/>
        <w:ind w:right="360"/>
      </w:pPr>
      <w:r>
        <w:t>49. После получения заявления на оценку имущества экспертом-оценщиком согласовываются с подразделением Департамента и лицом, принявшим имущество на хранение, время осмотра имущест</w:t>
      </w:r>
      <w:r>
        <w:t>ва и дополнительно с лицом, принявшим имущество на хранение, – место осмотра имущества.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50. Осмотр экспертом-оценщиком оцениваемого имущества является обязательным. В случае установления расхождения данных об имуществе, представленных в описи имущества на </w:t>
      </w:r>
      <w:r>
        <w:t>бумажном носителе, и данных об имуществе, представленном для оценки, экспертом-оценщиком составляется акт разногласий, который подписывается экспертом-оценщиком и представителем подразделения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>51. Для проведения оценки эксперту-оценщику не поз</w:t>
      </w:r>
      <w:r>
        <w:t>днее 5 рабочих дней, следующих за днем направления заявления на оценку имущества, должно быть представлено имущество, а также имеющиеся документы (материалы), содержащие информацию об имуществе, его идентификационных характеристиках и отличительных признак</w:t>
      </w:r>
      <w:r>
        <w:t>ах.</w:t>
      </w:r>
    </w:p>
    <w:p w:rsidR="00282D24" w:rsidRDefault="006B6D29">
      <w:pPr>
        <w:pStyle w:val="ppoint"/>
        <w:spacing w:before="160" w:after="160"/>
        <w:ind w:right="360"/>
      </w:pPr>
      <w:r>
        <w:t>52. Порядок проведения экспертом-оценщиком оценки имущества регулируется законодательством об оценочной деятельности с учетом особенностей, предусмотренных в настоящей главе.</w:t>
      </w:r>
    </w:p>
    <w:p w:rsidR="00282D24" w:rsidRDefault="006B6D29">
      <w:pPr>
        <w:pStyle w:val="pnewncpi"/>
        <w:spacing w:before="160" w:after="160"/>
        <w:ind w:right="360"/>
      </w:pPr>
      <w:r>
        <w:t>За достоверность представленных для оценки документов, материалов, а также ук</w:t>
      </w:r>
      <w:r>
        <w:t>азанных в них сведений эксперт-оценщик ответственности не несет.</w:t>
      </w:r>
    </w:p>
    <w:p w:rsidR="00282D24" w:rsidRDefault="006B6D29">
      <w:pPr>
        <w:pStyle w:val="ppoint"/>
        <w:spacing w:before="160" w:after="160"/>
        <w:ind w:right="360"/>
      </w:pPr>
      <w:r>
        <w:t>53. Если для целей оценки имущества необходимо наличие специальных познаний или сведений об имуществе, эксперт-оценщик вправе ходатайствовать о представлении дополнительных материалов и сведе</w:t>
      </w:r>
      <w:r>
        <w:t>ний либо о привлечении соответствующего специалиста.</w:t>
      </w:r>
    </w:p>
    <w:p w:rsidR="00282D24" w:rsidRDefault="006B6D29">
      <w:pPr>
        <w:pStyle w:val="ppoint"/>
        <w:spacing w:before="160" w:after="160"/>
        <w:ind w:right="360"/>
      </w:pPr>
      <w:r>
        <w:t>54. Лицо, принявшее имущество на хранение, обязано создать необходимые условия для рационального использования рабочего времени эксперта-оценщика, ведущие к уменьшению сроков оценки имущества. Для этих ц</w:t>
      </w:r>
      <w:r>
        <w:t>елей хранителю необходимо:</w:t>
      </w:r>
    </w:p>
    <w:p w:rsidR="00282D24" w:rsidRDefault="006B6D29">
      <w:pPr>
        <w:pStyle w:val="pnewncpi"/>
        <w:spacing w:before="160" w:after="160"/>
        <w:ind w:right="360"/>
      </w:pPr>
      <w:r>
        <w:t>обеспечить участие не менее одного представителя хранителя имущества – материально ответственного лица в проведении работ по оценке имущества;</w:t>
      </w:r>
    </w:p>
    <w:p w:rsidR="00282D24" w:rsidRDefault="006B6D29">
      <w:pPr>
        <w:pStyle w:val="pnewncpi"/>
        <w:spacing w:before="160" w:after="160"/>
        <w:ind w:right="360"/>
      </w:pPr>
      <w:r>
        <w:t>предоставить место для проведения работ по оценке имущества: рабочий стол в освещенном</w:t>
      </w:r>
      <w:r>
        <w:t xml:space="preserve"> помещении (в холодное время года – отапливаемом), при необходимости отдельное помещение для обеспечения сохранности имущества;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предоставить подсобных рабочих и специалистов для осмотра имущества и проверки его на работоспособность;</w:t>
      </w:r>
    </w:p>
    <w:p w:rsidR="00282D24" w:rsidRDefault="006B6D29">
      <w:pPr>
        <w:pStyle w:val="pnewncpi"/>
        <w:spacing w:before="160" w:after="160"/>
        <w:ind w:right="360"/>
      </w:pPr>
      <w:r>
        <w:t>обеспечить соблюдение т</w:t>
      </w:r>
      <w:r>
        <w:t>ехники безопасности и личную безопасность эксперта-оценщика;</w:t>
      </w:r>
    </w:p>
    <w:p w:rsidR="00282D24" w:rsidRDefault="006B6D29">
      <w:pPr>
        <w:pStyle w:val="pnewncpi"/>
        <w:spacing w:before="160" w:after="160"/>
        <w:ind w:right="360"/>
      </w:pPr>
      <w:r>
        <w:t>обеспечить свободный доступ к имуществу;</w:t>
      </w:r>
    </w:p>
    <w:p w:rsidR="00282D24" w:rsidRDefault="006B6D29">
      <w:pPr>
        <w:pStyle w:val="pnewncpi"/>
        <w:spacing w:before="160" w:after="160"/>
        <w:ind w:right="360"/>
      </w:pPr>
      <w:r>
        <w:t>рассортировать имущество по наименованиям, артикулам, моделям и другим идентификационным признакам.</w:t>
      </w:r>
    </w:p>
    <w:p w:rsidR="00282D24" w:rsidRDefault="006B6D29">
      <w:pPr>
        <w:pStyle w:val="ppoint"/>
        <w:spacing w:before="160" w:after="160"/>
        <w:ind w:right="360"/>
      </w:pPr>
      <w:bookmarkStart w:id="103" w:name="a182"/>
      <w:bookmarkEnd w:id="103"/>
      <w:r>
        <w:t>55. Срок проведения экспертом-оценщиком работ по оценк</w:t>
      </w:r>
      <w:r>
        <w:t>е имущества составляет не более 7 рабочих дней.</w:t>
      </w:r>
    </w:p>
    <w:p w:rsidR="00282D24" w:rsidRDefault="006B6D29">
      <w:pPr>
        <w:pStyle w:val="pnewncpi"/>
        <w:spacing w:before="160" w:after="160"/>
        <w:ind w:right="360"/>
      </w:pPr>
      <w:r>
        <w:t>В случаях, когда оценка имущества не может быть выполнена в течение установленного срока, подразделение Департамента на основании соответствующего ходатайства эксперта-оценщика вправе однократно продлить срок</w:t>
      </w:r>
      <w:r>
        <w:t xml:space="preserve"> проведения оценки, но не более чем на 15 рабочих дней.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Срок проведения оценки имущества исчисляется со дня, следующего за днем регистрации заявления на оценку имущества в организации, в которой работает эксперт-оценщик, и истекает в день отправки </w:t>
      </w:r>
      <w:r>
        <w:t>экспертного заключения из этой организации.</w:t>
      </w:r>
    </w:p>
    <w:p w:rsidR="00282D24" w:rsidRDefault="006B6D29">
      <w:pPr>
        <w:pStyle w:val="pnewncpi"/>
        <w:spacing w:before="160" w:after="160"/>
        <w:ind w:right="360"/>
      </w:pPr>
      <w:r>
        <w:t>Если начало установленного срока проведения оценки имущества приходится на нерабочий день, днем начала исчисления срока оценки имущества считается следующий за ним рабочий день.</w:t>
      </w:r>
    </w:p>
    <w:p w:rsidR="00282D24" w:rsidRDefault="006B6D29">
      <w:pPr>
        <w:pStyle w:val="ppoint"/>
        <w:spacing w:before="160" w:after="160"/>
        <w:ind w:right="360"/>
      </w:pPr>
      <w:r>
        <w:t>56. Датой оценки имущества считает</w:t>
      </w:r>
      <w:r>
        <w:t>ся дата его осмотра (окончания осмотра), если иное не оговорено в заявлении на оценку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04" w:name="a108"/>
      <w:bookmarkEnd w:id="104"/>
      <w:r>
        <w:t xml:space="preserve">57. По результатам оценки имущества экспертом-оценщиком оформляется экспертное заключение по </w:t>
      </w:r>
      <w:hyperlink r:id="rId61" w:anchor="a14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Советом Министров Республики Беларусь, которое должно содержать следующую информацию:</w:t>
      </w:r>
    </w:p>
    <w:p w:rsidR="00282D24" w:rsidRDefault="006B6D29">
      <w:pPr>
        <w:pStyle w:val="pnewncpi"/>
        <w:spacing w:before="160" w:after="160"/>
        <w:ind w:right="360"/>
      </w:pPr>
      <w:r>
        <w:t>дата поступления заявления на оценку имущества;</w:t>
      </w:r>
    </w:p>
    <w:p w:rsidR="00282D24" w:rsidRDefault="006B6D29">
      <w:pPr>
        <w:pStyle w:val="pnewncpi"/>
        <w:spacing w:before="160" w:after="160"/>
        <w:ind w:right="360"/>
      </w:pPr>
      <w:r>
        <w:t>сведения о лицах, присутствовавших при проведении оценки, и лицах, ее осуществлявших (фамилии, ини</w:t>
      </w:r>
      <w:r>
        <w:t>циалы, должности и наименования организаций, в которых они работают);</w:t>
      </w:r>
    </w:p>
    <w:p w:rsidR="00282D24" w:rsidRDefault="006B6D29">
      <w:pPr>
        <w:pStyle w:val="pnewncpi"/>
        <w:spacing w:before="160" w:after="160"/>
        <w:ind w:right="360"/>
      </w:pPr>
      <w:r>
        <w:t>состояние объектов оценки (результаты осмотра и идентификации, проверки комплектности, работоспособности или причины, по которым данная проверка не проводилась);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описание процедуры расче</w:t>
      </w:r>
      <w:r>
        <w:t>та (определения) стоимости объекта оценки с указанием возможного спектра цен в зависимости от условий и возможности реализации;</w:t>
      </w:r>
    </w:p>
    <w:p w:rsidR="00282D24" w:rsidRDefault="006B6D29">
      <w:pPr>
        <w:pStyle w:val="pnewncpi"/>
        <w:spacing w:before="160" w:after="160"/>
        <w:ind w:right="360"/>
      </w:pPr>
      <w:r>
        <w:t>дата и валюта оценки;</w:t>
      </w:r>
    </w:p>
    <w:p w:rsidR="00282D24" w:rsidRDefault="006B6D29">
      <w:pPr>
        <w:pStyle w:val="pnewncpi"/>
        <w:spacing w:before="160" w:after="160"/>
        <w:ind w:right="360"/>
      </w:pPr>
      <w:r>
        <w:t>информация об использованных материалах, документах, сведениях и иных источниках при определении стоимости</w:t>
      </w:r>
      <w:r>
        <w:t xml:space="preserve"> имущества (данные материалы, документы, иные источники прилагаются к экспертному </w:t>
      </w:r>
      <w:hyperlink r:id="rId62" w:anchor="a14" w:tooltip="+" w:history="1">
        <w:r>
          <w:rPr>
            <w:rStyle w:val="alink"/>
            <w:u w:val="single" w:color="0038C8"/>
          </w:rPr>
          <w:t>заключению</w:t>
        </w:r>
      </w:hyperlink>
      <w:r>
        <w:t>);</w:t>
      </w:r>
    </w:p>
    <w:p w:rsidR="00282D24" w:rsidRDefault="006B6D29">
      <w:pPr>
        <w:pStyle w:val="pnewncpi"/>
        <w:spacing w:before="160" w:after="160"/>
        <w:ind w:right="360"/>
      </w:pPr>
      <w:r>
        <w:t>рыночная стоимость имущества.</w:t>
      </w:r>
    </w:p>
    <w:p w:rsidR="00282D24" w:rsidRDefault="006B6D29">
      <w:pPr>
        <w:pStyle w:val="pnewncpi"/>
        <w:spacing w:before="160" w:after="160"/>
        <w:ind w:right="360"/>
      </w:pPr>
      <w:r>
        <w:rPr>
          <w:rStyle w:val="any"/>
        </w:rPr>
        <w:t xml:space="preserve">Каждая страница экспертного </w:t>
      </w:r>
      <w:hyperlink r:id="rId63" w:anchor="a14" w:tooltip="+" w:history="1">
        <w:r>
          <w:rPr>
            <w:rStyle w:val="alink"/>
            <w:u w:val="single" w:color="0038C8"/>
          </w:rPr>
          <w:t>заключения</w:t>
        </w:r>
      </w:hyperlink>
      <w:r>
        <w:rPr>
          <w:rStyle w:val="any"/>
        </w:rPr>
        <w:t>, а также приложения к нему (фотографии, таблицы, ведомости) подписывается экспертом-оценщиком. При этом экспертное заключение является документом, подтверждающим оказанную услугу по оценке имущества.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58. В </w:t>
      </w:r>
      <w:r>
        <w:t>случае непривлечения к определению рыночной стоимости имущества эксперта-оценщика такую стоимость определяет подразделение Департамента в порядке, предусмотренном в настоящей главе.</w:t>
      </w:r>
    </w:p>
    <w:p w:rsidR="00282D24" w:rsidRDefault="006B6D29">
      <w:pPr>
        <w:pStyle w:val="pnewncpi"/>
        <w:spacing w:before="160" w:after="160"/>
        <w:ind w:right="360"/>
      </w:pPr>
      <w:bookmarkStart w:id="105" w:name="a122"/>
      <w:bookmarkEnd w:id="105"/>
      <w:r>
        <w:t>По результатам оценки имущества подразделением Департамента составляется з</w:t>
      </w:r>
      <w:r>
        <w:t xml:space="preserve">аключение об оценке по </w:t>
      </w:r>
      <w:hyperlink r:id="rId64" w:anchor="a54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Беларусь, в котором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>информация о состоянии имущества (результаты осмотра и идентификации,</w:t>
      </w:r>
      <w:r>
        <w:t xml:space="preserve"> проверки комплектности, работоспособности или причины, по которым данная проверка не проводилась);</w:t>
      </w:r>
    </w:p>
    <w:p w:rsidR="00282D24" w:rsidRDefault="006B6D29">
      <w:pPr>
        <w:pStyle w:val="pnewncpi"/>
        <w:spacing w:before="160" w:after="160"/>
        <w:ind w:right="360"/>
      </w:pPr>
      <w:r>
        <w:t>описание процедуры расчета (определения) стоимости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дата и валюта оценки;</w:t>
      </w:r>
    </w:p>
    <w:p w:rsidR="00282D24" w:rsidRDefault="006B6D29">
      <w:pPr>
        <w:pStyle w:val="pnewncpi"/>
        <w:spacing w:before="160" w:after="160"/>
        <w:ind w:right="360"/>
      </w:pPr>
      <w:r>
        <w:t>информация об использованных материалах, документах, сведениях и иных ис</w:t>
      </w:r>
      <w:r>
        <w:t>точниках при определении стоимости имущества (данные материалы, документы, иные источники прилагаются к заключению об оценке);</w:t>
      </w:r>
    </w:p>
    <w:p w:rsidR="00282D24" w:rsidRDefault="006B6D29">
      <w:pPr>
        <w:pStyle w:val="pnewncpi"/>
        <w:spacing w:before="160" w:after="160"/>
        <w:ind w:right="360"/>
      </w:pPr>
      <w:r>
        <w:t>рыночная стоимость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06" w:name="a45"/>
      <w:bookmarkEnd w:id="106"/>
      <w:r>
        <w:t xml:space="preserve">59. На основании заключения об оценке или экспертного </w:t>
      </w:r>
      <w:hyperlink r:id="rId65" w:anchor="a14" w:tooltip="+" w:history="1">
        <w:r>
          <w:rPr>
            <w:rStyle w:val="alink"/>
            <w:u w:val="single" w:color="0038C8"/>
          </w:rPr>
          <w:t>заключения</w:t>
        </w:r>
      </w:hyperlink>
      <w:r>
        <w:t xml:space="preserve"> определяется стоимость имущества исходя из рыночной стоимости, указанной в данных заключениях, уменьшенной на 10 процентов или до 50 процентов в </w:t>
      </w:r>
      <w:hyperlink r:id="rId66" w:anchor="a5" w:tooltip="+" w:history="1">
        <w:r>
          <w:rPr>
            <w:rStyle w:val="alink"/>
            <w:u w:val="single" w:color="0038C8"/>
          </w:rPr>
          <w:t>случаях</w:t>
        </w:r>
      </w:hyperlink>
      <w:r>
        <w:t xml:space="preserve">, </w:t>
      </w:r>
      <w:r>
        <w:t xml:space="preserve">установленных Управлением делами Президента Республики Беларусь, если иное не предусмотрено в </w:t>
      </w:r>
      <w:hyperlink w:anchor="a42" w:tooltip="+" w:history="1">
        <w:r>
          <w:rPr>
            <w:rStyle w:val="alink"/>
            <w:u w:val="single" w:color="0038C8"/>
          </w:rPr>
          <w:t>пункте 60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bookmarkStart w:id="107" w:name="a42"/>
      <w:bookmarkEnd w:id="107"/>
      <w:r>
        <w:t>60. Стоимость: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алкогольных напитков определяется не ниже предельных минимальных розничных цен исходя</w:t>
      </w:r>
      <w:r>
        <w:t xml:space="preserve"> из действующих розничных цен на аналогичные товары;</w:t>
      </w:r>
    </w:p>
    <w:p w:rsidR="00282D24" w:rsidRDefault="006B6D29">
      <w:pPr>
        <w:pStyle w:val="pnewncpi"/>
        <w:spacing w:before="160" w:after="160"/>
        <w:ind w:right="360"/>
      </w:pPr>
      <w:r>
        <w:t>сигарет с фильтром, производимых в Республике Беларусь и импортируемых в Республику Беларусь, устанавливается не выше максимальных розничных цен, заявленных плательщиками акцизов в порядке, установленном</w:t>
      </w:r>
      <w:r>
        <w:t xml:space="preserve"> Налоговым </w:t>
      </w:r>
      <w:hyperlink r:id="rId67" w:anchor="a2566" w:tooltip="+" w:history="1">
        <w:r>
          <w:rPr>
            <w:rStyle w:val="alink"/>
            <w:u w:val="single" w:color="0038C8"/>
          </w:rPr>
          <w:t>кодексом</w:t>
        </w:r>
      </w:hyperlink>
      <w:r>
        <w:t xml:space="preserve"> Республики Беларусь, и не ниже 80 процентов от максимальных розничных цен, действующих на дату проведения оценки, а в отношении иных табачных изделий – исходя из де</w:t>
      </w:r>
      <w:r>
        <w:t>йствующих розничных цен на аналогичные марки (наименования) табачных изделий в государствах – членах Евразийского экономического союза либо схожие по потребительским характеристикам;</w:t>
      </w:r>
    </w:p>
    <w:p w:rsidR="00282D24" w:rsidRDefault="006B6D29">
      <w:pPr>
        <w:pStyle w:val="pnewncpi"/>
        <w:spacing w:before="160" w:after="160"/>
        <w:ind w:right="360"/>
      </w:pPr>
      <w:r>
        <w:t>имущества, не имеющего аналогов для оценки, определяется исходя из цены в</w:t>
      </w:r>
      <w:r>
        <w:t>озможной реализации;</w:t>
      </w:r>
    </w:p>
    <w:p w:rsidR="00282D24" w:rsidRDefault="006B6D29">
      <w:pPr>
        <w:pStyle w:val="pnewncpi"/>
        <w:spacing w:before="160" w:after="160"/>
        <w:ind w:right="360"/>
      </w:pPr>
      <w:bookmarkStart w:id="108" w:name="a175"/>
      <w:bookmarkEnd w:id="108"/>
      <w:r>
        <w:t>имущества, срок годности которого менее 30 дней, устанавливается на 50 процентов ниже уровня розничной цены на аналогичное имущество, сложившейся в местах его оценки;</w:t>
      </w:r>
    </w:p>
    <w:p w:rsidR="00282D24" w:rsidRDefault="006B6D29">
      <w:pPr>
        <w:pStyle w:val="pnewncpi"/>
        <w:spacing w:before="160" w:after="160"/>
        <w:ind w:right="360"/>
      </w:pPr>
      <w:bookmarkStart w:id="109" w:name="a174"/>
      <w:bookmarkEnd w:id="109"/>
      <w:r>
        <w:t>имущества, требующего специальных условий хранения, а также имуществ</w:t>
      </w:r>
      <w:r>
        <w:t>а, имеющего ограниченный срок годности (более 30 дней, но не более 6 месяцев), устанавливается на 30 процентов ниже уровня розничной цены на аналогичное имущество, сложившейся в местах его оценки;</w:t>
      </w:r>
    </w:p>
    <w:p w:rsidR="00282D24" w:rsidRDefault="006B6D29">
      <w:pPr>
        <w:pStyle w:val="pnewncpi"/>
        <w:spacing w:before="160" w:after="160"/>
        <w:ind w:right="360"/>
      </w:pPr>
      <w:r>
        <w:t>направляемых на промышленную переработку или утилизацию алк</w:t>
      </w:r>
      <w:r>
        <w:t>огольной, непищевой спиртосодержащей продукции, непищевого этилового спирта, табачных изделий (сырья), а также иного имущества устанавливается на основании расчетов организаций – переработчиков этой продукции, производимых в соответствии с законодательство</w:t>
      </w:r>
      <w:r>
        <w:t>м;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культурных ценностей, антикварных изделий, а также драгоценных металлов и драгоценных камней, в том числе продукции (изделий), ювелирных и других бытовых изделий из них, определяется исходя из сведений об их идентификационных признаках, а также </w:t>
      </w:r>
      <w:r>
        <w:t>качественных и стоимостных характеристик, указанных в заключениях специалистов;</w:t>
      </w:r>
    </w:p>
    <w:p w:rsidR="00282D24" w:rsidRDefault="006B6D29">
      <w:pPr>
        <w:pStyle w:val="pnewncpi"/>
        <w:spacing w:before="160" w:after="160"/>
        <w:ind w:right="360"/>
      </w:pPr>
      <w:r>
        <w:t>имущества, содержащего драгоценные металлы и (или) драгоценные камни, должна быть не ниже стоимости содержащихся в них драгоценных металлов и (или) драгоценных камней, увеличен</w:t>
      </w:r>
      <w:r>
        <w:t>ной на 30 процентов. Для определения стоимости драгоценных металлов и (или) драгоценных камней применяются расчетные цены на драгоценные металлы, устанавливаемые Министерством финансов, действующие на первое число текущего месяца, в котором выполняется оце</w:t>
      </w:r>
      <w:r>
        <w:t xml:space="preserve">нка, и (или) расчетные цены на драгоценные камни, устанавливаемые Министерством финансов, пересчитанные в национальную валюту по официальному курсу белорусского рубля по отношению к </w:t>
      </w:r>
      <w:r>
        <w:lastRenderedPageBreak/>
        <w:t>доллару США, установленному Национальным банком на первое число текущего м</w:t>
      </w:r>
      <w:r>
        <w:t>есяца;</w:t>
      </w:r>
    </w:p>
    <w:p w:rsidR="00282D24" w:rsidRDefault="006B6D29">
      <w:pPr>
        <w:pStyle w:val="pnewncpi"/>
        <w:spacing w:before="160" w:after="160"/>
        <w:ind w:right="360"/>
      </w:pPr>
      <w:r>
        <w:t>иного имущества, в отношении которого осуществляется государственное регулирование цен, в том числе топлива, определяется исходя из установленных фиксированных или предельных цен на них.</w:t>
      </w:r>
    </w:p>
    <w:p w:rsidR="00282D24" w:rsidRDefault="006B6D29">
      <w:pPr>
        <w:pStyle w:val="ppoint"/>
        <w:spacing w:before="160" w:after="160"/>
        <w:ind w:right="360"/>
      </w:pPr>
      <w:r>
        <w:t>61. Стоимость имущества определяется в белорусских рублях, а п</w:t>
      </w:r>
      <w:r>
        <w:t>ри реализации имущества за пределы Республики Беларусь – в иностранной валюте.</w:t>
      </w:r>
    </w:p>
    <w:p w:rsidR="00282D24" w:rsidRDefault="006B6D29">
      <w:pPr>
        <w:pStyle w:val="pnewncpi"/>
        <w:spacing w:before="160" w:after="160"/>
        <w:ind w:right="360"/>
      </w:pPr>
      <w:r>
        <w:t>При этом стоимость имущества в иностранной валюте определяется исходя из официального курса белорусского рубля по отношению к иностранной валюте, установленного Национальным бан</w:t>
      </w:r>
      <w:r>
        <w:t xml:space="preserve">ком на день утверждения </w:t>
      </w:r>
      <w:hyperlink r:id="rId68" w:anchor="a55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описи и оценки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10" w:name="a43"/>
      <w:bookmarkEnd w:id="110"/>
      <w:r>
        <w:t>62. Определение стоимости имущества и принятие решения о дальнейшем использовании этого имущества (реализация, промышленная перерабо</w:t>
      </w:r>
      <w:r>
        <w:t>тка, в том числе утилизация, и другое) или его уничтожении с учетом рекомендаций государственных органов (организаций), иных организаций, правомочных в соответствии с законодательством давать такие заключения, производятся подразделением Департамента, если</w:t>
      </w:r>
      <w:r>
        <w:t xml:space="preserve"> иное не предусмотрено в частях </w:t>
      </w:r>
      <w:hyperlink w:anchor="a74" w:tooltip="+" w:history="1">
        <w:r>
          <w:rPr>
            <w:rStyle w:val="alink"/>
            <w:u w:val="single" w:color="0038C8"/>
          </w:rPr>
          <w:t>второй–четвертой</w:t>
        </w:r>
      </w:hyperlink>
      <w:r>
        <w:t xml:space="preserve"> настоящего пункта, в течение 15 рабочих дней со дня постановки имущества на последующий учет, в отношении скоропортящегося имущества – в течение 1 рабочего дня, а в отношении им</w:t>
      </w:r>
      <w:r>
        <w:t xml:space="preserve">ущества, оценка которого производилась экспертом-оценщиком, – в течение 5 рабочих дней со дня поступления экспертного </w:t>
      </w:r>
      <w:hyperlink r:id="rId69" w:anchor="a14" w:tooltip="+" w:history="1">
        <w:r>
          <w:rPr>
            <w:rStyle w:val="alink"/>
            <w:u w:val="single" w:color="0038C8"/>
          </w:rPr>
          <w:t>заключения</w:t>
        </w:r>
      </w:hyperlink>
      <w:r>
        <w:t>.</w:t>
      </w:r>
    </w:p>
    <w:p w:rsidR="00282D24" w:rsidRDefault="006B6D29">
      <w:pPr>
        <w:pStyle w:val="pnewncpi"/>
        <w:spacing w:before="160" w:after="160"/>
        <w:ind w:right="360"/>
      </w:pPr>
      <w:bookmarkStart w:id="111" w:name="a74"/>
      <w:bookmarkEnd w:id="111"/>
      <w:r>
        <w:t>Принятие подразделением Департамента решения о дальнейшем</w:t>
      </w:r>
      <w:r>
        <w:t xml:space="preserve"> использовании имущества, реализация которого невозможна или экономически нецелесообразна, или его уничтожении с учетом рекомендаций государственных органов (организаций), иных организаций, правомочных в соответствии с законодательством давать такие заключ</w:t>
      </w:r>
      <w:r>
        <w:t xml:space="preserve">ения, производится в течение 10 рабочих дней со дня поступления к нему документов, предусмотренных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 а при проведении в отношении имущества работ по проверке его на качество и безопасность, иных</w:t>
      </w:r>
      <w:r>
        <w:t xml:space="preserve"> видов работ (экспертиз) – 1 рабочего дня со дня получения заключения, содержащего рекомендации по дальнейшему использованию имущества.</w:t>
      </w:r>
    </w:p>
    <w:p w:rsidR="00282D24" w:rsidRDefault="006B6D29">
      <w:pPr>
        <w:pStyle w:val="pnewncpi"/>
        <w:spacing w:before="160" w:after="160"/>
        <w:ind w:right="360"/>
      </w:pPr>
      <w:r>
        <w:t>В случаях, предусмотренных настоящим Положением, решение о дальнейшем использовании имущества принимается подразделением</w:t>
      </w:r>
      <w:r>
        <w:t xml:space="preserve"> Департамента в течение 5 рабочих дней со дня получения согласования Департамента или соответствующего государственного органа. При этом подразделение Департамента направляет обращение в соответствующий государственный орган о согласовании дальнейшего испо</w:t>
      </w:r>
      <w:r>
        <w:t xml:space="preserve">льзования имущества в течение 5 рабочих дней со дня постановки имущества на последующий учет, а в отношении имущества, оценка которого производилась </w:t>
      </w:r>
      <w:r>
        <w:lastRenderedPageBreak/>
        <w:t xml:space="preserve">экспертом-оценщиком, – в течение 1 рабочего дня со дня поступления экспертного </w:t>
      </w:r>
      <w:hyperlink r:id="rId70" w:anchor="a14" w:tooltip="+" w:history="1">
        <w:r>
          <w:rPr>
            <w:rStyle w:val="alink"/>
            <w:u w:val="single" w:color="0038C8"/>
          </w:rPr>
          <w:t>заключения</w:t>
        </w:r>
      </w:hyperlink>
      <w:r>
        <w:t>.</w:t>
      </w:r>
    </w:p>
    <w:p w:rsidR="00282D24" w:rsidRDefault="006B6D29">
      <w:pPr>
        <w:pStyle w:val="pnewncpi"/>
        <w:spacing w:before="160" w:after="160"/>
        <w:ind w:right="360"/>
      </w:pPr>
      <w:r>
        <w:t>Определение стоимости имущества, принятого на последующий учет в количестве большем, чем указано в акте описи имущества на бумажном носителе, и принятие решения о дальнейшем использовании этого имущества</w:t>
      </w:r>
      <w:r>
        <w:t xml:space="preserve"> осуществляются подразделением Департамента в течение 10 рабочих дней со дня поступления к нему от уполномоченного органа решения об обращении данного имущества в доход государства (обращении взыскания на имущество).</w:t>
      </w:r>
    </w:p>
    <w:p w:rsidR="00282D24" w:rsidRDefault="006B6D29">
      <w:pPr>
        <w:pStyle w:val="ppoint"/>
        <w:spacing w:before="160" w:after="160"/>
        <w:ind w:right="360"/>
      </w:pPr>
      <w:bookmarkStart w:id="112" w:name="a210"/>
      <w:bookmarkEnd w:id="112"/>
      <w:r>
        <w:t>63. Стоимость имущества оформляется под</w:t>
      </w:r>
      <w:r>
        <w:t xml:space="preserve">разделением Департамента </w:t>
      </w:r>
      <w:hyperlink r:id="rId71" w:anchor="a55" w:tooltip="+" w:history="1">
        <w:r>
          <w:rPr>
            <w:rStyle w:val="alink"/>
            <w:u w:val="single" w:color="0038C8"/>
          </w:rPr>
          <w:t>актом</w:t>
        </w:r>
      </w:hyperlink>
      <w:r>
        <w:t xml:space="preserve"> описи и оценки имущества, принятое решение о дальнейшем его использовании оформляется подразделением Департамента </w:t>
      </w:r>
      <w:hyperlink r:id="rId72" w:anchor="a56" w:tooltip="+" w:history="1">
        <w:r>
          <w:rPr>
            <w:rStyle w:val="alink"/>
            <w:u w:val="single" w:color="0038C8"/>
          </w:rPr>
          <w:t>актом</w:t>
        </w:r>
      </w:hyperlink>
      <w:r>
        <w:t xml:space="preserve"> передачи имущества в сроки, предусмотренные в </w:t>
      </w:r>
      <w:hyperlink w:anchor="a43" w:tooltip="+" w:history="1">
        <w:r>
          <w:rPr>
            <w:rStyle w:val="alink"/>
            <w:u w:val="single" w:color="0038C8"/>
          </w:rPr>
          <w:t>пункте 62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 xml:space="preserve">64. При принятии подразделением Департамента решения о реализации имущества в акте передачи имущества указывается </w:t>
      </w:r>
      <w:r>
        <w:t>вид торговли (розничная, оптовая) в целях выполнения реализующей организацией требований, установленных законодательными актами к его осуществлению.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Вид торговли, указанный в </w:t>
      </w:r>
      <w:hyperlink r:id="rId73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</w:t>
      </w:r>
      <w:r>
        <w:t>и имущества, может быть пересмотрен Департаментом по ходатайству реализующей организации либо по своей инициативе, о чем информируются подразделение Департамента и реализующая организация. При этом изменения в акт передачи имущества не вносятся.</w:t>
      </w:r>
    </w:p>
    <w:p w:rsidR="00282D24" w:rsidRDefault="006B6D29">
      <w:pPr>
        <w:pStyle w:val="ppoint"/>
        <w:spacing w:before="160" w:after="160"/>
        <w:ind w:right="360"/>
      </w:pPr>
      <w:bookmarkStart w:id="113" w:name="a123"/>
      <w:bookmarkEnd w:id="113"/>
      <w:r>
        <w:t>65. Акт оп</w:t>
      </w:r>
      <w:r>
        <w:t xml:space="preserve">иси и оценки имущества составляется подразделением Департамента на бланке документа с определенной степенью защиты по </w:t>
      </w:r>
      <w:hyperlink r:id="rId74" w:anchor="a55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</w:t>
      </w:r>
      <w:r>
        <w:t>ь, в одном экземпляре.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</w:t>
      </w:r>
      <w:hyperlink r:id="rId75" w:anchor="a55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описи и оценки имущества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>полное наименование имущества, включающее его идентификационные характеристики;</w:t>
      </w:r>
    </w:p>
    <w:p w:rsidR="00282D24" w:rsidRDefault="006B6D29">
      <w:pPr>
        <w:pStyle w:val="pnewncpi"/>
        <w:spacing w:before="160" w:after="160"/>
        <w:ind w:right="360"/>
      </w:pPr>
      <w:r>
        <w:t>количество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рыночная стоимост</w:t>
      </w:r>
      <w:r>
        <w:t>ь имущества, основания ее расчета (определения);</w:t>
      </w:r>
    </w:p>
    <w:p w:rsidR="00282D24" w:rsidRDefault="006B6D29">
      <w:pPr>
        <w:pStyle w:val="pnewncpi"/>
        <w:spacing w:before="160" w:after="160"/>
        <w:ind w:right="360"/>
      </w:pPr>
      <w:r>
        <w:t>размер уменьшения рыночной стоимости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стоимость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14" w:name="a124"/>
      <w:bookmarkEnd w:id="114"/>
      <w:r>
        <w:t xml:space="preserve">66. Акт передачи имущества составляется на бланке документа с определенной степенью защиты по </w:t>
      </w:r>
      <w:hyperlink r:id="rId76" w:anchor="a56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Беларусь, в трех экземплярах.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Один экземпляр остается в подразделении Департамента, остальные экземпляры не позднее 1 рабочего дня, следующего за днем подписания, предст</w:t>
      </w:r>
      <w:r>
        <w:t>авляются:</w:t>
      </w:r>
    </w:p>
    <w:p w:rsidR="00282D24" w:rsidRDefault="006B6D29">
      <w:pPr>
        <w:pStyle w:val="pnewncpi"/>
        <w:spacing w:before="160" w:after="160"/>
        <w:ind w:right="360"/>
      </w:pPr>
      <w:r>
        <w:t>реализующей организации, иной организации, которая приобретает имущество, либо организации, которой имущество передается для иного использования или уничтожения;</w:t>
      </w:r>
    </w:p>
    <w:p w:rsidR="00282D24" w:rsidRDefault="006B6D29">
      <w:pPr>
        <w:pStyle w:val="pnewncpi"/>
        <w:spacing w:before="160" w:after="160"/>
        <w:ind w:right="360"/>
      </w:pPr>
      <w:r>
        <w:t>лицу, принявшему имущество на хранение, или уполномоченному органу – в отношении иму</w:t>
      </w:r>
      <w:r>
        <w:t>щества, реализация которого невозможна или экономически нецелесообразна, а также в иных случаях, предусмотренных настоящим Положением.</w:t>
      </w:r>
    </w:p>
    <w:p w:rsidR="00282D24" w:rsidRDefault="006B6D29">
      <w:pPr>
        <w:pStyle w:val="ppoint"/>
        <w:spacing w:before="160" w:after="160"/>
        <w:ind w:right="360"/>
      </w:pPr>
      <w:bookmarkStart w:id="115" w:name="a173"/>
      <w:bookmarkEnd w:id="115"/>
      <w:r>
        <w:t xml:space="preserve">67. На каждый </w:t>
      </w:r>
      <w:hyperlink r:id="rId77" w:anchor="a55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описи и оценки имущества составляе</w:t>
      </w:r>
      <w:r>
        <w:t xml:space="preserve">тся </w:t>
      </w:r>
      <w:hyperlink r:id="rId78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Если имущество, материалы по которому содержатся в одном </w:t>
      </w:r>
      <w:hyperlink r:id="rId79" w:anchor="a55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описи и оценки имущества, пе</w:t>
      </w:r>
      <w:r>
        <w:t xml:space="preserve">редается нескольким реализующим или другим организациям либо передача имущества осуществляется в несколько этапов, </w:t>
      </w:r>
      <w:hyperlink r:id="rId80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 составляется на каждую подлежащую передаче (отгру</w:t>
      </w:r>
      <w:r>
        <w:t>зке) партию имущества.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68. Если перечень имущества не представляется возможным разместить на стандартном бланке, разрешается заполнять на бланках </w:t>
      </w:r>
      <w:hyperlink r:id="rId81" w:anchor="a55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описи и оценки имущества и </w:t>
      </w:r>
      <w:hyperlink r:id="rId82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с типографским номером итоговую часть, а перечень имущества прилагать соответственно к </w:t>
      </w:r>
      <w:hyperlink r:id="rId83" w:anchor="a55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описи и оце</w:t>
      </w:r>
      <w:r>
        <w:t>нки имущества и акту передачи имущества с информацией по всем графам оригинала, а также с указанием даты и номера акта описи и оценки имущества и акта передачи имущества, к которому дается это приложение. При этом на бланках акта описи и оценки имущества и</w:t>
      </w:r>
      <w:r>
        <w:t xml:space="preserve"> акта передачи имущества указывается количество листов приложения. Каждый лист приложения подписывается в установленном порядке.</w:t>
      </w:r>
    </w:p>
    <w:p w:rsidR="00282D24" w:rsidRDefault="006B6D29">
      <w:pPr>
        <w:pStyle w:val="ppoint"/>
        <w:spacing w:before="160" w:after="160"/>
        <w:ind w:right="360"/>
      </w:pPr>
      <w:bookmarkStart w:id="116" w:name="a46"/>
      <w:bookmarkEnd w:id="116"/>
      <w:r>
        <w:t xml:space="preserve">69. В </w:t>
      </w:r>
      <w:hyperlink r:id="rId84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полное </w:t>
      </w:r>
      <w:r>
        <w:t>наименование товара на русском или белорусском языке с указанием подробного обозначения отличительных признаков товара;</w:t>
      </w:r>
    </w:p>
    <w:p w:rsidR="00282D24" w:rsidRDefault="006B6D29">
      <w:pPr>
        <w:pStyle w:val="pnewncpi"/>
        <w:spacing w:before="160" w:after="160"/>
        <w:ind w:right="360"/>
      </w:pPr>
      <w:r>
        <w:t>идентификационные характеристики;</w:t>
      </w:r>
    </w:p>
    <w:p w:rsidR="00282D24" w:rsidRDefault="006B6D29">
      <w:pPr>
        <w:pStyle w:val="pnewncpi"/>
        <w:spacing w:before="160" w:after="160"/>
        <w:ind w:right="360"/>
      </w:pPr>
      <w:r>
        <w:t>страна происхождения, а при отсутствии информации о ней делается запись о том, что страна происхождени</w:t>
      </w:r>
      <w:r>
        <w:t>я не установлена;</w:t>
      </w:r>
    </w:p>
    <w:p w:rsidR="00282D24" w:rsidRDefault="006B6D29">
      <w:pPr>
        <w:pStyle w:val="pnewncpi"/>
        <w:spacing w:before="160" w:after="160"/>
        <w:ind w:right="360"/>
      </w:pPr>
      <w:r>
        <w:t>информация о реализации имущества на запасные части;</w:t>
      </w:r>
    </w:p>
    <w:p w:rsidR="00282D24" w:rsidRDefault="006B6D29">
      <w:pPr>
        <w:pStyle w:val="pnewncpi"/>
        <w:spacing w:before="160" w:after="160"/>
        <w:ind w:right="360"/>
      </w:pPr>
      <w:r>
        <w:t>количество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стоимость имущества;</w:t>
      </w:r>
    </w:p>
    <w:p w:rsidR="00282D24" w:rsidRDefault="006B6D29">
      <w:pPr>
        <w:pStyle w:val="pnewncpi"/>
        <w:spacing w:before="160" w:after="160"/>
        <w:ind w:right="360"/>
      </w:pPr>
      <w:r>
        <w:t>организация, которой имущество передается;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иная информация.</w:t>
      </w:r>
    </w:p>
    <w:p w:rsidR="00282D24" w:rsidRDefault="006B6D29">
      <w:pPr>
        <w:pStyle w:val="ppoint"/>
        <w:spacing w:before="160" w:after="160"/>
        <w:ind w:right="360"/>
      </w:pPr>
      <w:bookmarkStart w:id="117" w:name="a192"/>
      <w:bookmarkEnd w:id="117"/>
      <w:r>
        <w:t xml:space="preserve">70. Определение стоимости имущества и принятие решения о дальнейшем использовании </w:t>
      </w:r>
      <w:r>
        <w:t>специфического имущества, а также иного имущества по решению директора Департамента (или его заместителя) при необходимости могут производиться подразделением Департамента с приглашением представителей (специалистов, экспертов) соответствующих государствен</w:t>
      </w:r>
      <w:r>
        <w:t>ных органов и (или) организаций.</w:t>
      </w:r>
    </w:p>
    <w:p w:rsidR="00282D24" w:rsidRDefault="006B6D29">
      <w:pPr>
        <w:pStyle w:val="ppoint"/>
        <w:spacing w:before="160" w:after="160"/>
        <w:ind w:right="360"/>
      </w:pPr>
      <w:bookmarkStart w:id="118" w:name="a116"/>
      <w:bookmarkEnd w:id="118"/>
      <w:r>
        <w:t xml:space="preserve">71. В </w:t>
      </w:r>
      <w:hyperlink r:id="rId85" w:anchor="a6" w:tooltip="+" w:history="1">
        <w:r>
          <w:rPr>
            <w:rStyle w:val="alink"/>
            <w:u w:val="single" w:color="0038C8"/>
          </w:rPr>
          <w:t>случаях</w:t>
        </w:r>
      </w:hyperlink>
      <w:r>
        <w:t xml:space="preserve">, установленных Управлением делами Президента Республики Беларусь, по решению директора Департамента стоимость имущества может быть изменена в </w:t>
      </w:r>
      <w:r>
        <w:t xml:space="preserve">сторону ее увеличения, что отражается подразделением Департамента, на последующем учете которого состоит имущество, в </w:t>
      </w:r>
      <w:hyperlink r:id="rId86" w:anchor="a55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описи и оценки имущества и </w:t>
      </w:r>
      <w:hyperlink r:id="rId87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имущества.</w:t>
      </w:r>
    </w:p>
    <w:p w:rsidR="00282D24" w:rsidRDefault="006B6D29">
      <w:pPr>
        <w:pStyle w:val="pchapter"/>
        <w:spacing w:before="360" w:after="360"/>
        <w:ind w:right="360"/>
      </w:pPr>
      <w:bookmarkStart w:id="119" w:name="a85"/>
      <w:bookmarkEnd w:id="119"/>
      <w:r>
        <w:t>ГЛАВА 6</w:t>
      </w:r>
      <w:r>
        <w:br/>
        <w:t>РЕАЛИЗАЦИЯ ИМУЩЕСТВА</w:t>
      </w:r>
    </w:p>
    <w:p w:rsidR="00282D24" w:rsidRDefault="006B6D29">
      <w:pPr>
        <w:pStyle w:val="ppoint"/>
        <w:spacing w:before="160" w:after="160"/>
        <w:ind w:right="360"/>
      </w:pPr>
      <w:r>
        <w:t>72. По решению подразделения Департамента имущество в порядке, установленном настоящим Положением, реализуется: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реализующими и иными </w:t>
      </w:r>
      <w:r>
        <w:t>организациями в порядке розничной или оптовой торговли;</w:t>
      </w:r>
    </w:p>
    <w:p w:rsidR="00282D24" w:rsidRDefault="006B6D29">
      <w:pPr>
        <w:pStyle w:val="pnewncpi"/>
        <w:spacing w:before="160" w:after="160"/>
        <w:ind w:right="360"/>
      </w:pPr>
      <w:r>
        <w:t>реализующими организациями на аукционе;</w:t>
      </w:r>
    </w:p>
    <w:p w:rsidR="00282D24" w:rsidRDefault="006B6D29">
      <w:pPr>
        <w:pStyle w:val="pnewncpi"/>
        <w:spacing w:before="160" w:after="160"/>
        <w:ind w:right="360"/>
      </w:pPr>
      <w:r>
        <w:t>лицу, у которого имущество изъято (арестовано);</w:t>
      </w:r>
    </w:p>
    <w:p w:rsidR="00282D24" w:rsidRDefault="006B6D29">
      <w:pPr>
        <w:pStyle w:val="pnewncpi"/>
        <w:spacing w:before="160" w:after="160"/>
        <w:ind w:right="360"/>
      </w:pPr>
      <w:r>
        <w:t>организациям, в том числе для собственных нужд.</w:t>
      </w:r>
    </w:p>
    <w:p w:rsidR="00282D24" w:rsidRDefault="006B6D29">
      <w:pPr>
        <w:pStyle w:val="ppoint"/>
        <w:spacing w:before="160" w:after="160"/>
        <w:ind w:right="360"/>
      </w:pPr>
      <w:r>
        <w:t>73. Решение о реализации имущества не принимается в отношении:</w:t>
      </w:r>
    </w:p>
    <w:p w:rsidR="00282D24" w:rsidRDefault="006B6D29">
      <w:pPr>
        <w:pStyle w:val="pnewncpi"/>
        <w:spacing w:before="160" w:after="160"/>
        <w:ind w:right="360"/>
      </w:pPr>
      <w:r>
        <w:t>и</w:t>
      </w:r>
      <w:r>
        <w:t>мущества, изъятого из гражданского оборота или торговля которым запрещена законодательством;</w:t>
      </w:r>
    </w:p>
    <w:p w:rsidR="00282D24" w:rsidRDefault="006B6D29">
      <w:pPr>
        <w:pStyle w:val="pnewncpi"/>
        <w:spacing w:before="160" w:after="160"/>
        <w:ind w:right="360"/>
      </w:pPr>
      <w:r>
        <w:t>скоропортящегося имущества, подлежащего проверке на качество и безопасность, на которое в документе, подтверждающем его качество и безопасность, не указаны сроки р</w:t>
      </w:r>
      <w:r>
        <w:t>еализации и (или) хранения имущества.</w:t>
      </w:r>
    </w:p>
    <w:p w:rsidR="00282D24" w:rsidRDefault="006B6D29">
      <w:pPr>
        <w:pStyle w:val="ppoint"/>
        <w:spacing w:before="160" w:after="160"/>
        <w:ind w:right="360"/>
      </w:pPr>
      <w:r>
        <w:t>74. Имущество продается реализующими организациями, если иное не предусмотрено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В перечень реализующих организаций включаются организации, оснащенные кассовым оборудованием, обеспечивающим дифферен</w:t>
      </w:r>
      <w:r>
        <w:t xml:space="preserve">цированный учет данных об имуществе, и имеющие складские помещения и торговые залы, обеспечивающие условия для хранения, предпродажной подготовки, выкладки, демонстрации </w:t>
      </w:r>
      <w:r>
        <w:lastRenderedPageBreak/>
        <w:t xml:space="preserve">имущества, при которых исключается неблагоприятное воздействие на имущество. Перечень </w:t>
      </w:r>
      <w:r>
        <w:t xml:space="preserve">реализующих организаций формируется с указанием вида имущества, для реализации которого в организации созданы надлежащие условия, в порядке, установленном Департаментом. В случае изменения в реализующей организации условий, которые явились основаниями для </w:t>
      </w:r>
      <w:r>
        <w:t>ее включения в перечень реализующих организаций, реализующая организация письменно не позднее 1 рабочего дня с момента изменения данных условий уведомляет об этом Департамент.</w:t>
      </w:r>
    </w:p>
    <w:p w:rsidR="00282D24" w:rsidRDefault="006B6D29">
      <w:pPr>
        <w:pStyle w:val="ppoint"/>
        <w:spacing w:before="160" w:after="160"/>
        <w:ind w:right="360"/>
      </w:pPr>
      <w:r>
        <w:t>75. Реализация скоропортящегося и специфического имущества осуществляется специа</w:t>
      </w:r>
      <w:r>
        <w:t>лизированными организациями, перечень которых утверждается Департаментом по согласованию с облисполкомами и Минским горисполкомом.</w:t>
      </w:r>
    </w:p>
    <w:p w:rsidR="00282D24" w:rsidRDefault="006B6D29">
      <w:pPr>
        <w:pStyle w:val="ppoint"/>
        <w:spacing w:before="160" w:after="160"/>
        <w:ind w:right="360"/>
      </w:pPr>
      <w:r>
        <w:t>76. Имущество, реализация которого через реализующие организации невозможна или экономически нецелесообразна, передается по р</w:t>
      </w:r>
      <w:r>
        <w:t>ешению Департамента для реализации иным организациям с их согласия либо реализуется согласно поступившим заявкам организациям для собственных нужд. При этом условия и сроки его оплаты определяются Департаментом.</w:t>
      </w:r>
    </w:p>
    <w:p w:rsidR="00282D24" w:rsidRDefault="006B6D29">
      <w:pPr>
        <w:pStyle w:val="ppoint"/>
        <w:spacing w:before="160" w:after="160"/>
        <w:ind w:right="360"/>
      </w:pPr>
      <w:r>
        <w:t>77. Имущество, подлежащее проверке на качест</w:t>
      </w:r>
      <w:r>
        <w:t xml:space="preserve">во и безопасность, в отношении которого в соответствии с </w:t>
      </w:r>
      <w:hyperlink w:anchor="a15" w:tooltip="+" w:history="1">
        <w:r>
          <w:rPr>
            <w:rStyle w:val="alink"/>
            <w:u w:val="single" w:color="0038C8"/>
          </w:rPr>
          <w:t>пунктом 32</w:t>
        </w:r>
      </w:hyperlink>
      <w:r>
        <w:t xml:space="preserve"> настоящего Положения проведена товароведческая экспертиза, может реализовываться только за пределы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78. Реализация скоропортящегося имущес</w:t>
      </w:r>
      <w:r>
        <w:t>тва, являющегося предметом совершения административного правонарушения, заинтересованному лицу, у которого это имущество изъято (арестовано) уполномоченным органом (далее – заинтересованное лицо), производится до приемки по количеству и качеству такого иму</w:t>
      </w:r>
      <w:r>
        <w:t>щества реализующей организацией.</w:t>
      </w:r>
    </w:p>
    <w:p w:rsidR="00282D24" w:rsidRDefault="006B6D29">
      <w:pPr>
        <w:pStyle w:val="pnewncpi"/>
        <w:spacing w:before="160" w:after="160"/>
        <w:ind w:right="360"/>
      </w:pPr>
      <w:r>
        <w:t>При поступлении от заинтересованного лица письменного заявления о приобретении изъятого (арестованного) у него имущества, составленного в произвольной форме, уполномоченный орган приобщает его к материалам для постановки им</w:t>
      </w:r>
      <w:r>
        <w:t>ущества на последующий учет либо не позднее 1 рабочего дня, следующего за днем поступления такого заявления, в отношении имущества, состоящего на последующем учете, представляет его в подразделение Департамента.</w:t>
      </w:r>
    </w:p>
    <w:p w:rsidR="00282D24" w:rsidRDefault="006B6D29">
      <w:pPr>
        <w:pStyle w:val="pnewncpi"/>
        <w:spacing w:before="160" w:after="160"/>
        <w:ind w:right="360"/>
      </w:pPr>
      <w:r>
        <w:t>Подразделение Департамента в день получения от уполномоченного органа заявления заинтересованного лица рассматривает вопрос о реализации имущества заинтересованному лицу, определяет стоимость имущества, оформляет и представляет после его предварительной оп</w:t>
      </w:r>
      <w:r>
        <w:t xml:space="preserve">латы уполномоченному органу </w:t>
      </w:r>
      <w:hyperlink r:id="rId88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имущества. В случае, если акт передачи имущества был составлен до поступления заявления заинтересованного лица, в такой акт при необходимости подр</w:t>
      </w:r>
      <w:r>
        <w:t>азделением Департамента вносятся соответствующие изменения.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 xml:space="preserve">Передача заинтересованному лицу имущества производится уполномоченным органом по </w:t>
      </w:r>
      <w:hyperlink r:id="rId89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имущества.</w:t>
      </w:r>
    </w:p>
    <w:p w:rsidR="00282D24" w:rsidRDefault="006B6D29">
      <w:pPr>
        <w:pStyle w:val="pnewncpi"/>
        <w:spacing w:before="160" w:after="160"/>
        <w:ind w:right="360"/>
      </w:pPr>
      <w:r>
        <w:t>В случае отказа заинт</w:t>
      </w:r>
      <w:r>
        <w:t>ересованного лица от предварительной оплаты имущества либо неосуществления предварительной оплаты в установленный срок имущество передается для реализации или иного использования в установленном порядке.</w:t>
      </w:r>
    </w:p>
    <w:p w:rsidR="00282D24" w:rsidRDefault="006B6D29">
      <w:pPr>
        <w:pStyle w:val="ppoint"/>
        <w:spacing w:before="160" w:after="160"/>
        <w:ind w:right="360"/>
      </w:pPr>
      <w:r>
        <w:t>79. Подразделение Департамента не позднее 1 рабочего</w:t>
      </w:r>
      <w:r>
        <w:t xml:space="preserve"> дня, следующего за днем принятия решения о передаче имущества для реализации, направляет реализующей организации </w:t>
      </w:r>
      <w:hyperlink r:id="rId90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имущества, копии документов, подтверждающих качество и безоп</w:t>
      </w:r>
      <w:r>
        <w:t>асность имущества, документов о результатах проведенных иных видов работ (экспертиз), решения компетентного органа, вынесенного в отношении транспортного средства, справки о нахождении транспортного средства в розыске.</w:t>
      </w:r>
    </w:p>
    <w:p w:rsidR="00282D24" w:rsidRDefault="006B6D29">
      <w:pPr>
        <w:pStyle w:val="pnewncpi"/>
        <w:spacing w:before="160" w:after="160"/>
        <w:ind w:right="360"/>
      </w:pPr>
      <w:r>
        <w:t>В случае реализации имущества структу</w:t>
      </w:r>
      <w:r>
        <w:t>рными подразделениями реализующей организации необходимые документы передаются им головной реализующей организацией в течение 2 рабочих дней, следующих за днем получения этих документов.</w:t>
      </w:r>
    </w:p>
    <w:p w:rsidR="00282D24" w:rsidRDefault="006B6D29">
      <w:pPr>
        <w:pStyle w:val="pnewncpi"/>
        <w:spacing w:before="160" w:after="160"/>
        <w:ind w:right="360"/>
      </w:pPr>
      <w:r>
        <w:t>Одновременно с передачей реализующим организациям алкогольных напитко</w:t>
      </w:r>
      <w:r>
        <w:t>в и табачных изделий подразделения Департамента передают для маркировки данных товаров специальные марки, которые являются документами с определенной степенью защиты. Маркировка таких напитков и изделий специальными марками осуществляется реализующей орган</w:t>
      </w:r>
      <w:r>
        <w:t>изацией. Транспортировка алкогольных напитков и табачных изделий до реализующей организации осуществляется вместе со специальными марками без их наклеивания. После поступления этих товаров в реализующую организацию их хранение, за исключением алкогольных н</w:t>
      </w:r>
      <w:r>
        <w:t>апитков и табачных изделий, хранящихся на складах сервисно-торгового республиканского унитарного предприятия «Торговый дом «Восточный» Управления делами Президента Республики Беларусь (далее – РУП «Торговый дом «Восточный»), перечень которых согласовываетс</w:t>
      </w:r>
      <w:r>
        <w:t>я директором Департамента, перевозка и реализация должны осуществляться с наклеенными марками.</w:t>
      </w:r>
    </w:p>
    <w:p w:rsidR="00282D24" w:rsidRDefault="006B6D29">
      <w:pPr>
        <w:pStyle w:val="ppoint"/>
        <w:spacing w:before="160" w:after="160"/>
        <w:ind w:right="360"/>
      </w:pPr>
      <w:bookmarkStart w:id="120" w:name="a47"/>
      <w:bookmarkEnd w:id="120"/>
      <w:r>
        <w:t>80. Подразделение Департамента принимает решение о передаче имущества для реализации с учетом возможностей его реализации реализующими организациями.</w:t>
      </w:r>
    </w:p>
    <w:p w:rsidR="00282D24" w:rsidRDefault="006B6D29">
      <w:pPr>
        <w:pStyle w:val="pnewncpi"/>
        <w:spacing w:before="160" w:after="160"/>
        <w:ind w:right="360"/>
      </w:pPr>
      <w:r>
        <w:t>Данное реше</w:t>
      </w:r>
      <w:r>
        <w:t xml:space="preserve">ние принимается исходя из специализации реализующих организаций, их обеспеченности товарами соответствующей группы с учетом сложившегося среднемесячного товарооборота, иных обстоятельств, влияющих на реализацию имущества, таким образом, чтобы не допустить </w:t>
      </w:r>
      <w:r>
        <w:t>его дальнейшего перераспределения.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Реализующая организация обязана в соответствии с решением подразделения Департамента получить имущество. При этом в случае отказа в получении имущества </w:t>
      </w:r>
      <w:r>
        <w:lastRenderedPageBreak/>
        <w:t>реализующая организация несет ответственность в соответствии с законо</w:t>
      </w:r>
      <w:r>
        <w:t>дательными актами.</w:t>
      </w:r>
    </w:p>
    <w:p w:rsidR="00282D24" w:rsidRDefault="006B6D29">
      <w:pPr>
        <w:pStyle w:val="pnewncpi"/>
        <w:spacing w:before="160" w:after="160"/>
        <w:ind w:right="360"/>
      </w:pPr>
      <w:r>
        <w:t>В случае, если реализация имущества на территории Республики Беларусь невозможна, по решению Департамента оно может быть реализовано за пределы Республики Беларусь (за исключением изделий, запрещенных или ограниченных к перемещению через</w:t>
      </w:r>
      <w:r>
        <w:t xml:space="preserve"> таможенную границу Евразийского экономического союза и (или) Государственную границу Республики Беларусь) при условии предварительной его оплаты в иностранной валюте.</w:t>
      </w:r>
    </w:p>
    <w:p w:rsidR="00282D24" w:rsidRDefault="006B6D29">
      <w:pPr>
        <w:pStyle w:val="ppoint"/>
        <w:spacing w:before="160" w:after="160"/>
        <w:ind w:right="360"/>
      </w:pPr>
      <w:r>
        <w:t>81. Имущество передается для реализации или реализуется не позднее 10 рабочих дней, а пр</w:t>
      </w:r>
      <w:r>
        <w:t xml:space="preserve">и совпадении лица, принявшего имущество на хранение, и реализующей организации в одном лице – не позднее 3 рабочих дней, следующих за днем подписания </w:t>
      </w:r>
      <w:hyperlink r:id="rId91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имущества.</w:t>
      </w:r>
    </w:p>
    <w:p w:rsidR="00282D24" w:rsidRDefault="006B6D29">
      <w:pPr>
        <w:pStyle w:val="pnewncpi"/>
        <w:spacing w:before="160" w:after="160"/>
        <w:ind w:right="360"/>
      </w:pPr>
      <w:r>
        <w:t>Передача для</w:t>
      </w:r>
      <w:r>
        <w:t xml:space="preserve"> реализации скоропортящегося имущества производится в течение 1 рабочего дня, следующего за днем подписания </w:t>
      </w:r>
      <w:hyperlink r:id="rId92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имущества.</w:t>
      </w:r>
    </w:p>
    <w:p w:rsidR="00282D24" w:rsidRDefault="006B6D29">
      <w:pPr>
        <w:pStyle w:val="ppoint"/>
        <w:spacing w:before="160" w:after="160"/>
        <w:ind w:right="360"/>
      </w:pPr>
      <w:r>
        <w:t>82. </w:t>
      </w:r>
      <w:hyperlink r:id="rId93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 может быть использован для учета движения товарно-материальных ценностей, в том числе если их перемещение осуществляется с участием автомобильного транспорта.</w:t>
      </w:r>
    </w:p>
    <w:p w:rsidR="00282D24" w:rsidRDefault="006B6D29">
      <w:pPr>
        <w:pStyle w:val="pnewncpi"/>
        <w:spacing w:before="160" w:after="160"/>
        <w:ind w:right="360"/>
      </w:pPr>
      <w:hyperlink r:id="rId94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 может служить основанием для списания товарно-материальных ценностей у грузоотправителя и оприходования их у грузополучателя, а также для складского, оперативного и бухгалтерского учета.</w:t>
      </w:r>
    </w:p>
    <w:p w:rsidR="00282D24" w:rsidRDefault="006B6D29">
      <w:pPr>
        <w:pStyle w:val="ppoint"/>
        <w:spacing w:before="160" w:after="160"/>
        <w:ind w:right="360"/>
      </w:pPr>
      <w:bookmarkStart w:id="121" w:name="a193"/>
      <w:bookmarkEnd w:id="121"/>
      <w:r>
        <w:t xml:space="preserve">83. Приемка имущества для </w:t>
      </w:r>
      <w:r>
        <w:t>реализации производится реализующей организацией по месту его хранения, при необходимости – в присутствии представителя подразделения Департамента. Погрузка имущества может выполняться лицом, принявшим имущество на хранение, с последующей ее оплатой реализ</w:t>
      </w:r>
      <w:r>
        <w:t>ующей организацией.</w:t>
      </w:r>
    </w:p>
    <w:p w:rsidR="00282D24" w:rsidRDefault="006B6D29">
      <w:pPr>
        <w:pStyle w:val="ppoint"/>
        <w:spacing w:before="160" w:after="160"/>
        <w:ind w:right="360"/>
      </w:pPr>
      <w:r>
        <w:t>84. При приемке по месту хранения продовольственной продукции со сроком годности менее 30 дней реализующая организация с участием представителя соответствующего органа или учреждения, проводящего работы по проверке имущества на качество</w:t>
      </w:r>
      <w:r>
        <w:t xml:space="preserve"> и безопасность (иные виды работ (экспертиз) в отношении имущества), осуществляет ее отбор не менее чем в трех различных местах в количестве не менее 1 процента от общего объема принимаемого имущества.</w:t>
      </w:r>
    </w:p>
    <w:p w:rsidR="00282D24" w:rsidRDefault="006B6D29">
      <w:pPr>
        <w:pStyle w:val="pnewncpi"/>
        <w:spacing w:before="160" w:after="160"/>
        <w:ind w:right="360"/>
      </w:pPr>
      <w:r>
        <w:t>При выявлении в ходе приемки отобранного количества пр</w:t>
      </w:r>
      <w:r>
        <w:t xml:space="preserve">одовольственной продукции со сроком годности менее 30 дней несоответствия ее показателям безопасности в </w:t>
      </w:r>
      <w:hyperlink r:id="rId95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 вносятся изменения по уменьшению количества передаваемого им</w:t>
      </w:r>
      <w:r>
        <w:t xml:space="preserve">ущества на установленную процентную величину имущества ненадлежащего качества, которые заверяются представителями </w:t>
      </w:r>
      <w:r>
        <w:lastRenderedPageBreak/>
        <w:t>реализующей организации, подразделения Департамента, соответствующего органа или учреждения, проводящего работы по проверке имущества на качес</w:t>
      </w:r>
      <w:r>
        <w:t>тво и безопасность (иные виды работ (экспертиз) в отношении имущества), лица, принявшего имущество на хранение.</w:t>
      </w:r>
    </w:p>
    <w:p w:rsidR="00282D24" w:rsidRDefault="006B6D29">
      <w:pPr>
        <w:pStyle w:val="ppoint"/>
        <w:spacing w:before="160" w:after="160"/>
        <w:ind w:right="360"/>
      </w:pPr>
      <w:bookmarkStart w:id="122" w:name="a109"/>
      <w:bookmarkEnd w:id="122"/>
      <w:r>
        <w:t>85. Приемка реализующей организацией, иной организацией имущества по количеству и качеству от лица, принявшего имущество на хранение, осуществля</w:t>
      </w:r>
      <w:r>
        <w:t xml:space="preserve">ется в </w:t>
      </w:r>
      <w:hyperlink r:id="rId96" w:anchor="a3" w:tooltip="+" w:history="1">
        <w:r>
          <w:rPr>
            <w:rStyle w:val="alink"/>
            <w:u w:val="single" w:color="0038C8"/>
          </w:rPr>
          <w:t>порядке</w:t>
        </w:r>
      </w:hyperlink>
      <w:r>
        <w:t>, установленном Управлением делами Президента Республики Беларусь, с учетом особенностей, предусмотренных в настоящей главе.</w:t>
      </w:r>
    </w:p>
    <w:p w:rsidR="00282D24" w:rsidRDefault="006B6D29">
      <w:pPr>
        <w:pStyle w:val="pnewncpi"/>
        <w:spacing w:before="160" w:after="160"/>
        <w:ind w:right="360"/>
      </w:pPr>
      <w:r>
        <w:t>Приемка имущества по количеству и качеству оформля</w:t>
      </w:r>
      <w:r>
        <w:t xml:space="preserve">ется актом приемки имущества по количеству и качеству по </w:t>
      </w:r>
      <w:hyperlink r:id="rId97" w:anchor="a12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Беларусь, который подписывается представителями лица, принявшего иму</w:t>
      </w:r>
      <w:r>
        <w:t>щество на хранение, реализующей организации (иной организации в случаях, предусмотренных настоящим Положением), а также представителем подразделения Департамента при его присутствии, в трех экземплярах, которые передаются соответственно подразделению Депар</w:t>
      </w:r>
      <w:r>
        <w:t>тамента, хранителю имущества и реализующей организации (иной организации в случаях, предусмотренных настоящим Положением).</w:t>
      </w:r>
    </w:p>
    <w:p w:rsidR="00282D24" w:rsidRDefault="006B6D29">
      <w:pPr>
        <w:pStyle w:val="pnewncpi"/>
        <w:spacing w:before="160" w:after="160"/>
        <w:ind w:right="360"/>
      </w:pPr>
      <w:r>
        <w:t>При выявлении в ходе приемки имущества расхождений в его количестве и (или) его несоответствия заявленному качеству, указанному в акт</w:t>
      </w:r>
      <w:r>
        <w:t xml:space="preserve">е приемки имущества от уполномоченного органа, составленном в порядке, предусмотренном в </w:t>
      </w:r>
      <w:hyperlink w:anchor="a37" w:tooltip="+" w:history="1">
        <w:r>
          <w:rPr>
            <w:rStyle w:val="alink"/>
            <w:u w:val="single" w:color="0038C8"/>
          </w:rPr>
          <w:t>пункте 18</w:t>
        </w:r>
      </w:hyperlink>
      <w:r>
        <w:t xml:space="preserve"> настоящего Положения, реализующая организация:</w:t>
      </w:r>
    </w:p>
    <w:p w:rsidR="00282D24" w:rsidRDefault="006B6D29">
      <w:pPr>
        <w:pStyle w:val="pnewncpi"/>
        <w:spacing w:before="160" w:after="160"/>
        <w:ind w:right="360"/>
      </w:pPr>
      <w:r>
        <w:t>принимает имущество по его фактическому наличию;</w:t>
      </w:r>
    </w:p>
    <w:p w:rsidR="00282D24" w:rsidRDefault="006B6D29">
      <w:pPr>
        <w:pStyle w:val="pnewncpi"/>
        <w:spacing w:before="160" w:after="160"/>
        <w:ind w:right="360"/>
      </w:pPr>
      <w:r>
        <w:t>информирует не позднее 5 рабочи</w:t>
      </w:r>
      <w:r>
        <w:t xml:space="preserve">х дней, следующих за днем приемки имущества в месте хранения, подразделение Департамента для взыскания ущерба в порядке, предусмотренном в </w:t>
      </w:r>
      <w:hyperlink w:anchor="a36" w:tooltip="+" w:history="1">
        <w:r>
          <w:rPr>
            <w:rStyle w:val="alink"/>
            <w:u w:val="single" w:color="0038C8"/>
          </w:rPr>
          <w:t>главе 14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86. Приемка имущества на склад реализующей организации д</w:t>
      </w:r>
      <w:r>
        <w:t>олжна осуществляться в течение 3 рабочих дней, следующих за днем его поступления в реализующую организацию, за исключением скоропортящегося имущества, приемка которого осуществляется не позднее 1 рабочего дня, следующего за днем его передачи уполномоченным</w:t>
      </w:r>
      <w:r>
        <w:t xml:space="preserve"> органом.</w:t>
      </w:r>
    </w:p>
    <w:p w:rsidR="00282D24" w:rsidRDefault="006B6D29">
      <w:pPr>
        <w:pStyle w:val="ppoint"/>
        <w:spacing w:before="160" w:after="160"/>
        <w:ind w:right="360"/>
      </w:pPr>
      <w:bookmarkStart w:id="123" w:name="a194"/>
      <w:bookmarkEnd w:id="123"/>
      <w:r>
        <w:t>87. Принятое на склад реализующей организации имущество подлежит оприходованию реализующей организацией в установленном порядке в день приемки по его фактическому наличию.</w:t>
      </w:r>
    </w:p>
    <w:p w:rsidR="00282D24" w:rsidRDefault="006B6D29">
      <w:pPr>
        <w:pStyle w:val="ppoint"/>
        <w:spacing w:before="160" w:after="160"/>
        <w:ind w:right="360"/>
      </w:pPr>
      <w:bookmarkStart w:id="124" w:name="a183"/>
      <w:bookmarkEnd w:id="124"/>
      <w:r>
        <w:t>88. Передача имущества для реализации в торговые объекты или на товарный с</w:t>
      </w:r>
      <w:r>
        <w:t xml:space="preserve">клад должна быть произведена реализующей организацией не позднее 3 рабочих дней со дня его приемки, если иное не предусмотрено в </w:t>
      </w:r>
      <w:hyperlink w:anchor="a75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bookmarkStart w:id="125" w:name="a75"/>
      <w:bookmarkEnd w:id="125"/>
      <w:r>
        <w:lastRenderedPageBreak/>
        <w:t>Передача для реализации в торговые объекты:</w:t>
      </w:r>
    </w:p>
    <w:p w:rsidR="00282D24" w:rsidRDefault="006B6D29">
      <w:pPr>
        <w:pStyle w:val="pnewncpi"/>
        <w:spacing w:before="160" w:after="160"/>
        <w:ind w:right="360"/>
      </w:pPr>
      <w:r>
        <w:t>скоропортящегося имущ</w:t>
      </w:r>
      <w:r>
        <w:t>ества осуществляется в день его оприходования;</w:t>
      </w:r>
    </w:p>
    <w:p w:rsidR="00282D24" w:rsidRDefault="006B6D29">
      <w:pPr>
        <w:pStyle w:val="pnewncpi"/>
        <w:spacing w:before="160" w:after="160"/>
        <w:ind w:right="360"/>
      </w:pPr>
      <w:r>
        <w:t>партии имущества, общее количество которого невозможно разместить в торговых объектах, должна быть начата реализующей организацией не позднее 2 рабочих дней со дня его приемки.</w:t>
      </w:r>
    </w:p>
    <w:p w:rsidR="00282D24" w:rsidRDefault="006B6D29">
      <w:pPr>
        <w:pStyle w:val="ppoint"/>
        <w:spacing w:before="160" w:after="160"/>
        <w:ind w:right="360"/>
      </w:pPr>
      <w:r>
        <w:t xml:space="preserve">89. Реализующая организация </w:t>
      </w:r>
      <w:r>
        <w:t>вправе письменно обратиться с ходатайством в подразделение Департамента с просьбой выкупить полученное для реализации имущество.</w:t>
      </w:r>
    </w:p>
    <w:p w:rsidR="00282D24" w:rsidRDefault="006B6D29">
      <w:pPr>
        <w:pStyle w:val="pnewncpi"/>
        <w:spacing w:before="160" w:after="160"/>
        <w:ind w:right="360"/>
      </w:pPr>
      <w:r>
        <w:t>Решение о реализации данного имущества реализующей организации принимается подразделением Департамента до проведения переоценки</w:t>
      </w:r>
      <w:r>
        <w:t xml:space="preserve"> этого имущества в порядке, предусмотренном в </w:t>
      </w:r>
      <w:hyperlink w:anchor="a44" w:tooltip="+" w:history="1">
        <w:r>
          <w:rPr>
            <w:rStyle w:val="alink"/>
            <w:u w:val="single" w:color="0038C8"/>
          </w:rPr>
          <w:t>главе 7</w:t>
        </w:r>
      </w:hyperlink>
      <w:r>
        <w:t xml:space="preserve"> настоящего Положения, в течение 5 рабочих дней со дня поступления соответствующего обращения.</w:t>
      </w:r>
    </w:p>
    <w:p w:rsidR="00282D24" w:rsidRDefault="006B6D29">
      <w:pPr>
        <w:pStyle w:val="pnewncpi"/>
        <w:spacing w:before="160" w:after="160"/>
        <w:ind w:right="360"/>
      </w:pPr>
      <w:r>
        <w:t>Имущество, переданное реализующей организации для реализации, выкупается ею по</w:t>
      </w:r>
      <w:r>
        <w:t xml:space="preserve"> стоимости, установленной в соответствии с </w:t>
      </w:r>
      <w:hyperlink w:anchor="a45" w:tooltip="+" w:history="1">
        <w:r>
          <w:rPr>
            <w:rStyle w:val="alink"/>
            <w:u w:val="single" w:color="0038C8"/>
          </w:rPr>
          <w:t>пунктом 59</w:t>
        </w:r>
      </w:hyperlink>
      <w:r>
        <w:t xml:space="preserve"> настоящего Положения, с проведением расчетов в течение 5 рабочих дней, следующих за днем получения соответствующего решения подразделения Департамента.</w:t>
      </w:r>
    </w:p>
    <w:p w:rsidR="00282D24" w:rsidRDefault="006B6D29">
      <w:pPr>
        <w:pStyle w:val="pnewncpi"/>
        <w:spacing w:before="160" w:after="160"/>
        <w:ind w:right="360"/>
      </w:pPr>
      <w:r>
        <w:t>Выкупленное реализую</w:t>
      </w:r>
      <w:r>
        <w:t>щей организацией имущество может использоваться ею для собственных нужд, а также в дальнейшем реализовываться как собственный товар с самостоятельным установлением (изменением) цены на данное имущество в соответствии с требованиями законодательства.</w:t>
      </w:r>
    </w:p>
    <w:p w:rsidR="00282D24" w:rsidRDefault="006B6D29">
      <w:pPr>
        <w:pStyle w:val="ppoint"/>
        <w:spacing w:before="160" w:after="160"/>
        <w:ind w:right="360"/>
      </w:pPr>
      <w:r>
        <w:t>90. Ре</w:t>
      </w:r>
      <w:r>
        <w:t>ализующая организация, принявшая для реализации имущество со сроком годности менее 30 дней, реализует его как собственный товар с самостоятельным установлением (изменением) цены на данное имущество в соответствии с требованиями законодательства.</w:t>
      </w:r>
    </w:p>
    <w:p w:rsidR="00282D24" w:rsidRDefault="006B6D29">
      <w:pPr>
        <w:pStyle w:val="ppoint"/>
        <w:spacing w:before="160" w:after="160"/>
        <w:ind w:right="360"/>
      </w:pPr>
      <w:r>
        <w:t>91. При ре</w:t>
      </w:r>
      <w:r>
        <w:t>ализации имущества реализующая организация самостоятельно выбирает формы торговли, если иное не предусмотрено настоящим Положением и иными законодательными актами.</w:t>
      </w:r>
    </w:p>
    <w:p w:rsidR="00282D24" w:rsidRDefault="006B6D29">
      <w:pPr>
        <w:pStyle w:val="ppoint"/>
        <w:spacing w:before="160" w:after="160"/>
        <w:ind w:right="360"/>
      </w:pPr>
      <w:bookmarkStart w:id="126" w:name="a195"/>
      <w:bookmarkEnd w:id="126"/>
      <w:r>
        <w:t>92. Имущество, продаваемое в порядке розничной торговли, должно быть выставлено в торговом з</w:t>
      </w:r>
      <w:r>
        <w:t>але не позднее 1 рабочего дня, следующего за днем его поступления в торговый объект, если иное не предусмотрено в настоящей главе.</w:t>
      </w:r>
    </w:p>
    <w:p w:rsidR="00282D24" w:rsidRDefault="006B6D29">
      <w:pPr>
        <w:pStyle w:val="pnewncpi"/>
        <w:spacing w:before="160" w:after="160"/>
        <w:ind w:right="360"/>
      </w:pPr>
      <w:r>
        <w:t>В отношении крупногабаритного имущества допускается размещение в торговом зале необходимой информации о его наличии в продаже</w:t>
      </w:r>
      <w:r>
        <w:t xml:space="preserve"> и стоимости (цене), а также фотографий данного имущества, его краткой характеристики.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отношении партии имущества, общее количество которого невозможно разместить в торговом зале, допускается размещение его на хранение в обособленном </w:t>
      </w:r>
      <w:r>
        <w:lastRenderedPageBreak/>
        <w:t>от торговых залов по</w:t>
      </w:r>
      <w:r>
        <w:t>мещении или на товарном складе. При этом в торговом зале размещаются товар в количестве, обеспечивающем его бесперебойную реализацию населению, и информация об ассортименте находящегося на хранении в данном торговом объекте имущества, не выставленного в то</w:t>
      </w:r>
      <w:r>
        <w:t>рговом зале.</w:t>
      </w:r>
    </w:p>
    <w:p w:rsidR="00282D24" w:rsidRDefault="006B6D29">
      <w:pPr>
        <w:pStyle w:val="ppoint"/>
        <w:spacing w:before="160" w:after="160"/>
        <w:ind w:right="360"/>
      </w:pPr>
      <w:r>
        <w:t xml:space="preserve">93. При реализации имущества в порядке розничной торговли реализующая организация руководствуется в части, не противоречащей настоящему Положению, законодательством о защите прав потребителей, в области торговли и общественного питания, иными </w:t>
      </w:r>
      <w:r>
        <w:t>законодательными актами, а также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Реализованное имущество замене и возврату реализующей организации не подлежит. В случае, если недостатки имущества обнаружены покупателем в гарантийный срок, претензии удовлетворяются производителем (в</w:t>
      </w:r>
      <w:r>
        <w:t xml:space="preserve"> отношении товаров, произведенных в Республике Беларусь) или официальным представителем иностранного производителя на территории Республики Беларусь (в отношении товаров иностранного производства) в пределах установленных гарантийных сроков, при этом покуп</w:t>
      </w:r>
      <w:r>
        <w:t>атель самостоятельно обращается к производителю (официальному представителю иностранного производителя).</w:t>
      </w:r>
    </w:p>
    <w:p w:rsidR="00282D24" w:rsidRDefault="006B6D29">
      <w:pPr>
        <w:pStyle w:val="pnewncpi"/>
        <w:spacing w:before="160" w:after="160"/>
        <w:ind w:right="360"/>
      </w:pPr>
      <w:r>
        <w:t>В торговых залах реализующих организаций в обязательном порядке размещается информация для покупателей о реализации имущества, в отношении которого под</w:t>
      </w:r>
      <w:r>
        <w:t>тверждены его качество и безопасность, если такие требования предусмотрены законодательством.</w:t>
      </w:r>
    </w:p>
    <w:p w:rsidR="00282D24" w:rsidRDefault="006B6D29">
      <w:pPr>
        <w:pStyle w:val="pnewncpi"/>
        <w:spacing w:before="160" w:after="160"/>
        <w:ind w:right="360"/>
      </w:pPr>
      <w:r>
        <w:t>Реализующая организация не позднее 2 рабочих дней с момента оприходования товара размещает информацию о нем на своем интернет-сайте с указанием наименования, иден</w:t>
      </w:r>
      <w:r>
        <w:t>тификационных характеристик, отличительных признаков имущества, его стоимости, реквизитов реализующей организации. При этом реализующая организация еженедельно обновляет указанную информацию.</w:t>
      </w:r>
    </w:p>
    <w:p w:rsidR="00282D24" w:rsidRDefault="006B6D29">
      <w:pPr>
        <w:pStyle w:val="pnewncpi"/>
        <w:spacing w:before="160" w:after="160"/>
        <w:ind w:right="360"/>
      </w:pPr>
      <w:r>
        <w:t>На имущество, переданное для реализации, покупателю в обязательн</w:t>
      </w:r>
      <w:r>
        <w:t>ом порядке представляется реализующими организациями предусмотренная законодательством информация на русском или белорусском языке. При этом перевод на русский или белорусский язык эксплуатационных документов (инструкции по эксплуатации, технического паспо</w:t>
      </w:r>
      <w:r>
        <w:t>рта или иного заменяющего его документа) реализующей организацией не производится. В данном случае покупатель самостоятельно осуществляет установку, подключение, наладку и ввод в эксплуатацию технически сложных товаров.</w:t>
      </w:r>
    </w:p>
    <w:p w:rsidR="00282D24" w:rsidRDefault="006B6D29">
      <w:pPr>
        <w:pStyle w:val="pnewncpi"/>
        <w:spacing w:before="160" w:after="160"/>
        <w:ind w:right="360"/>
      </w:pPr>
      <w:r>
        <w:t>По требованию покупателя реализующим</w:t>
      </w:r>
      <w:r>
        <w:t>и организациями должна представляться информация о техническом состоянии технически сложных товаров.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 xml:space="preserve">94. На ценниках, заполняемых на имущество, переданное реализующим организациям для реализации, в обязательном порядке ставится пометка «Конфискованное», а </w:t>
      </w:r>
      <w:r>
        <w:t>также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>цена имущества;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дата и номер </w:t>
      </w:r>
      <w:hyperlink r:id="rId98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наименование имущества, указанного в </w:t>
      </w:r>
      <w:hyperlink r:id="rId99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 в соответствии с </w:t>
      </w:r>
      <w:hyperlink w:anchor="a46" w:tooltip="+" w:history="1">
        <w:r>
          <w:rPr>
            <w:rStyle w:val="alink"/>
            <w:u w:val="single" w:color="0038C8"/>
          </w:rPr>
          <w:t>пунктом 69</w:t>
        </w:r>
      </w:hyperlink>
      <w:r>
        <w:t xml:space="preserve"> настоящего Положения. При этом реализующая организация не вправе вносить изменения и дополнения в наименование имущества.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95. По письменному ходатайству реализующей организации, </w:t>
      </w:r>
      <w:r>
        <w:t>направленному в подразделение Департамента не позднее 1 рабочего дня с момента изменения условий, которые явились основаниями для ее включения в перечень реализующих организаций, или возникновения после приемки имущества в порядке, установленном в настояще</w:t>
      </w:r>
      <w:r>
        <w:t>й главе, обстоятельств, исключающих возможность дальнейшей реализации имущества этой реализующей организацией (выход из строя торгового оборудования, ремонт торгового объекта и другое), имущество может быть перераспределено другой реализующей организации п</w:t>
      </w:r>
      <w:r>
        <w:t>о решению подразделения Департамента.</w:t>
      </w:r>
    </w:p>
    <w:p w:rsidR="00282D24" w:rsidRDefault="006B6D29">
      <w:pPr>
        <w:pStyle w:val="pnewncpi"/>
        <w:spacing w:before="160" w:after="160"/>
        <w:ind w:right="360"/>
      </w:pPr>
      <w:r>
        <w:t>К данному ходатайству реализующая организация прилагает инвентаризационную опись имущества, находящегося на реализации. Имущество, прошедшее инвентаризацию, снимается с реализации.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Подразделение Департамента в течение </w:t>
      </w:r>
      <w:r>
        <w:t xml:space="preserve">5 рабочих дней, следующих за днем получения инвентаризационной описи, определяет новую реализующую организацию, при этом подразделением Департамента составляется новый </w:t>
      </w:r>
      <w:hyperlink r:id="rId100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</w:t>
      </w:r>
      <w:r>
        <w:t>тва в трех экземплярах. Один экземпляр остается в подразделении Департамента, остальные экземпляры не позднее 1 рабочего дня, следующего за днем составления, представляются:</w:t>
      </w:r>
    </w:p>
    <w:p w:rsidR="00282D24" w:rsidRDefault="006B6D29">
      <w:pPr>
        <w:pStyle w:val="pnewncpi"/>
        <w:spacing w:before="160" w:after="160"/>
        <w:ind w:right="360"/>
      </w:pPr>
      <w:r>
        <w:t>вновь определенной реализующей организации;</w:t>
      </w:r>
    </w:p>
    <w:p w:rsidR="00282D24" w:rsidRDefault="006B6D29">
      <w:pPr>
        <w:pStyle w:val="pnewncpi"/>
        <w:spacing w:before="160" w:after="160"/>
        <w:ind w:right="360"/>
      </w:pPr>
      <w:r>
        <w:t>реализующей организации, передающей им</w:t>
      </w:r>
      <w:r>
        <w:t>ущество.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Вновь определенной реализующей организацией осуществляется прием имущества по </w:t>
      </w:r>
      <w:hyperlink r:id="rId101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 от реализующей организации, в которой оно хранится после снятия с реализации</w:t>
      </w:r>
      <w:r>
        <w:t xml:space="preserve">. При этом решение о передаче имущества для реализации принимается в порядке, предусмотренном в </w:t>
      </w:r>
      <w:hyperlink w:anchor="a47" w:tooltip="+" w:history="1">
        <w:r>
          <w:rPr>
            <w:rStyle w:val="alink"/>
            <w:u w:val="single" w:color="0038C8"/>
          </w:rPr>
          <w:t>пункте 80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bookmarkStart w:id="127" w:name="a60"/>
      <w:bookmarkEnd w:id="127"/>
      <w:r>
        <w:t>96. Реализующие организации оставляют в своем распоряжении денежные средства в размере 30 проценто</w:t>
      </w:r>
      <w:r>
        <w:t>в от суммы, полученной от реализации имущества, если иное не установлено настоящим Положением, в том числе:</w:t>
      </w:r>
    </w:p>
    <w:p w:rsidR="00282D24" w:rsidRDefault="006B6D29">
      <w:pPr>
        <w:pStyle w:val="pnewncpi"/>
        <w:spacing w:before="160" w:after="160"/>
        <w:ind w:right="360"/>
      </w:pPr>
      <w:bookmarkStart w:id="128" w:name="a56"/>
      <w:bookmarkEnd w:id="128"/>
      <w:r>
        <w:lastRenderedPageBreak/>
        <w:t xml:space="preserve">20 процентов используются на покрытие расходов реализующей организации, связанных с реализацией имущества, а также направляются на развитие </w:t>
      </w:r>
      <w:r>
        <w:t>материально-технической базы реализующей организации и материальное стимулирование своих работников;</w:t>
      </w:r>
    </w:p>
    <w:p w:rsidR="00282D24" w:rsidRDefault="006B6D29">
      <w:pPr>
        <w:pStyle w:val="pnewncpi"/>
        <w:spacing w:before="160" w:after="160"/>
        <w:ind w:right="360"/>
      </w:pPr>
      <w:bookmarkStart w:id="129" w:name="a64"/>
      <w:bookmarkEnd w:id="129"/>
      <w:r>
        <w:t>10 процентов направляются Департаменту не позднее 5 рабочих дней со дня реализации имущества и используются на содержание и развитие материально-техническо</w:t>
      </w:r>
      <w:r>
        <w:t>й базы подразделений Департамента, оплату труда работников Департамента, не являющихся государственными служащими, в том числе подразделений Департамента, а также на иные цели в соответствии с законодательством.</w:t>
      </w:r>
    </w:p>
    <w:p w:rsidR="00282D24" w:rsidRDefault="006B6D29">
      <w:pPr>
        <w:pStyle w:val="pnewncpi"/>
        <w:spacing w:before="160" w:after="160"/>
        <w:ind w:right="360"/>
      </w:pPr>
      <w:bookmarkStart w:id="130" w:name="a48"/>
      <w:bookmarkEnd w:id="130"/>
      <w:r>
        <w:t>При передаче имущества со сроком годности ме</w:t>
      </w:r>
      <w:r>
        <w:t xml:space="preserve">нее 30 дней для реализации реализующая организация оставляет в своем распоряжении 10 процентов от суммы денежных средств, полученных от его реализации, которые направляются Департаменту в порядке, предусмотренном в </w:t>
      </w:r>
      <w:hyperlink w:anchor="a64" w:tooltip="+" w:history="1">
        <w:r>
          <w:rPr>
            <w:rStyle w:val="alink"/>
            <w:u w:val="single" w:color="0038C8"/>
          </w:rPr>
          <w:t>абзаце третьем</w:t>
        </w:r>
      </w:hyperlink>
      <w:r>
        <w:t xml:space="preserve"> части первой настоящего пункта.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97. По результатам реализации имущества реализующая организация в течение 5 рабочих дней, следующих за днем реализации последней единицы имущества по </w:t>
      </w:r>
      <w:hyperlink r:id="rId102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имущества, информирует подразделение Департамента о необходимости перерасчета сумм, причитающихся реализующей организации, а также подлежащих перечислению в бюджет от реализации имущества.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98. Реализующие организации производят прием денежных </w:t>
      </w:r>
      <w:r>
        <w:t>средств за реализованное имущество по кассовому оборудованию, обеспечивающему дифференцированный учет данных о товарах. Разносная и развозная торговля имуществом осуществляется по отдельному товарно-денежному отчету и отдельному кассовому ордеру.</w:t>
      </w:r>
    </w:p>
    <w:p w:rsidR="00282D24" w:rsidRDefault="006B6D29">
      <w:pPr>
        <w:pStyle w:val="pnewncpi"/>
        <w:spacing w:before="160" w:after="160"/>
        <w:ind w:right="360"/>
      </w:pPr>
      <w:r>
        <w:t>Реализующ</w:t>
      </w:r>
      <w:r>
        <w:t xml:space="preserve">ие организации обязаны обеспечить раздельный автоматизированный учет реализации имущества, раздельный учет денежных средств, поступающих по </w:t>
      </w:r>
      <w:hyperlink r:id="rId103" w:anchor="a56" w:tooltip="+" w:history="1">
        <w:r>
          <w:rPr>
            <w:rStyle w:val="alink"/>
            <w:u w:val="single" w:color="0038C8"/>
          </w:rPr>
          <w:t>актам</w:t>
        </w:r>
      </w:hyperlink>
      <w:r>
        <w:t xml:space="preserve"> передачи имущества, позволяющий определит</w:t>
      </w:r>
      <w:r>
        <w:t>ь дату реализации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31" w:name="a211"/>
      <w:bookmarkEnd w:id="131"/>
      <w:r>
        <w:t>99. Денежные средства, полученные от реализации или иного использования имущества, перечисляются в бюджет, если иное не установлено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При этом денежные средства, полученные от реализации или иного использова</w:t>
      </w:r>
      <w:r>
        <w:t>ния имущества, конфискованного в счет возмещения ущерба, причиненного государству, зачисляются на счета органов принудительного исполнения для их последующего перечисления в бюджет в соответствии с бюджетным законодательством.</w:t>
      </w:r>
    </w:p>
    <w:p w:rsidR="00282D24" w:rsidRDefault="006B6D29">
      <w:pPr>
        <w:pStyle w:val="ppoint"/>
        <w:spacing w:before="160" w:after="160"/>
        <w:ind w:right="360"/>
      </w:pPr>
      <w:bookmarkStart w:id="132" w:name="a63"/>
      <w:bookmarkEnd w:id="132"/>
      <w:r>
        <w:lastRenderedPageBreak/>
        <w:t>100. Перечисление денежных ср</w:t>
      </w:r>
      <w:r>
        <w:t>едств в бюджет за реализованное имущество производится в той валюте, в которой имущество оценено, не позднее 5 рабочих дней со дня его реализации, если иное не предусмотрено в настоящей главе. При этом днем реализации имущества считается в случаях:</w:t>
      </w:r>
    </w:p>
    <w:p w:rsidR="00282D24" w:rsidRDefault="006B6D29">
      <w:pPr>
        <w:pStyle w:val="pnewncpi"/>
        <w:spacing w:before="160" w:after="160"/>
        <w:ind w:right="360"/>
      </w:pPr>
      <w:r>
        <w:t>реализа</w:t>
      </w:r>
      <w:r>
        <w:t>ции за наличные денежные средства – поступление денежных средств в кассу реализующей организации;</w:t>
      </w:r>
    </w:p>
    <w:p w:rsidR="00282D24" w:rsidRDefault="006B6D29">
      <w:pPr>
        <w:pStyle w:val="pnewncpi"/>
        <w:spacing w:before="160" w:after="160"/>
        <w:ind w:right="360"/>
      </w:pPr>
      <w:r>
        <w:t>безналичных расчетов, в том числе при расчетах по банковским платежным карточкам, электронным картам, по перечислениям денежных средств со счетов вкладчиков б</w:t>
      </w:r>
      <w:r>
        <w:t>анков и по кредитам банков, – день поступления денежных средств на текущий (расчетный) банковский счет реализующей организации;</w:t>
      </w:r>
    </w:p>
    <w:p w:rsidR="00282D24" w:rsidRDefault="006B6D29">
      <w:pPr>
        <w:pStyle w:val="pnewncpi"/>
        <w:spacing w:before="160" w:after="160"/>
        <w:ind w:right="360"/>
      </w:pPr>
      <w:r>
        <w:t>оптовой торговли – день поступления денежных средств на текущий (расчетный) банковский счет в качестве предварительной оплаты. П</w:t>
      </w:r>
      <w:r>
        <w:t>ри отпуске (отгрузке) реализующей организацией имущества без поступления денежных средств за него в качестве предварительной оплаты датой реализации имущества считается дата отпуска (отгрузки) данного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реализации недвижимого имущества на аукционе</w:t>
      </w:r>
      <w:r>
        <w:t> – день поступления денежных средств в полном объеме на текущий (расчетный) банковский счет организатора аукциона, но не позднее 20 рабочих дней со дня подписания протокола о результатах торгов, если иное не предусмотрено настоящим Положением.</w:t>
      </w:r>
    </w:p>
    <w:p w:rsidR="00282D24" w:rsidRDefault="006B6D29">
      <w:pPr>
        <w:pStyle w:val="ppoint"/>
        <w:spacing w:before="160" w:after="160"/>
        <w:ind w:right="360"/>
      </w:pPr>
      <w:r>
        <w:t>101. Перечис</w:t>
      </w:r>
      <w:r>
        <w:t xml:space="preserve">ление в бюджет денежных средств в иностранной валюте за реализованное имущество производится не позднее 1 рабочего дня со дня поступления денежных средств на текущий (расчетный) банковский счет реализующей организации в качестве предварительной оплаты при </w:t>
      </w:r>
      <w:r>
        <w:t>реализации имущества за пределы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 xml:space="preserve">102. Перечисление денежных средств в бюджет за имущество со сроком годности менее 30 дней производится реализующей организацией в размере стоимости имущества, установленной в соответствии с </w:t>
      </w:r>
      <w:hyperlink w:anchor="a42" w:tooltip="+" w:history="1">
        <w:r>
          <w:rPr>
            <w:rStyle w:val="alink"/>
            <w:u w:val="single" w:color="0038C8"/>
          </w:rPr>
          <w:t>пунктом 60</w:t>
        </w:r>
      </w:hyperlink>
      <w:r>
        <w:t xml:space="preserve"> настоящего Положения, за вычетом суммы в размере, предусмотренном в </w:t>
      </w:r>
      <w:hyperlink w:anchor="a48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пункта 96 настоящего Положения, в течение 10 рабочих дней со дня приемки имущества согласно </w:t>
      </w:r>
      <w:hyperlink r:id="rId104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имущества, но не позднее 5 рабочих дней со дня его реализации.</w:t>
      </w:r>
    </w:p>
    <w:p w:rsidR="00282D24" w:rsidRDefault="006B6D29">
      <w:pPr>
        <w:pStyle w:val="ppoint"/>
        <w:spacing w:before="160" w:after="160"/>
        <w:ind w:right="360"/>
      </w:pPr>
      <w:r>
        <w:t xml:space="preserve">103. При заполнении платежного поручения для перечисления денежных средств от реализации или иного использования имущества организация </w:t>
      </w:r>
      <w:r>
        <w:t xml:space="preserve">формирует его номер, полностью совпадающий с номером </w:t>
      </w:r>
      <w:hyperlink r:id="rId105" w:anchor="a55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описи и оценки имущества, согласно которому производится данное перечисление.</w:t>
      </w:r>
    </w:p>
    <w:p w:rsidR="00282D24" w:rsidRDefault="006B6D29">
      <w:pPr>
        <w:pStyle w:val="pnewncpi"/>
        <w:spacing w:before="160" w:after="160"/>
        <w:ind w:right="360"/>
      </w:pPr>
      <w:r>
        <w:t>При этом не допускается перечисление денежных средс</w:t>
      </w:r>
      <w:r>
        <w:t xml:space="preserve">тв по нескольким актам описи и оценки имущества и </w:t>
      </w:r>
      <w:hyperlink r:id="rId106" w:anchor="a56" w:tooltip="+" w:history="1">
        <w:r>
          <w:rPr>
            <w:rStyle w:val="alink"/>
            <w:u w:val="single" w:color="0038C8"/>
          </w:rPr>
          <w:t>актам</w:t>
        </w:r>
      </w:hyperlink>
      <w:r>
        <w:t xml:space="preserve"> передачи имущества одним платежным </w:t>
      </w:r>
      <w:r>
        <w:lastRenderedPageBreak/>
        <w:t>поручением, а регистрация платежных поручений по перечислению денежных средств за указанное имущ</w:t>
      </w:r>
      <w:r>
        <w:t>ество производится отдельно.</w:t>
      </w:r>
    </w:p>
    <w:p w:rsidR="00282D24" w:rsidRDefault="006B6D29">
      <w:pPr>
        <w:pStyle w:val="ppoint"/>
        <w:spacing w:before="160" w:after="160"/>
        <w:ind w:right="360"/>
      </w:pPr>
      <w:r>
        <w:t>104. Президентом Республики Беларусь может быть установлен иной порядок реализации имущества.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105. Имущество, дальнейшая реализация которого невозможна, снимается с реализации реализующей организацией для его последующей </w:t>
      </w:r>
      <w:r>
        <w:t>передачи на промышленную переработку, в том числе утилизацию, или уничтожение в соответствии с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Имущество снимается с реализации Департаментом или его подразделением в целях иного использования имущества (безвозмездной передачи, промыш</w:t>
      </w:r>
      <w:r>
        <w:t>ленной переработки) в порядке, предусмотренном настоящим Положением, а также в случае отмены решения государственного органа, на основании которого данное имущество обращено в доход государства, либо непринятия компетентным органом решения об обращении иму</w:t>
      </w:r>
      <w:r>
        <w:t>щества в доход государства (обращении взыскания на имущество) или приостановления исполнения решения государственного органа об обращении имущества в доход государства (обращении взыскания на имущество).</w:t>
      </w:r>
    </w:p>
    <w:p w:rsidR="00282D24" w:rsidRDefault="006B6D29">
      <w:pPr>
        <w:pStyle w:val="ppoint"/>
        <w:spacing w:before="160" w:after="160"/>
        <w:ind w:right="360"/>
      </w:pPr>
      <w:bookmarkStart w:id="133" w:name="a125"/>
      <w:bookmarkEnd w:id="133"/>
      <w:r>
        <w:t>106. Подразделения Департамента ежемесячно представл</w:t>
      </w:r>
      <w:r>
        <w:t>яют в Департамент по формам, установленным Управлением делами Президента Республики Беларусь, сведения:</w:t>
      </w:r>
    </w:p>
    <w:p w:rsidR="00282D24" w:rsidRDefault="006B6D29">
      <w:pPr>
        <w:pStyle w:val="pnewncpi"/>
        <w:spacing w:before="160" w:after="160"/>
        <w:ind w:right="360"/>
      </w:pPr>
      <w:hyperlink r:id="rId107" w:anchor="a57" w:tooltip="+" w:history="1">
        <w:r>
          <w:rPr>
            <w:rStyle w:val="alink"/>
            <w:u w:val="single" w:color="0038C8"/>
          </w:rPr>
          <w:t>об имуществе</w:t>
        </w:r>
      </w:hyperlink>
      <w:r>
        <w:t>, переданном для реализации или иного использования: 1-го числа – за пе</w:t>
      </w:r>
      <w:r>
        <w:t>риод с 16-го по последнее число предыдущего месяца, 16-го числа – за период с 1-го по 15-е число текущего месяца;</w:t>
      </w:r>
    </w:p>
    <w:p w:rsidR="00282D24" w:rsidRDefault="006B6D29">
      <w:pPr>
        <w:pStyle w:val="pnewncpi"/>
        <w:spacing w:before="160" w:after="160"/>
        <w:ind w:right="360"/>
      </w:pPr>
      <w:hyperlink r:id="rId108" w:anchor="a58" w:tooltip="+" w:history="1">
        <w:r>
          <w:rPr>
            <w:rStyle w:val="alink"/>
            <w:u w:val="single" w:color="0038C8"/>
          </w:rPr>
          <w:t>о результатах</w:t>
        </w:r>
      </w:hyperlink>
      <w:r>
        <w:t xml:space="preserve"> реализации или иного использования имущества – до 10-го чис</w:t>
      </w:r>
      <w:r>
        <w:t>ла месяца, следующего за отчетным.</w:t>
      </w:r>
    </w:p>
    <w:p w:rsidR="00282D24" w:rsidRDefault="006B6D29">
      <w:pPr>
        <w:pStyle w:val="pchapter"/>
        <w:spacing w:before="360" w:after="360"/>
        <w:ind w:right="360"/>
      </w:pPr>
      <w:bookmarkStart w:id="134" w:name="a44"/>
      <w:bookmarkEnd w:id="134"/>
      <w:r>
        <w:t>ГЛАВА 7</w:t>
      </w:r>
      <w:r>
        <w:br/>
        <w:t>ПЕРЕОЦЕНКА ИМУЩЕСТВА</w:t>
      </w:r>
    </w:p>
    <w:p w:rsidR="00282D24" w:rsidRDefault="006B6D29">
      <w:pPr>
        <w:pStyle w:val="ppoint"/>
        <w:spacing w:before="160" w:after="160"/>
        <w:ind w:right="360"/>
      </w:pPr>
      <w:bookmarkStart w:id="135" w:name="a49"/>
      <w:bookmarkEnd w:id="135"/>
      <w:r>
        <w:t>107. Принятое для реализации имущество, которое с момента передачи его в торговые объекты в течение 30 календарных дней не реализовано, подлежит переоценке реализующей организацией в сторону с</w:t>
      </w:r>
      <w:r>
        <w:t xml:space="preserve">нижения стоимости (уценки) на 5 процентов по каждой позиции согласно </w:t>
      </w:r>
      <w:hyperlink r:id="rId109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имущества, процент реализации которой составляет менее 20 процентов от общего количества имущества согла</w:t>
      </w:r>
      <w:r>
        <w:t>сно позиции, если иное не предусмотрено в настоящей главе.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Все последующие уценки имущества производятся в порядке, предусмотренном в </w:t>
      </w:r>
      <w:hyperlink w:anchor="a49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не ранее 30 календарных дней нахождения имущества на реализа</w:t>
      </w:r>
      <w:r>
        <w:t xml:space="preserve">ции со дня указания на ценниках информации о проведенной </w:t>
      </w:r>
      <w:r>
        <w:lastRenderedPageBreak/>
        <w:t>переоценке. При этом переоценке подлежит имущество, реализация остатков которого по данной позиции составила менее 20 процентов после последней проведенной уценки имущества.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108. Уценка сезонного товара в порядке, предусмотренном в </w:t>
      </w:r>
      <w:hyperlink w:anchor="a49" w:tooltip="+" w:history="1">
        <w:r>
          <w:rPr>
            <w:rStyle w:val="alink"/>
            <w:u w:val="single" w:color="0038C8"/>
          </w:rPr>
          <w:t>пункте 107</w:t>
        </w:r>
      </w:hyperlink>
      <w:r>
        <w:t xml:space="preserve"> настоящего Положения, производится в отношении товаров весенне-летнего ассортимента с 1 апреля по 1 октября, осенне-зимнего ассортимента – с 1 октября по 1 а</w:t>
      </w:r>
      <w:r>
        <w:t>преля.</w:t>
      </w:r>
    </w:p>
    <w:p w:rsidR="00282D24" w:rsidRDefault="006B6D29">
      <w:pPr>
        <w:pStyle w:val="pnewncpi"/>
        <w:spacing w:before="160" w:after="160"/>
        <w:ind w:right="360"/>
      </w:pPr>
      <w:r>
        <w:t>Реализующая организация вправе снять сезонный товар с реализации и разместить на хранение в обособленном от торговых залов помещении с 1 апреля по 1 октября товары осенне-зимнего ассортимента, а с 1 октября по 1 апреля товары весенне-летнего ассорти</w:t>
      </w:r>
      <w:r>
        <w:t xml:space="preserve">мента. При этом в торговом зале должен размещаться образец группы товара, снятого с реализации, с размещением соответствующей информации о его наименовании, указанной в </w:t>
      </w:r>
      <w:hyperlink r:id="rId110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</w:t>
      </w:r>
      <w:r>
        <w:t xml:space="preserve">ества в соответствии с </w:t>
      </w:r>
      <w:hyperlink w:anchor="a46" w:tooltip="+" w:history="1">
        <w:r>
          <w:rPr>
            <w:rStyle w:val="alink"/>
            <w:u w:val="single" w:color="0038C8"/>
          </w:rPr>
          <w:t>пунктом 69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bookmarkStart w:id="136" w:name="a176"/>
      <w:bookmarkEnd w:id="136"/>
      <w:r>
        <w:t>109. Уценка переданного для реализации имущества со сроком годности менее 30 дней не производится.</w:t>
      </w:r>
    </w:p>
    <w:p w:rsidR="00282D24" w:rsidRDefault="006B6D29">
      <w:pPr>
        <w:pStyle w:val="ppoint"/>
        <w:spacing w:before="160" w:after="160"/>
        <w:ind w:right="360"/>
      </w:pPr>
      <w:bookmarkStart w:id="137" w:name="a17"/>
      <w:bookmarkEnd w:id="137"/>
      <w:r>
        <w:t>110. Подразделения Департамента на основании обращения реализующей орга</w:t>
      </w:r>
      <w:r>
        <w:t>низации производят уценку:</w:t>
      </w:r>
    </w:p>
    <w:p w:rsidR="00282D24" w:rsidRDefault="006B6D29">
      <w:pPr>
        <w:pStyle w:val="pnewncpi"/>
        <w:spacing w:before="160" w:after="160"/>
        <w:ind w:right="360"/>
      </w:pPr>
      <w:bookmarkStart w:id="138" w:name="a16"/>
      <w:bookmarkEnd w:id="138"/>
      <w:r>
        <w:t>технологического и иного оборудования, предназначенного для производства товаров (работ, услуг);</w:t>
      </w:r>
    </w:p>
    <w:p w:rsidR="00282D24" w:rsidRDefault="006B6D29">
      <w:pPr>
        <w:pStyle w:val="pnewncpi"/>
        <w:spacing w:before="160" w:after="160"/>
        <w:ind w:right="360"/>
      </w:pPr>
      <w:r>
        <w:t>специфического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алкогольной продукции, табачных изделий;</w:t>
      </w:r>
    </w:p>
    <w:p w:rsidR="00282D24" w:rsidRDefault="006B6D29">
      <w:pPr>
        <w:pStyle w:val="pnewncpi"/>
        <w:spacing w:before="160" w:after="160"/>
        <w:ind w:right="360"/>
      </w:pPr>
      <w:r>
        <w:t>имущества, скрытый брак которого установлен при его приемке по ко</w:t>
      </w:r>
      <w:r>
        <w:t>личеству и качеству или в процессе реализации;</w:t>
      </w:r>
    </w:p>
    <w:p w:rsidR="00282D24" w:rsidRDefault="006B6D29">
      <w:pPr>
        <w:pStyle w:val="pnewncpi"/>
        <w:spacing w:before="160" w:after="160"/>
        <w:ind w:right="360"/>
      </w:pPr>
      <w:r>
        <w:t>имущества, требующего специальных условий хранения;</w:t>
      </w:r>
    </w:p>
    <w:p w:rsidR="00282D24" w:rsidRDefault="006B6D29">
      <w:pPr>
        <w:pStyle w:val="pnewncpi"/>
        <w:spacing w:before="160" w:after="160"/>
        <w:ind w:right="360"/>
      </w:pPr>
      <w:r>
        <w:t>более чем на 80 процентов стоимости;</w:t>
      </w:r>
    </w:p>
    <w:p w:rsidR="00282D24" w:rsidRDefault="006B6D29">
      <w:pPr>
        <w:pStyle w:val="pnewncpi"/>
        <w:spacing w:before="160" w:after="160"/>
        <w:ind w:right="360"/>
      </w:pPr>
      <w:r>
        <w:t>до цены возможной реализации.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Уценка имущества, указанного в абзацах </w:t>
      </w:r>
      <w:hyperlink w:anchor="a16" w:tooltip="+" w:history="1">
        <w:r>
          <w:rPr>
            <w:rStyle w:val="alink"/>
            <w:u w:val="single" w:color="0038C8"/>
          </w:rPr>
          <w:t>втором</w:t>
        </w:r>
      </w:hyperlink>
      <w:r>
        <w:t xml:space="preserve"> и третьем част</w:t>
      </w:r>
      <w:r>
        <w:t>и первой настоящего пункта, производится при отсутствии спроса на него, методика определения которого устанавливается Департаментом. При этом размер первой уценки не должен превышать 15 процентов. Размер последующих уценок определяется подразделением Депар</w:t>
      </w:r>
      <w:r>
        <w:t>тамента в зависимости от характера имущества.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отношении имущества, скрытый брак которого установлен при его приемке по количеству и качеству или в процессе реализации, подразделением Департамента </w:t>
      </w:r>
      <w:r>
        <w:lastRenderedPageBreak/>
        <w:t>принимается решение о его уценке до цены возможной реализа</w:t>
      </w:r>
      <w:r>
        <w:t>ции или о его ином использовании на основании акта выбраковки имущества, составленного реализующей организацией.</w:t>
      </w:r>
    </w:p>
    <w:p w:rsidR="00282D24" w:rsidRDefault="006B6D29">
      <w:pPr>
        <w:pStyle w:val="pnewncpi"/>
        <w:spacing w:before="160" w:after="160"/>
        <w:ind w:right="360"/>
      </w:pPr>
      <w:r>
        <w:t>Уценка имущества, требующего специальных условий хранения, производится с учетом сроков его реализации.</w:t>
      </w:r>
    </w:p>
    <w:p w:rsidR="00282D24" w:rsidRDefault="006B6D29">
      <w:pPr>
        <w:pStyle w:val="ppoint"/>
        <w:spacing w:before="160" w:after="160"/>
        <w:ind w:right="360"/>
      </w:pPr>
      <w:r>
        <w:t xml:space="preserve">111. Для проведения уценки имущества в </w:t>
      </w:r>
      <w:r>
        <w:t xml:space="preserve">соответствии с </w:t>
      </w:r>
      <w:hyperlink w:anchor="a17" w:tooltip="+" w:history="1">
        <w:r>
          <w:rPr>
            <w:rStyle w:val="alink"/>
            <w:u w:val="single" w:color="0038C8"/>
          </w:rPr>
          <w:t>пунктом 110</w:t>
        </w:r>
      </w:hyperlink>
      <w:r>
        <w:t xml:space="preserve"> настоящего Положения реализующей организацией в подразделение Департамента направляются сопроводительное письмо с указанием предлагаемого процента уценки, а также содержащее информацию о сроках нахож</w:t>
      </w:r>
      <w:r>
        <w:t xml:space="preserve">дения имущества на реализации после его передачи реализующей организации для реализации, о проведенной уценке и об объеме реализации имущества, указанного в </w:t>
      </w:r>
      <w:hyperlink r:id="rId111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 по каж</w:t>
      </w:r>
      <w:r>
        <w:t>дой позиции, которую предлагается уценить, о принятых мерах по реализации имущества, акт выбраковки имущества (при необходимости).</w:t>
      </w:r>
    </w:p>
    <w:p w:rsidR="00282D24" w:rsidRDefault="006B6D29">
      <w:pPr>
        <w:pStyle w:val="ppoint"/>
        <w:spacing w:before="160" w:after="160"/>
        <w:ind w:right="360"/>
      </w:pPr>
      <w:r>
        <w:t>112. Решение подразделения Департамента о переоценке имущества принимается в течение 5 рабочих дней со дня поступления матери</w:t>
      </w:r>
      <w:r>
        <w:t>алов от реализующей организации, а в отношении имущества, требующего специальных условий хранения, – в течение 1 рабочего дня.</w:t>
      </w:r>
    </w:p>
    <w:p w:rsidR="00282D24" w:rsidRDefault="006B6D29">
      <w:pPr>
        <w:pStyle w:val="ppoint"/>
        <w:spacing w:before="160" w:after="160"/>
        <w:ind w:right="360"/>
      </w:pPr>
      <w:r>
        <w:t>113. Переоценка имущества реализующей организацией производится в порядке, установленном в настоящей главе, в течение 3 рабочих д</w:t>
      </w:r>
      <w:r>
        <w:t xml:space="preserve">ней по истечении месяца нахождения имущества на реализации, за исключением случаев, указанных в </w:t>
      </w:r>
      <w:hyperlink w:anchor="a17" w:tooltip="+" w:history="1">
        <w:r>
          <w:rPr>
            <w:rStyle w:val="alink"/>
            <w:u w:val="single" w:color="0038C8"/>
          </w:rPr>
          <w:t>пункте 110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bookmarkStart w:id="139" w:name="a126"/>
      <w:bookmarkEnd w:id="139"/>
      <w:r>
        <w:t xml:space="preserve">114. Решение о переоценке имущества оформляется актом переоценки имущества по </w:t>
      </w:r>
      <w:hyperlink r:id="rId112" w:anchor="a59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Беларусь, составленным на бланке документа с определенной степенью защиты в двух экземплярах. Один экземпляр этого акта остается у реализующей о</w:t>
      </w:r>
      <w:r>
        <w:t xml:space="preserve">рганизации (в подразделении Департамента – в случаях, предусмотренных в </w:t>
      </w:r>
      <w:hyperlink w:anchor="a17" w:tooltip="+" w:history="1">
        <w:r>
          <w:rPr>
            <w:rStyle w:val="alink"/>
            <w:u w:val="single" w:color="0038C8"/>
          </w:rPr>
          <w:t>пункте 110</w:t>
        </w:r>
      </w:hyperlink>
      <w:r>
        <w:t xml:space="preserve"> настоящего Положения). Не позднее 1 рабочего дня, следующего за днем подписания акта, второй его экземпляр направляется подразделению Департамента (реализующей организации – в случаях, предусмотренных в </w:t>
      </w:r>
      <w:hyperlink w:anchor="a17" w:tooltip="+" w:history="1">
        <w:r>
          <w:rPr>
            <w:rStyle w:val="alink"/>
            <w:u w:val="single" w:color="0038C8"/>
          </w:rPr>
          <w:t>пункте 110</w:t>
        </w:r>
      </w:hyperlink>
      <w:r>
        <w:t xml:space="preserve"> настоящего </w:t>
      </w:r>
      <w:r>
        <w:t>Положения).</w:t>
      </w:r>
    </w:p>
    <w:p w:rsidR="00282D24" w:rsidRDefault="006B6D29">
      <w:pPr>
        <w:pStyle w:val="ppoint"/>
        <w:spacing w:before="160" w:after="160"/>
        <w:ind w:right="360"/>
      </w:pPr>
      <w:r>
        <w:t xml:space="preserve">115. В течение 2 рабочих дней, следующих за днем составления </w:t>
      </w:r>
      <w:hyperlink r:id="rId113" w:anchor="a59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переоценки имущества, а в случаях, предусмотренных в </w:t>
      </w:r>
      <w:hyperlink w:anchor="a17" w:tooltip="+" w:history="1">
        <w:r>
          <w:rPr>
            <w:rStyle w:val="alink"/>
            <w:u w:val="single" w:color="0038C8"/>
          </w:rPr>
          <w:t>пункте 110</w:t>
        </w:r>
      </w:hyperlink>
      <w:r>
        <w:t xml:space="preserve"> настоящего Поло</w:t>
      </w:r>
      <w:r>
        <w:t>жения, со дня, следующего за днем его получения, реализующей организацией на ценниках должны быть указаны цена до и после уценки имущества и дата акта переоценки. Переоцениваемое имущество не подлежит снятию с реализации.</w:t>
      </w:r>
    </w:p>
    <w:p w:rsidR="00282D24" w:rsidRDefault="006B6D29">
      <w:pPr>
        <w:pStyle w:val="pnewncpi"/>
        <w:spacing w:before="160" w:after="160"/>
        <w:ind w:right="360"/>
      </w:pPr>
      <w:bookmarkStart w:id="140" w:name="a127"/>
      <w:bookmarkEnd w:id="140"/>
      <w:r>
        <w:t>В подразделение Департамента напра</w:t>
      </w:r>
      <w:r>
        <w:t xml:space="preserve">вляется уточненная опись фактического наличия реализуемого имущества с учетом переоценки по </w:t>
      </w:r>
      <w:hyperlink r:id="rId114" w:anchor="a60" w:tooltip="+" w:history="1">
        <w:r>
          <w:rPr>
            <w:rStyle w:val="alink"/>
            <w:u w:val="single" w:color="0038C8"/>
          </w:rPr>
          <w:t>форме</w:t>
        </w:r>
      </w:hyperlink>
      <w:r>
        <w:t>, установленной Управлением делами Президента Республики Беларусь.</w:t>
      </w:r>
    </w:p>
    <w:p w:rsidR="00282D24" w:rsidRDefault="006B6D29">
      <w:pPr>
        <w:pStyle w:val="pchapter"/>
        <w:spacing w:before="360" w:after="360"/>
        <w:ind w:right="360"/>
      </w:pPr>
      <w:bookmarkStart w:id="141" w:name="a86"/>
      <w:bookmarkEnd w:id="141"/>
      <w:r>
        <w:lastRenderedPageBreak/>
        <w:t>ГЛАВА 8</w:t>
      </w:r>
      <w:r>
        <w:br/>
        <w:t>ПРОМЫШЛЕННАЯ ПЕ</w:t>
      </w:r>
      <w:r>
        <w:t>РЕРАБОТКА, В ТОМ ЧИСЛЕ УТИЛИЗАЦИЯ, ИМУЩЕСТВА</w:t>
      </w:r>
    </w:p>
    <w:p w:rsidR="00282D24" w:rsidRDefault="006B6D29">
      <w:pPr>
        <w:pStyle w:val="ppoint"/>
        <w:spacing w:before="160" w:after="160"/>
        <w:ind w:right="360"/>
      </w:pPr>
      <w:bookmarkStart w:id="142" w:name="a18"/>
      <w:bookmarkEnd w:id="142"/>
      <w:r>
        <w:t>116. Промышленной переработке, в том числе утилизации, по решению подразделения Департамента подлежит погибшее имущество, а также имущество, обращенное в доход государства, которое по своим качественным показате</w:t>
      </w:r>
      <w:r>
        <w:t>лям, потребительским свойствам не может быть реализовано либо его реализация экономически нецелесообразна.</w:t>
      </w:r>
    </w:p>
    <w:p w:rsidR="00282D24" w:rsidRDefault="006B6D29">
      <w:pPr>
        <w:pStyle w:val="pnewncpi"/>
        <w:spacing w:before="160" w:after="160"/>
        <w:ind w:right="360"/>
      </w:pPr>
      <w:r>
        <w:t>Промышленная переработка имущества осуществляется организациями, перечень которых утверждается директором Департамента, если иное не установлено в на</w:t>
      </w:r>
      <w:r>
        <w:t>стоящей главе.</w:t>
      </w:r>
    </w:p>
    <w:p w:rsidR="00282D24" w:rsidRDefault="006B6D29">
      <w:pPr>
        <w:pStyle w:val="ppoint"/>
        <w:spacing w:before="160" w:after="160"/>
        <w:ind w:right="360"/>
      </w:pPr>
      <w:r>
        <w:t>117. Промышленная переработка на пищевые цели алкогольной продукции, а также промышленная переработка табачного сырья (изделий), обращенных в доход государства, осуществляется в организациях, перечень которых утверждается Департаментом по со</w:t>
      </w:r>
      <w:r>
        <w:t>гласованию с Белорусским государственным концерном пищевой промышленности «Белгоспищепром» (далее – концерн «Белгоспищепром»), Министерством сельского хозяйства и продовольствия (в отношении подчиненных (входящих в состав) перерабатывающих организаций) или</w:t>
      </w:r>
      <w:r>
        <w:t xml:space="preserve"> облисполкомами (в отношении организаций всех форм собственности, расположенных на территории области, не подчиненных (не входящих в состав) концерну «Белгоспищепром» и данному Министерству).</w:t>
      </w:r>
    </w:p>
    <w:p w:rsidR="00282D24" w:rsidRDefault="006B6D29">
      <w:pPr>
        <w:pStyle w:val="pnewncpi"/>
        <w:spacing w:before="160" w:after="160"/>
        <w:ind w:right="360"/>
      </w:pPr>
      <w:r>
        <w:t>Перечень организаций, осуществляющих промышленную переработку пи</w:t>
      </w:r>
      <w:r>
        <w:t>щевого сырья, в том числе овощей, плодов, ягод, грибов, орехов, а также минимальный объем указанной продукции, который может быть направлен на промышленную переработку, утверждается директором Департамента по согласованию с концерном «Белгоспищепром» (в от</w:t>
      </w:r>
      <w:r>
        <w:t>ношении перерабатывающих организаций, входящих в его состав) или облисполкомами (в отношении организаций всех форм собственности, расположенных на территории области, не входящих в состав концерна «Белгоспищепром»).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Промышленная переработка лома и отходов </w:t>
      </w:r>
      <w:r>
        <w:t>черных и цветных металлов осуществляется заготовительными организациями Белорусского государственного объединения по заготовке, переработке и поставке лома и отходов черных и цветных металлов.</w:t>
      </w:r>
    </w:p>
    <w:p w:rsidR="00282D24" w:rsidRDefault="006B6D29">
      <w:pPr>
        <w:pStyle w:val="ppoint"/>
        <w:spacing w:before="160" w:after="160"/>
        <w:ind w:right="360"/>
      </w:pPr>
      <w:bookmarkStart w:id="143" w:name="a171"/>
      <w:bookmarkEnd w:id="143"/>
      <w:r>
        <w:t xml:space="preserve">118. Организации, указанные в пунктах </w:t>
      </w:r>
      <w:hyperlink w:anchor="a18" w:tooltip="+" w:history="1">
        <w:r>
          <w:rPr>
            <w:rStyle w:val="alink"/>
            <w:u w:val="single" w:color="0038C8"/>
          </w:rPr>
          <w:t>116</w:t>
        </w:r>
      </w:hyperlink>
      <w:r>
        <w:t xml:space="preserve"> и 117 настоящего Положения, обязаны в соответствии с решением подразделения Департамента принять имущество на промышленную переработку, в том числе утилизацию.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В случае отказа в получении имущества на промышленную перерабо</w:t>
      </w:r>
      <w:r>
        <w:t xml:space="preserve">тку, в том числе утилизацию, организации, указанные в пунктах </w:t>
      </w:r>
      <w:hyperlink w:anchor="a18" w:tooltip="+" w:history="1">
        <w:r>
          <w:rPr>
            <w:rStyle w:val="alink"/>
            <w:u w:val="single" w:color="0038C8"/>
          </w:rPr>
          <w:t>116</w:t>
        </w:r>
      </w:hyperlink>
      <w:r>
        <w:t xml:space="preserve"> и 117 настоящего Положения, несут ответственность в соответствии с законодательными актами.</w:t>
      </w:r>
    </w:p>
    <w:p w:rsidR="00282D24" w:rsidRDefault="006B6D29">
      <w:pPr>
        <w:pStyle w:val="ppoint"/>
        <w:spacing w:before="160" w:after="160"/>
        <w:ind w:right="360"/>
      </w:pPr>
      <w:r>
        <w:t>119. Передача уполномоченным органом, подразделением Департамента, р</w:t>
      </w:r>
      <w:r>
        <w:t xml:space="preserve">еализующей организацией имущества на промышленную переработку, в том числе утилизацию, и прием его организацией осуществляются на основании </w:t>
      </w:r>
      <w:hyperlink r:id="rId115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в течение 10 рабочих дн</w:t>
      </w:r>
      <w:r>
        <w:t>ей, следующих за днем подписания акта передачи имущества, а скоропортящегося пищевого сырья, в том числе овощей, плодов, ягод, грибов, орехов, – не позднее 2 рабочих дней, после чего в течение 2 рабочих дней третий экземпляр акта передачи имущества возвращ</w:t>
      </w:r>
      <w:r>
        <w:t>ается уполномоченным органом подразделению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120. Алкогольная продукция согласно заключению, полученному в соответствии с </w:t>
      </w:r>
      <w:hyperlink w:anchor="a50" w:tooltip="+" w:history="1">
        <w:r>
          <w:rPr>
            <w:rStyle w:val="alink"/>
            <w:u w:val="single" w:color="0038C8"/>
          </w:rPr>
          <w:t>частью третьей</w:t>
        </w:r>
      </w:hyperlink>
      <w:r>
        <w:t xml:space="preserve"> пункта 38 настоящего Положения, без наличия документов и (или) маркировки, пр</w:t>
      </w:r>
      <w:r>
        <w:t>едусмотренных законодательством и (или) международными обязательствами Республики Беларусь, подтверждающих качество и безопасность имущества, без сопроводительных документов установленного образца или с не соответствующими действительности документами, под</w:t>
      </w:r>
      <w:r>
        <w:t>тверждающими ее импорт, приобретение или производство, включая фальсифицированные алкогольные напитки, подлежит промышленной переработке на технические цели, в том числе на непищевой этиловый спирт, а при невозможности или нецелесообразности их переработки</w:t>
      </w:r>
      <w:r>
        <w:t> – уничтожению.</w:t>
      </w:r>
    </w:p>
    <w:p w:rsidR="00282D24" w:rsidRDefault="006B6D29">
      <w:pPr>
        <w:pStyle w:val="pnewncpi"/>
        <w:spacing w:before="160" w:after="160"/>
        <w:ind w:right="360"/>
      </w:pPr>
      <w:r>
        <w:t>Партии алкогольной, непищевой спиртосодержащей продукции, непищевого этилового спирта, подлежащие промышленной переработке на технические цели, направляются уполномоченным органом в открытое акционерное общество «Бобруйский завод биотехноло</w:t>
      </w:r>
      <w:r>
        <w:t>гий» для промышленной переработки.</w:t>
      </w:r>
    </w:p>
    <w:p w:rsidR="00282D24" w:rsidRDefault="006B6D29">
      <w:pPr>
        <w:pStyle w:val="ppoint"/>
        <w:spacing w:before="160" w:after="160"/>
        <w:ind w:right="360"/>
      </w:pPr>
      <w:r>
        <w:t>121. С учетом экономической целесообразности по решению подразделения Департамента возможно централизованное накопление обращенных в доход государства алкогольной, непищевой спиртосодержащей продукции, непищевого этиловог</w:t>
      </w:r>
      <w:r>
        <w:t>о спирта, подлежащих промышленной переработке на технические цели, а также лома черных и цветных металлов в области, районе, населенном пункте для последующей их передачи подразделением Департамента в соответствии с настоящей главой на промышленную перераб</w:t>
      </w:r>
      <w:r>
        <w:t>отку.</w:t>
      </w:r>
    </w:p>
    <w:p w:rsidR="00282D24" w:rsidRDefault="006B6D29">
      <w:pPr>
        <w:pStyle w:val="ppoint"/>
        <w:spacing w:before="160" w:after="160"/>
        <w:ind w:right="360"/>
      </w:pPr>
      <w:r>
        <w:t>122. Транспортные расходы по доставке имущества с мест хранения, погрузочно-разгрузочные работы, расходы по разборке имущества возлагаются на организацию, которой это имущество передано на промышленную переработку, в том числе утилизацию.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123. В отно</w:t>
      </w:r>
      <w:r>
        <w:t>шении переданного для реализации имущества, дальнейшая реализация которого невозможна или экономически нецелесообразна, за исключением имущества со сроком годности менее 30 дней, действует следующий порядок принятия решения о передаче его на промышленную п</w:t>
      </w:r>
      <w:r>
        <w:t>ереработку, в том числе утилизацию:</w:t>
      </w:r>
    </w:p>
    <w:p w:rsidR="00282D24" w:rsidRDefault="006B6D29">
      <w:pPr>
        <w:pStyle w:val="pnewncpi"/>
        <w:spacing w:before="160" w:after="160"/>
        <w:ind w:right="360"/>
      </w:pPr>
      <w:r>
        <w:t>реализующая организация направляет в соответствующее подразделение Департамента опись фактического наличия имущества с обоснованием невозможности или экономической нецелесообразности его дальнейшей реализации, а в отноше</w:t>
      </w:r>
      <w:r>
        <w:t>нии имущества, подлежащего проверке на качество и безопасность, дополнительно – рекомендации по дальнейшему использованию имущества, выданные соответствующими органами или организациями в установленном порядке;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решение о передаче имущества на промышленную </w:t>
      </w:r>
      <w:r>
        <w:t>переработку, в том числе утилизацию, принимается подразделением Департамента в течение 5 рабочих дней, следующих за днем поступления к нему обращения реализующей организации. Одновременно с принятием решения о передаче имущества на промышленную переработку</w:t>
      </w:r>
      <w:r>
        <w:t>, в том числе утилизацию, производится перерасчет сумм, причитающихся реализующей организации, а также подлежащих перечислению в бюджет от реализации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по результатам принятого решения подразделение Департамента письменно информирует реализующую о</w:t>
      </w:r>
      <w:r>
        <w:t>рганизацию и организацию, которой передается имущество на промышленную переработку, в том числе утилизацию;</w:t>
      </w:r>
    </w:p>
    <w:p w:rsidR="00282D24" w:rsidRDefault="006B6D29">
      <w:pPr>
        <w:pStyle w:val="pnewncpi"/>
        <w:spacing w:before="160" w:after="160"/>
        <w:ind w:right="360"/>
      </w:pPr>
      <w:r>
        <w:t>передача реализующей организацией имущества на промышленную переработку, в том числе утилизацию, осуществляется на основании товарно-сопроводительны</w:t>
      </w:r>
      <w:r>
        <w:t>х документов в течение 5 рабочих дней со дня ее информирования подразделением Департамента;</w:t>
      </w:r>
    </w:p>
    <w:p w:rsidR="00282D24" w:rsidRDefault="006B6D29">
      <w:pPr>
        <w:pStyle w:val="pnewncpi"/>
        <w:spacing w:before="160" w:after="160"/>
        <w:ind w:right="360"/>
      </w:pPr>
      <w:r>
        <w:t>приемка-передача имущества на промышленную переработку, в том числе утилизацию, оформляется соответствующим актом приемки-передачи, на основании которого производит</w:t>
      </w:r>
      <w:r>
        <w:t>ся перечисление денежных средств в бюджет за имущество, переданное на промышленную переработку, в том числе утилизацию;</w:t>
      </w:r>
    </w:p>
    <w:p w:rsidR="00282D24" w:rsidRDefault="006B6D29">
      <w:pPr>
        <w:pStyle w:val="pnewncpi"/>
        <w:spacing w:before="160" w:after="160"/>
        <w:ind w:right="360"/>
      </w:pPr>
      <w:r>
        <w:t>транспортные расходы по доставке имущества, погрузочно-разгрузочные работы, расходы, связанные с разборкой имущества, получением рекомен</w:t>
      </w:r>
      <w:r>
        <w:t>даций по дальнейшему использованию имущества, возлагаются на реализующую организацию.</w:t>
      </w:r>
    </w:p>
    <w:p w:rsidR="00282D24" w:rsidRDefault="006B6D29">
      <w:pPr>
        <w:pStyle w:val="ppoint"/>
        <w:spacing w:before="160" w:after="160"/>
        <w:ind w:right="360"/>
      </w:pPr>
      <w:r>
        <w:t>124. Перечисление денежных средств в бюджет за имущество, переданное на промышленную переработку, в том числе утилизацию, производится не позднее 20 рабочих дней со дня п</w:t>
      </w:r>
      <w:r>
        <w:t>олучения этого имущества.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125. Перечисление денежных средств в бюджет открытым акционерным обществом «Бобруйский завод биотехнологий» за переработанные обращенные в доход государства непищевой этиловый спирт, алкогольную продукцию, непищевую спиртосодержащ</w:t>
      </w:r>
      <w:r>
        <w:t>ую продукцию производится не позднее 5 рабочих дней со дня поступления денежных средств от реализации выработанной из этого сырья готовой продукции при ведении ее раздельного учета, а в иных случаях – в течение 10 рабочих дней со дня получения имущества дл</w:t>
      </w:r>
      <w:r>
        <w:t>я переработки.</w:t>
      </w:r>
    </w:p>
    <w:p w:rsidR="00282D24" w:rsidRDefault="006B6D29">
      <w:pPr>
        <w:pStyle w:val="pchapter"/>
        <w:spacing w:before="360" w:after="360"/>
        <w:ind w:right="360"/>
      </w:pPr>
      <w:bookmarkStart w:id="144" w:name="a40"/>
      <w:bookmarkEnd w:id="144"/>
      <w:r>
        <w:t>ГЛАВА 9</w:t>
      </w:r>
      <w:r>
        <w:br/>
        <w:t>УНИЧТОЖЕНИЕ ИМУЩЕСТВА</w:t>
      </w:r>
    </w:p>
    <w:p w:rsidR="00282D24" w:rsidRDefault="006B6D29">
      <w:pPr>
        <w:pStyle w:val="ppoint"/>
        <w:spacing w:before="160" w:after="160"/>
        <w:ind w:right="360"/>
      </w:pPr>
      <w:r>
        <w:t>126. Имущество, которое по своим качественным показателям, потребительским свойствам не может быть реализовано и использовано не по прямому назначению (промышленная переработка, в том числе утилизация) либо реал</w:t>
      </w:r>
      <w:r>
        <w:t>изация и иное использование которого нецелесообразны, подлежит уничтожению по решению подразделения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>127. Решение об уничтожении имущества принимается при наличии одного из следующих оснований:</w:t>
      </w:r>
    </w:p>
    <w:p w:rsidR="00282D24" w:rsidRDefault="006B6D29">
      <w:pPr>
        <w:pStyle w:val="pnewncpi"/>
        <w:spacing w:before="160" w:after="160"/>
        <w:ind w:right="360"/>
      </w:pPr>
      <w:r>
        <w:t>несоответствие имущества обязательным требованиям</w:t>
      </w:r>
      <w:r>
        <w:t xml:space="preserve"> по показателям безопасности для жизни, здоровья и имущества людей, охраны окружающей среды, если невозможно это несоответствие устранить или провести промышленную переработку, в том числе утилизацию, этого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отсутствие государственной регистрации</w:t>
      </w:r>
      <w:r>
        <w:t xml:space="preserve"> средств защиты растений, ветеринарных препаратов;</w:t>
      </w:r>
    </w:p>
    <w:p w:rsidR="00282D24" w:rsidRDefault="006B6D29">
      <w:pPr>
        <w:pStyle w:val="pnewncpi"/>
        <w:spacing w:before="160" w:after="160"/>
        <w:ind w:right="360"/>
      </w:pPr>
      <w:r>
        <w:t>решение компетентного органа об уничтожении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экономическая нецелесообразность устранения недостатков или утилизации имущества, а также проведения работ по подтверждению качества и безопасности им</w:t>
      </w:r>
      <w:r>
        <w:t>ущества, проведения необходимых работ (экспертиз) в отношении имущества вследствие превышения затрат на эти операции и затрат по хранению над предполагаемым доходом от последующей реализации или иного использования имущества;</w:t>
      </w:r>
    </w:p>
    <w:p w:rsidR="00282D24" w:rsidRDefault="006B6D29">
      <w:pPr>
        <w:pStyle w:val="pnewncpi"/>
        <w:spacing w:before="160" w:after="160"/>
        <w:ind w:right="360"/>
      </w:pPr>
      <w:r>
        <w:t>наличие документа о технически</w:t>
      </w:r>
      <w:r>
        <w:t>х характеристиках обращенной в доход государства аудио- и видеопродукции, выдаваемого государственными судебно-экспертными учреждениями, на основании которого продукция признается контрафактной, или соответствующего заключения Республиканской экспертной ко</w:t>
      </w:r>
      <w:r>
        <w:t>миссии по предотвращению пропаганды порнографии, насилия и жестокости;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невозможность идентификации и объективной оценки качества и безопасности имущества неизвестного происхождения;</w:t>
      </w:r>
    </w:p>
    <w:p w:rsidR="00282D24" w:rsidRDefault="006B6D29">
      <w:pPr>
        <w:pStyle w:val="pnewncpi"/>
        <w:spacing w:before="160" w:after="160"/>
        <w:ind w:right="360"/>
      </w:pPr>
      <w:r>
        <w:t>в иных случаях, предусмотренных настоящим Положением.</w:t>
      </w:r>
    </w:p>
    <w:p w:rsidR="00282D24" w:rsidRDefault="006B6D29">
      <w:pPr>
        <w:pStyle w:val="ppoint"/>
        <w:spacing w:before="160" w:after="160"/>
        <w:ind w:right="360"/>
      </w:pPr>
      <w:r>
        <w:t xml:space="preserve">128. Подразделение Департамента в течение 10 рабочих дней, следующих за днем поступления к нему от уполномоченного органа документов, указанных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 рассматривает вопрос об уничтожении имущества и </w:t>
      </w:r>
      <w:r>
        <w:t>принимает соответствующее решение.</w:t>
      </w:r>
    </w:p>
    <w:p w:rsidR="00282D24" w:rsidRDefault="006B6D29">
      <w:pPr>
        <w:pStyle w:val="pnewncpi"/>
        <w:spacing w:before="160" w:after="160"/>
        <w:ind w:right="360"/>
      </w:pPr>
      <w:r>
        <w:t>Стоимость имущества, подлежащего уничтожению, подразделением Департамента не определяется.</w:t>
      </w:r>
    </w:p>
    <w:p w:rsidR="00282D24" w:rsidRDefault="006B6D29">
      <w:pPr>
        <w:pStyle w:val="ppoint"/>
        <w:spacing w:before="160" w:after="160"/>
        <w:ind w:right="360"/>
      </w:pPr>
      <w:bookmarkStart w:id="145" w:name="a20"/>
      <w:bookmarkEnd w:id="145"/>
      <w:r>
        <w:t>129. Организации, уничтожающие имущество и осуществляющие обращение с отходами, образовавшимися в результате уничтожения, способ у</w:t>
      </w:r>
      <w:r>
        <w:t>ничтожения имущества, а также места уничтожения имущества в разрезе групп товаров определяются Департаментом по согласованию с республиканскими органами государственного управления в соответствии с их компетенцией, за исключением случаев, предусмотренных в</w:t>
      </w:r>
      <w:r>
        <w:t xml:space="preserve"> настоящей главе.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Организации, указанные в </w:t>
      </w:r>
      <w:hyperlink w:anchor="a20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обязаны принять имущество и уничтожить его в установленном порядке. В случае отказа в получении имущества для уничтожения организации, указанные в </w:t>
      </w:r>
      <w:hyperlink w:anchor="a20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несут ответственность в соответствии с законодательными актами.</w:t>
      </w:r>
    </w:p>
    <w:bookmarkStart w:id="146" w:name="a112"/>
    <w:bookmarkEnd w:id="146"/>
    <w:p w:rsidR="00282D24" w:rsidRDefault="006B6D29">
      <w:pPr>
        <w:pStyle w:val="pnewncpi"/>
        <w:spacing w:before="160" w:after="160"/>
        <w:ind w:right="360"/>
      </w:pPr>
      <w:r>
        <w:fldChar w:fldCharType="begin"/>
      </w:r>
      <w:r>
        <w:instrText xml:space="preserve"> HYPERLINK "file:///C:/fake/tx.dll?d=327392&amp;a=2" \l "a2" \o "+" </w:instrText>
      </w:r>
      <w:r>
        <w:fldChar w:fldCharType="separate"/>
      </w:r>
      <w:r>
        <w:rPr>
          <w:rStyle w:val="alink"/>
          <w:u w:val="single" w:color="0038C8"/>
        </w:rPr>
        <w:t>Порядок</w:t>
      </w:r>
      <w:r>
        <w:rPr>
          <w:rStyle w:val="alink"/>
          <w:u w:val="single" w:color="0038C8"/>
        </w:rPr>
        <w:fldChar w:fldCharType="end"/>
      </w:r>
      <w:r>
        <w:t>, способ и место уничтожения пиротехнических и ртутьсодержащ</w:t>
      </w:r>
      <w:r>
        <w:t>их изделий, других опасных веществ определяются Советом Министров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 xml:space="preserve">130. Подразделение Департамента в течение 2 рабочих дней, следующих за днем составления </w:t>
      </w:r>
      <w:hyperlink r:id="rId116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</w:t>
      </w:r>
      <w:r>
        <w:t>и имущества, направляет информацию уполномоченному органу и организации, которая должна уничтожить имущество, о принятом решении для организации процесса уничтожения имущества.</w:t>
      </w:r>
    </w:p>
    <w:p w:rsidR="00282D24" w:rsidRDefault="006B6D29">
      <w:pPr>
        <w:pStyle w:val="pnewncpi"/>
        <w:spacing w:before="160" w:after="160"/>
        <w:ind w:right="360"/>
      </w:pPr>
      <w:r>
        <w:t>Передача имущества для уничтожения производится уполномоченным органом в течени</w:t>
      </w:r>
      <w:r>
        <w:t>е 10 рабочих дней, следующих за днем получения акта передачи имущества, после чего в течение 2 рабочих дней третий экземпляр акта передачи имущества возвращается уполномоченным органом подразделению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>131. Транспортные расходы по доставке имуще</w:t>
      </w:r>
      <w:r>
        <w:t xml:space="preserve">ства с мест хранения к месту его уничтожения, погрузочно-разгрузочные работы, разборка имущества возлагаются на организацию, которой это имущество передано для уничтожения, если иное не предусмотрено в </w:t>
      </w:r>
      <w:hyperlink w:anchor="a51" w:tooltip="+" w:history="1">
        <w:r>
          <w:rPr>
            <w:rStyle w:val="alink"/>
            <w:u w:val="single" w:color="0038C8"/>
          </w:rPr>
          <w:t>пункте 132</w:t>
        </w:r>
      </w:hyperlink>
      <w:r>
        <w:t xml:space="preserve"> настоящего По</w:t>
      </w:r>
      <w:r>
        <w:t>ложения.</w:t>
      </w:r>
    </w:p>
    <w:p w:rsidR="00282D24" w:rsidRDefault="006B6D29">
      <w:pPr>
        <w:pStyle w:val="ppoint"/>
        <w:spacing w:before="160" w:after="160"/>
        <w:ind w:right="360"/>
      </w:pPr>
      <w:bookmarkStart w:id="147" w:name="a51"/>
      <w:bookmarkEnd w:id="147"/>
      <w:r>
        <w:t>132. В случаях уничтожения имущества путем: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размещения на объектах захоронения отходов подразделения Департамента определяют организации, осуществляющие денатурацию и механическое разрушение имущества, погрузочно-разгрузочные работы и вывоз имущес</w:t>
      </w:r>
      <w:r>
        <w:t>тва на объекты захоронения отходов;</w:t>
      </w:r>
    </w:p>
    <w:p w:rsidR="00282D24" w:rsidRDefault="006B6D29">
      <w:pPr>
        <w:pStyle w:val="pnewncpi"/>
        <w:spacing w:before="160" w:after="160"/>
        <w:ind w:right="360"/>
      </w:pPr>
      <w:r>
        <w:t>термического, механического или другого способа погрузочно-разгрузочные работы, вывоз образовавшихся отходов и их дальнейшее использование, захоронение, обезвреживание осуществляются определенной для уничтожения организа</w:t>
      </w:r>
      <w:r>
        <w:t>цией.</w:t>
      </w:r>
    </w:p>
    <w:p w:rsidR="00282D24" w:rsidRDefault="006B6D29">
      <w:pPr>
        <w:pStyle w:val="ppoint"/>
        <w:spacing w:before="160" w:after="160"/>
        <w:ind w:right="360"/>
      </w:pPr>
      <w:r>
        <w:t>133. В результате уничтожения имущество должно перейти в состояние, исключающее его восстановление или дальнейшее применение.</w:t>
      </w:r>
    </w:p>
    <w:p w:rsidR="00282D24" w:rsidRDefault="006B6D29">
      <w:pPr>
        <w:pStyle w:val="pnewncpi"/>
        <w:spacing w:before="160" w:after="160"/>
        <w:ind w:right="360"/>
      </w:pPr>
      <w:r>
        <w:t>Уничтожение производится в соответствии с природоохранными, санитарными, противопожарными и иными требованиями в порядке, ус</w:t>
      </w:r>
      <w:r>
        <w:t>тановленном законодательством.</w:t>
      </w:r>
    </w:p>
    <w:p w:rsidR="00282D24" w:rsidRDefault="006B6D29">
      <w:pPr>
        <w:pStyle w:val="ppoint"/>
        <w:spacing w:before="160" w:after="160"/>
        <w:ind w:right="360"/>
      </w:pPr>
      <w:bookmarkStart w:id="148" w:name="a21"/>
      <w:bookmarkEnd w:id="148"/>
      <w:r>
        <w:t xml:space="preserve">134. Единичные изделия и небольшие партии имущества, не представляющие опасности для окружающей среды, уничтожаются в </w:t>
      </w:r>
      <w:hyperlink r:id="rId117" w:anchor="a2" w:tooltip="+" w:history="1">
        <w:r>
          <w:rPr>
            <w:rStyle w:val="alink"/>
            <w:u w:val="single" w:color="0038C8"/>
          </w:rPr>
          <w:t>порядке</w:t>
        </w:r>
      </w:hyperlink>
      <w:r>
        <w:t>, предусмотренном Управлением дел</w:t>
      </w:r>
      <w:r>
        <w:t>ами Президента Республики Беларусь, в месте их хранения.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Обращение с отходами, образовавшимися в результате уничтожения указанного в </w:t>
      </w:r>
      <w:hyperlink w:anchor="a21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 имущества, осуществляется в соответствии с законодательством о</w:t>
      </w:r>
      <w:r>
        <w:t>б обращении с отходами.</w:t>
      </w:r>
    </w:p>
    <w:p w:rsidR="00282D24" w:rsidRDefault="006B6D29">
      <w:pPr>
        <w:pStyle w:val="ppoint"/>
        <w:spacing w:before="160" w:after="160"/>
        <w:ind w:right="360"/>
      </w:pPr>
      <w:r>
        <w:t>135. Имущество, содержание радиоактивных элементов в котором превышает допустимые уровни содержания радионуклидов, установленные в Республике Беларусь, но не превышает значений, установленных для радиоактивных отходов, подлежит дена</w:t>
      </w:r>
      <w:r>
        <w:t>турации, приводится в нетоварное состояние и может быть размещено на объектах хранения, захоронения и обезвреживания отходов. Имущество, содержание радиоактивных элементов в котором превышает значения, установленные для радиоактивных отходов, подлежит унич</w:t>
      </w:r>
      <w:r>
        <w:t>тожению в порядке, установленном Министерством здравоохранения и Министерством по чрезвычайным ситуациям, организациями, занимающимися захоронением радиоактивных отходов.</w:t>
      </w:r>
    </w:p>
    <w:p w:rsidR="00282D24" w:rsidRDefault="006B6D29">
      <w:pPr>
        <w:pStyle w:val="ppoint"/>
        <w:spacing w:before="160" w:after="160"/>
        <w:ind w:right="360"/>
      </w:pPr>
      <w:r>
        <w:t>136. По решению уполномоченного органа и (или) подразделения Департамента уничтожение</w:t>
      </w:r>
      <w:r>
        <w:t xml:space="preserve"> имущества осуществляется в присутствии их представителей, а также представителей иных государственных органов и (или) организаций.</w:t>
      </w:r>
    </w:p>
    <w:p w:rsidR="00282D24" w:rsidRDefault="006B6D29">
      <w:pPr>
        <w:pStyle w:val="ppoint"/>
        <w:spacing w:before="160" w:after="160"/>
        <w:ind w:right="360"/>
      </w:pPr>
      <w:r>
        <w:t>137. По результатам уничтожения имущества органом или организацией, уничтожившими имущество, составляется акт на уничтоженно</w:t>
      </w:r>
      <w:r>
        <w:t>е имущество, копия которого направляется подразделению Департамента и другим заинтересованным органам не позднее 1 рабочего дня, следующего за днем его составления.</w:t>
      </w:r>
    </w:p>
    <w:p w:rsidR="00282D24" w:rsidRDefault="006B6D29">
      <w:pPr>
        <w:pStyle w:val="ppoint"/>
        <w:spacing w:before="160" w:after="160"/>
        <w:ind w:right="360"/>
      </w:pPr>
      <w:r>
        <w:t>138. В случае, если дальнейшая реализация имущества, за исключением имущества со сроком год</w:t>
      </w:r>
      <w:r>
        <w:t xml:space="preserve">ности менее 30 дней, а также имущества должника, </w:t>
      </w:r>
      <w:r>
        <w:lastRenderedPageBreak/>
        <w:t>невозможна, реализующая организация не позднее 3 рабочих дней, следующих за днем снятия имущества с реализации, обращается в подразделение Департамента для принятия решения о его уничтожении или ином использ</w:t>
      </w:r>
      <w:r>
        <w:t>овании. В данном случае решение об уничтожении имущества, переданного для реализации и снятого реализующей организацией с реализации по причине невозможности его реализации, принимается подразделением Департамента в течение 5 рабочих дней со дня, следующег</w:t>
      </w:r>
      <w:r>
        <w:t>о за днем поступления ходатайства реализующей организации об уничтожении имущества.</w:t>
      </w:r>
    </w:p>
    <w:p w:rsidR="00282D24" w:rsidRDefault="006B6D29">
      <w:pPr>
        <w:pStyle w:val="pchapter"/>
        <w:spacing w:before="360" w:after="360"/>
        <w:ind w:right="360"/>
      </w:pPr>
      <w:bookmarkStart w:id="149" w:name="a59"/>
      <w:bookmarkEnd w:id="149"/>
      <w:r>
        <w:t>ГЛАВА 10</w:t>
      </w:r>
      <w:r>
        <w:br/>
        <w:t>ВОЗМЕЩЕНИЕ РАСХОДОВ</w:t>
      </w:r>
    </w:p>
    <w:p w:rsidR="00282D24" w:rsidRDefault="006B6D29">
      <w:pPr>
        <w:pStyle w:val="ppoint"/>
        <w:spacing w:before="160" w:after="160"/>
        <w:ind w:right="360"/>
      </w:pPr>
      <w:bookmarkStart w:id="150" w:name="a57"/>
      <w:bookmarkEnd w:id="150"/>
      <w:r>
        <w:t>139. Срок представления организацией, индивидуальным предпринимателем, которые оказали услуги (выполнили работы), документов по вопросу о возме</w:t>
      </w:r>
      <w:r>
        <w:t xml:space="preserve">щении расходов уполномоченному органу, подразделению Департамента – не позднее 10 рабочих дней с даты подписания предусмотренного в настоящей главе документа, подтверждающего оказанные услуги (заключение, </w:t>
      </w:r>
      <w:hyperlink r:id="rId118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имущества, акт уничтожения имущества, протокол о результатах аукциона и другое). При этом подразделением Департамента рассматриваются документы в отношении имущества, поставленного на последующий учет.</w:t>
      </w:r>
    </w:p>
    <w:p w:rsidR="00282D24" w:rsidRDefault="006B6D29">
      <w:pPr>
        <w:pStyle w:val="pnewncpi"/>
        <w:spacing w:before="160" w:after="160"/>
        <w:ind w:right="360"/>
      </w:pPr>
      <w:bookmarkStart w:id="151" w:name="a180"/>
      <w:bookmarkEnd w:id="151"/>
      <w:r>
        <w:t xml:space="preserve">Не рассматриваются и к </w:t>
      </w:r>
      <w:r>
        <w:t xml:space="preserve">оплате не принимаются неполный пакет документов по вопросу о возмещении расходов и документы, представленные с нарушением срока, предусмотренного в </w:t>
      </w:r>
      <w:hyperlink w:anchor="a57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Возмещение расходов не производится в случаях </w:t>
      </w:r>
      <w:r>
        <w:t>нарушения организацией, индивидуальным предпринимателем, которые оказали услуги (выполнили работы), требований настоящего Положения, порядка, сроков проведения оценки, работ по проверке имущества на качество и безопасность, проведения иных видов работ (экс</w:t>
      </w:r>
      <w:r>
        <w:t>пертиз) в отношении имущества и представления (оформления) их результатов.</w:t>
      </w:r>
    </w:p>
    <w:p w:rsidR="00282D24" w:rsidRDefault="006B6D29">
      <w:pPr>
        <w:pStyle w:val="pnewncpi"/>
        <w:spacing w:before="160" w:after="160"/>
        <w:ind w:right="360"/>
      </w:pPr>
      <w:bookmarkStart w:id="152" w:name="a184"/>
      <w:bookmarkEnd w:id="152"/>
      <w:r>
        <w:t>Возмещение расходов производится исходя из фактических затрат, понесенных организацией, индивидуальным предпринимателем, которые оказали услуги, или тарифов, определяемых данной орг</w:t>
      </w:r>
      <w:r>
        <w:t>анизацией, индивидуальным предпринимателем исходя из уровня рентабельности не более 5 процентов.</w:t>
      </w:r>
    </w:p>
    <w:p w:rsidR="00282D24" w:rsidRDefault="006B6D29">
      <w:pPr>
        <w:pStyle w:val="ppoint"/>
        <w:spacing w:before="160" w:after="160"/>
        <w:ind w:right="360"/>
      </w:pPr>
      <w:r>
        <w:t>140. Документы по вопросу о возмещении предусмотренных в настоящей главе расходов проверяются уполномоченным органом, подразделением Департамента на предмет их</w:t>
      </w:r>
      <w:r>
        <w:t xml:space="preserve"> комплектности, правильности оформления, достоверности содержащейся в них информации, а также обоснованности их представления и направляются не позднее 10 рабочих дней тем органам, на счетах которых отражаются (должны </w:t>
      </w:r>
      <w:r>
        <w:lastRenderedPageBreak/>
        <w:t>отражаться) денежные средства за имуще</w:t>
      </w:r>
      <w:r>
        <w:t>ство, в отношении которого производится возмещение расходов.</w:t>
      </w:r>
    </w:p>
    <w:p w:rsidR="00282D24" w:rsidRDefault="006B6D29">
      <w:pPr>
        <w:pStyle w:val="pnewncpi"/>
        <w:spacing w:before="160" w:after="160"/>
        <w:ind w:right="360"/>
      </w:pPr>
      <w:bookmarkStart w:id="153" w:name="a201"/>
      <w:bookmarkEnd w:id="153"/>
      <w:r>
        <w:t>Ответственность за комплектность документов, правильность оформления, достоверность содержащейся в них информации, а также обоснованность представления документов по вопросу о возмещении расходов</w:t>
      </w:r>
      <w:r>
        <w:t xml:space="preserve"> несут организация, индивидуальный предприниматель, которые понесли эти расходы.</w:t>
      </w:r>
    </w:p>
    <w:p w:rsidR="00282D24" w:rsidRDefault="006B6D29">
      <w:pPr>
        <w:pStyle w:val="ppoint"/>
        <w:spacing w:before="160" w:after="160"/>
        <w:ind w:right="360"/>
      </w:pPr>
      <w:r>
        <w:t xml:space="preserve">141. При представлении уполномоченным органом, подразделением Департамента органу, указанному в </w:t>
      </w:r>
      <w:hyperlink w:anchor="a22" w:tooltip="+" w:history="1">
        <w:r>
          <w:rPr>
            <w:rStyle w:val="alink"/>
            <w:u w:val="single" w:color="0038C8"/>
          </w:rPr>
          <w:t>пункте 149</w:t>
        </w:r>
      </w:hyperlink>
      <w:r>
        <w:t xml:space="preserve"> настоящего Положения, документов по вопросу о возмещении расходов в сопроводительном письме в обязательном порядке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>сумма денежных средств, подлежащая возмещению;</w:t>
      </w:r>
    </w:p>
    <w:p w:rsidR="00282D24" w:rsidRDefault="006B6D29">
      <w:pPr>
        <w:pStyle w:val="pnewncpi"/>
        <w:spacing w:before="160" w:after="160"/>
        <w:ind w:right="360"/>
      </w:pPr>
      <w:r>
        <w:t>организация или индивидуальный предприниматель, которым должны быть возмещены ра</w:t>
      </w:r>
      <w:r>
        <w:t>сходы;</w:t>
      </w:r>
    </w:p>
    <w:p w:rsidR="00282D24" w:rsidRDefault="006B6D29">
      <w:pPr>
        <w:pStyle w:val="pnewncpi"/>
        <w:spacing w:before="160" w:after="160"/>
        <w:ind w:right="360"/>
      </w:pPr>
      <w:r>
        <w:t>наименование уполномоченного органа с указанием получателя денежных средств от реализации или иного использования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54" w:name="a186"/>
      <w:bookmarkEnd w:id="154"/>
      <w:r>
        <w:t>142. Возмещение расходов по хранению имущества производится по истечении фактического срока хранения на основании расчета ст</w:t>
      </w:r>
      <w:r>
        <w:t>оимости услуг, оригинала счета-фактуры и копий: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договора с лицом, принявшим имущество на хранение, и </w:t>
      </w:r>
      <w:hyperlink r:id="rId119" w:anchor="a51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на хранение, оформление которых предусмотрено в </w:t>
      </w:r>
      <w:hyperlink w:anchor="a52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пункта 25 настоящего Положения, а также иных документов – в случаях изменения уполномоченного органа;</w:t>
      </w:r>
    </w:p>
    <w:p w:rsidR="00282D24" w:rsidRDefault="006B6D29">
      <w:pPr>
        <w:pStyle w:val="pnewncpi"/>
        <w:spacing w:before="160" w:after="160"/>
        <w:ind w:right="360"/>
      </w:pPr>
      <w:r>
        <w:t>решения компетентного органа об обращении имущества в доход государства (обращении взыскания на имущество) либо иного докумен</w:t>
      </w:r>
      <w:r>
        <w:t>та, который в соответствии с законодательством является основанием для постановки имущества на последующий учет;</w:t>
      </w:r>
    </w:p>
    <w:p w:rsidR="00282D24" w:rsidRDefault="006B6D29">
      <w:pPr>
        <w:pStyle w:val="pnewncpi"/>
        <w:spacing w:before="160" w:after="160"/>
        <w:ind w:right="360"/>
      </w:pPr>
      <w:hyperlink r:id="rId120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имущества, либо акта уничтожения имущества, либо документа, </w:t>
      </w:r>
      <w:r>
        <w:t>подтверждающего возврат имущества владельцу (собственнику) до его передачи для реализации или иного использования.</w:t>
      </w:r>
    </w:p>
    <w:p w:rsidR="00282D24" w:rsidRDefault="006B6D29">
      <w:pPr>
        <w:pStyle w:val="pnewncpi"/>
        <w:spacing w:before="160" w:after="160"/>
        <w:ind w:right="360"/>
      </w:pPr>
      <w:bookmarkStart w:id="155" w:name="a23"/>
      <w:bookmarkEnd w:id="155"/>
      <w:r>
        <w:t>Орган, рассматривающий документы на возмещение расходов по хранению имущества, при выявлении на основании представленных документов превышени</w:t>
      </w:r>
      <w:r>
        <w:t>я определенных настоящим Положением сроков прохождения документов, связанных с имуществом, и принятии решений по нему письменно информирует соответствующий уполномоченный орган, иной орган (за исключением судов) и организацию, определенные настоящим Положе</w:t>
      </w:r>
      <w:r>
        <w:t xml:space="preserve">нием, допустившие нарушение указанных сроков. В </w:t>
      </w:r>
      <w:r>
        <w:lastRenderedPageBreak/>
        <w:t>данном случае при отсутствии объективных причин для превышения таких сроков возмещение расходов по хранению за время прохождения документов, связанных с имуществом, с нарушением сроков осуществляется названны</w:t>
      </w:r>
      <w:r>
        <w:t>ми органами и организациями не позднее месяца со дня получения информации о необходимости возмещения расходов по хранению.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случае, если органами и организациями, указанными в </w:t>
      </w:r>
      <w:hyperlink w:anchor="a23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настоящего пункта, возмещение расход</w:t>
      </w:r>
      <w:r>
        <w:t>ов по хранению имущества не произведено, хранитель письменно информирует об этом Департамент в целях взыскания в установленном порядке средств с данных органов и организаций. Департамент в течение 3 месяцев со дня поступления от хранителя информации приним</w:t>
      </w:r>
      <w:r>
        <w:t>ает меры по возмещению этими органами расходов по хранению имущества.</w:t>
      </w:r>
    </w:p>
    <w:p w:rsidR="00282D24" w:rsidRDefault="006B6D29">
      <w:pPr>
        <w:pStyle w:val="ppoint"/>
        <w:spacing w:before="160" w:after="160"/>
        <w:ind w:right="360"/>
      </w:pPr>
      <w:r>
        <w:t>143. Возмещение расходов реализующей организации по хранению имущества, реализация которого приостановлена по поручению Департамента либо по решению компетентного органа, производится за</w:t>
      </w:r>
      <w:r>
        <w:t xml:space="preserve"> период:</w:t>
      </w:r>
    </w:p>
    <w:p w:rsidR="00282D24" w:rsidRDefault="006B6D29">
      <w:pPr>
        <w:pStyle w:val="pnewncpi"/>
        <w:spacing w:before="160" w:after="160"/>
        <w:ind w:right="360"/>
      </w:pPr>
      <w:r>
        <w:t>с даты получения поручения Департамента о снятии имущества с реализации до даты получения поручения Департамента о передаче имущества для реализации или иного использования;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 момента вступления в силу решения компетентного органа, в соответствии </w:t>
      </w:r>
      <w:r>
        <w:t>с которым приостанавливается реализация имущества, до вступления в силу решения о его отмене либо решения о возврате имущества владельцу (собственнику).</w:t>
      </w:r>
    </w:p>
    <w:p w:rsidR="00282D24" w:rsidRDefault="006B6D29">
      <w:pPr>
        <w:pStyle w:val="pnewncpi"/>
        <w:spacing w:before="160" w:after="160"/>
        <w:ind w:right="360"/>
      </w:pPr>
      <w:r>
        <w:t>Возмещение расходов производится на основании: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копии документа, согласно которому имущество было снято </w:t>
      </w:r>
      <w:r>
        <w:t>с реализации;</w:t>
      </w:r>
    </w:p>
    <w:p w:rsidR="00282D24" w:rsidRDefault="006B6D29">
      <w:pPr>
        <w:pStyle w:val="pnewncpi"/>
        <w:spacing w:before="160" w:after="160"/>
        <w:ind w:right="360"/>
      </w:pPr>
      <w:r>
        <w:t>перечня снятого с реализации имущества с указанием его стоимости на момент снятия с реализации с учетом переоценки, подписанного руководителем реализующей организации;</w:t>
      </w:r>
    </w:p>
    <w:p w:rsidR="00282D24" w:rsidRDefault="006B6D29">
      <w:pPr>
        <w:pStyle w:val="pnewncpi"/>
        <w:spacing w:before="160" w:after="160"/>
        <w:ind w:right="360"/>
      </w:pPr>
      <w:r>
        <w:t>копии соответствующего поручения Департамента либо копии решения компетент</w:t>
      </w:r>
      <w:r>
        <w:t>ного органа об отмене приостановления – при передаче имущества для реализации;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копии </w:t>
      </w:r>
      <w:hyperlink r:id="rId121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 – при безвозмездной передаче имущества;</w:t>
      </w:r>
    </w:p>
    <w:p w:rsidR="00282D24" w:rsidRDefault="006B6D29">
      <w:pPr>
        <w:pStyle w:val="pnewncpi"/>
        <w:spacing w:before="160" w:after="160"/>
        <w:ind w:right="360"/>
      </w:pPr>
      <w:r>
        <w:t>копии решения о возврате имущества вла</w:t>
      </w:r>
      <w:r>
        <w:t>дельцу – в случае принятия компетентным органом такого решения;</w:t>
      </w:r>
    </w:p>
    <w:p w:rsidR="00282D24" w:rsidRDefault="006B6D29">
      <w:pPr>
        <w:pStyle w:val="pnewncpi"/>
        <w:spacing w:before="160" w:after="160"/>
        <w:ind w:right="360"/>
      </w:pPr>
      <w:r>
        <w:t>справки реализующей организации о фактически понесенных расходах по хранению имущества, подписанной руководителем реализующей организации;</w:t>
      </w:r>
    </w:p>
    <w:p w:rsidR="00282D24" w:rsidRDefault="006B6D29">
      <w:pPr>
        <w:pStyle w:val="pnewncpi"/>
        <w:spacing w:before="160" w:after="160"/>
        <w:ind w:right="360"/>
      </w:pPr>
      <w:r>
        <w:t>оригинала счета-фактуры.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 xml:space="preserve">В случае, если с реализации </w:t>
      </w:r>
      <w:r>
        <w:t xml:space="preserve">снято имущество в полном объеме по </w:t>
      </w:r>
      <w:hyperlink r:id="rId122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 и впоследствии никакая его часть для реализации не передана, в состав расходов по хранению реализующей организацией могут быть в</w:t>
      </w:r>
      <w:r>
        <w:t>ключены транспортные расходы по доставке этого имущества от мест хранения до мест реализации.</w:t>
      </w:r>
    </w:p>
    <w:p w:rsidR="00282D24" w:rsidRDefault="006B6D29">
      <w:pPr>
        <w:pStyle w:val="ppoint"/>
        <w:spacing w:before="160" w:after="160"/>
        <w:ind w:right="360"/>
      </w:pPr>
      <w:r>
        <w:t>144. Возмещение расходов по уничтожению имущества, в том числе плата за размещение отходов, осуществляется на основании расчета стоимости услуг, оригинала счета-ф</w:t>
      </w:r>
      <w:r>
        <w:t>актуры и копий:</w:t>
      </w:r>
    </w:p>
    <w:p w:rsidR="00282D24" w:rsidRDefault="006B6D29">
      <w:pPr>
        <w:pStyle w:val="pnewncpi"/>
        <w:spacing w:before="160" w:after="160"/>
        <w:ind w:right="360"/>
      </w:pPr>
      <w:r>
        <w:t>документа, в соответствии с которым имущество подлежит уничтожению;</w:t>
      </w:r>
    </w:p>
    <w:p w:rsidR="00282D24" w:rsidRDefault="006B6D29">
      <w:pPr>
        <w:pStyle w:val="pnewncpi"/>
        <w:spacing w:before="160" w:after="160"/>
        <w:ind w:right="360"/>
      </w:pPr>
      <w:r>
        <w:t>акта на уничтоженное имущество, содержащего перечень уничтоженного имущества.</w:t>
      </w:r>
    </w:p>
    <w:p w:rsidR="00282D24" w:rsidRDefault="006B6D29">
      <w:pPr>
        <w:pStyle w:val="pnewncpi"/>
        <w:spacing w:before="160" w:after="160"/>
        <w:ind w:right="360"/>
      </w:pPr>
      <w:r>
        <w:t>Возмещение расходов по уничтожению имущества, решение об уничтожении которого принято реализую</w:t>
      </w:r>
      <w:r>
        <w:t>щей организацией, не производится.</w:t>
      </w:r>
    </w:p>
    <w:p w:rsidR="00282D24" w:rsidRDefault="006B6D29">
      <w:pPr>
        <w:pStyle w:val="ppoint"/>
        <w:spacing w:before="160" w:after="160"/>
        <w:ind w:right="360"/>
      </w:pPr>
      <w:bookmarkStart w:id="156" w:name="a187"/>
      <w:bookmarkEnd w:id="156"/>
      <w:r>
        <w:t>145. Возмещение расходов по проведению работ по проверке имущества на качество и безопасность производится на основании расчета стоимости услуг, оригинала счета-фактуры и копий:</w:t>
      </w:r>
    </w:p>
    <w:p w:rsidR="00282D24" w:rsidRDefault="006B6D29">
      <w:pPr>
        <w:pStyle w:val="pnewncpi"/>
        <w:spacing w:before="160" w:after="160"/>
        <w:ind w:right="360"/>
      </w:pPr>
      <w:r>
        <w:t>документа, подтверждающего проведение работ</w:t>
      </w:r>
      <w:r>
        <w:t xml:space="preserve"> по проверке имущества на качество и безопасность (свидетельство, акт, заключение, удостоверение и другое);</w:t>
      </w:r>
    </w:p>
    <w:p w:rsidR="00282D24" w:rsidRDefault="006B6D29">
      <w:pPr>
        <w:pStyle w:val="pnewncpi"/>
        <w:spacing w:before="160" w:after="160"/>
        <w:ind w:right="360"/>
      </w:pPr>
      <w:r>
        <w:t>документов, подтверждающих сроки проведения данных работ.</w:t>
      </w:r>
    </w:p>
    <w:p w:rsidR="00282D24" w:rsidRDefault="006B6D29">
      <w:pPr>
        <w:pStyle w:val="ppoint"/>
        <w:spacing w:before="160" w:after="160"/>
        <w:ind w:right="360"/>
      </w:pPr>
      <w:r>
        <w:t>146. Возмещение расходов по проведению работ (экспертиз, работ, связанных с доступом к зам</w:t>
      </w:r>
      <w:r>
        <w:t>ку зажигания, электронным устройствам транспортного средства, и других) в отношении имущества производится на основании:</w:t>
      </w:r>
    </w:p>
    <w:p w:rsidR="00282D24" w:rsidRDefault="006B6D29">
      <w:pPr>
        <w:pStyle w:val="pnewncpi"/>
        <w:spacing w:before="160" w:after="160"/>
        <w:ind w:right="360"/>
      </w:pPr>
      <w:r>
        <w:t>расчета стоимости услуг;</w:t>
      </w:r>
    </w:p>
    <w:p w:rsidR="00282D24" w:rsidRDefault="006B6D29">
      <w:pPr>
        <w:pStyle w:val="pnewncpi"/>
        <w:spacing w:before="160" w:after="160"/>
        <w:ind w:right="360"/>
      </w:pPr>
      <w:r>
        <w:t>оригинала счета-фактуры;</w:t>
      </w:r>
    </w:p>
    <w:p w:rsidR="00282D24" w:rsidRDefault="006B6D29">
      <w:pPr>
        <w:pStyle w:val="pnewncpi"/>
        <w:spacing w:before="160" w:after="160"/>
        <w:ind w:right="360"/>
      </w:pPr>
      <w:r>
        <w:t>копии документа, подтверждающего проведение этих работ (экспертиз).</w:t>
      </w:r>
    </w:p>
    <w:p w:rsidR="00282D24" w:rsidRDefault="006B6D29">
      <w:pPr>
        <w:pStyle w:val="ppoint"/>
        <w:spacing w:before="160" w:after="160"/>
        <w:ind w:right="360"/>
      </w:pPr>
      <w:r>
        <w:t>147. Возмещение р</w:t>
      </w:r>
      <w:r>
        <w:t>асходов по проведению экспертом-оценщиком оценки имущества осуществляется на основании:</w:t>
      </w:r>
    </w:p>
    <w:p w:rsidR="00282D24" w:rsidRDefault="006B6D29">
      <w:pPr>
        <w:pStyle w:val="pnewncpi"/>
        <w:spacing w:before="160" w:after="160"/>
        <w:ind w:right="360"/>
      </w:pPr>
      <w:r>
        <w:t>расчета стоимости услуг;</w:t>
      </w:r>
    </w:p>
    <w:p w:rsidR="00282D24" w:rsidRDefault="006B6D29">
      <w:pPr>
        <w:pStyle w:val="pnewncpi"/>
        <w:spacing w:before="160" w:after="160"/>
        <w:ind w:right="360"/>
      </w:pPr>
      <w:r>
        <w:t>оригинала счета-фактуры;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копии экспертного </w:t>
      </w:r>
      <w:hyperlink r:id="rId123" w:anchor="a14" w:tooltip="+" w:history="1">
        <w:r>
          <w:rPr>
            <w:rStyle w:val="alink"/>
            <w:u w:val="single" w:color="0038C8"/>
          </w:rPr>
          <w:t>заключения</w:t>
        </w:r>
      </w:hyperlink>
      <w:r>
        <w:t>.</w:t>
      </w:r>
    </w:p>
    <w:p w:rsidR="00282D24" w:rsidRDefault="006B6D29">
      <w:pPr>
        <w:pStyle w:val="ppoint"/>
        <w:spacing w:before="160" w:after="160"/>
        <w:ind w:right="360"/>
      </w:pPr>
      <w:r>
        <w:t xml:space="preserve">148. Возмещение </w:t>
      </w:r>
      <w:r>
        <w:t xml:space="preserve">расходов по организации и (или) проведению нерезультативных, несостоявшихся аукционов по реализации недвижимого имущества </w:t>
      </w:r>
      <w:r>
        <w:lastRenderedPageBreak/>
        <w:t>(за исключением случаев, когда заявление на участие в аукционе подано только одним участником либо для участия в нем явился только оди</w:t>
      </w:r>
      <w:r>
        <w:t>н участник и предмет аукциона продан этому участнику при его согласии по начальной стоимости (цене), увеличенной на 5 процентов) производится на основании:</w:t>
      </w:r>
    </w:p>
    <w:p w:rsidR="00282D24" w:rsidRDefault="006B6D29">
      <w:pPr>
        <w:pStyle w:val="pnewncpi"/>
        <w:spacing w:before="160" w:after="160"/>
        <w:ind w:right="360"/>
      </w:pPr>
      <w:r>
        <w:t>протокола заседания аукционной комиссии о признании аукциона нерезультативным, несостоявшимся;</w:t>
      </w:r>
    </w:p>
    <w:p w:rsidR="00282D24" w:rsidRDefault="006B6D29">
      <w:pPr>
        <w:pStyle w:val="pnewncpi"/>
        <w:spacing w:before="160" w:after="160"/>
        <w:ind w:right="360"/>
      </w:pPr>
      <w:r>
        <w:t>расче</w:t>
      </w:r>
      <w:r>
        <w:t>та стоимости расходов по организации и (или) проведению нерезультативного, несостоявшегося аукциона;</w:t>
      </w:r>
    </w:p>
    <w:p w:rsidR="00282D24" w:rsidRDefault="006B6D29">
      <w:pPr>
        <w:pStyle w:val="pnewncpi"/>
        <w:spacing w:before="160" w:after="160"/>
        <w:ind w:right="360"/>
      </w:pPr>
      <w:r>
        <w:t>оригинала счета-фактуры.</w:t>
      </w:r>
    </w:p>
    <w:p w:rsidR="00282D24" w:rsidRDefault="006B6D29">
      <w:pPr>
        <w:pStyle w:val="pnewncpi"/>
        <w:spacing w:before="160" w:after="160"/>
        <w:ind w:right="360"/>
      </w:pPr>
      <w:r>
        <w:t>При этом возмещение указанных расходов по реализации недвижимого имущества производится в отношении не более чем двух аукционов.</w:t>
      </w:r>
    </w:p>
    <w:p w:rsidR="00282D24" w:rsidRDefault="006B6D29">
      <w:pPr>
        <w:pStyle w:val="ppoint"/>
        <w:spacing w:before="160" w:after="160"/>
        <w:ind w:right="360"/>
      </w:pPr>
      <w:bookmarkStart w:id="157" w:name="a22"/>
      <w:bookmarkEnd w:id="157"/>
      <w:r>
        <w:t>1</w:t>
      </w:r>
      <w:r>
        <w:t xml:space="preserve">49. Возмещение организациям, индивидуальным предпринимателям предусмотренных в настоящей главе расходов, связанных с имуществом, осуществляется органами, на счетах которых отражаются (должны отражаться) денежные средства за имущество, в отношении которого </w:t>
      </w:r>
      <w:r>
        <w:t>производится возмещение расходов, за счет средств, предусмотренных согласно бюджетному законодательству на соответствующие цели, в том числе:</w:t>
      </w:r>
    </w:p>
    <w:p w:rsidR="00282D24" w:rsidRDefault="006B6D29">
      <w:pPr>
        <w:pStyle w:val="pnewncpi"/>
        <w:spacing w:before="160" w:after="160"/>
        <w:ind w:right="360"/>
      </w:pPr>
      <w:r>
        <w:t>в местном бюджете местным финансовым органом – в отношении имущества, признанного в установленном порядке бесхозяй</w:t>
      </w:r>
      <w:r>
        <w:t>ным;</w:t>
      </w:r>
    </w:p>
    <w:p w:rsidR="00282D24" w:rsidRDefault="006B6D29">
      <w:pPr>
        <w:pStyle w:val="pnewncpi"/>
        <w:spacing w:before="160" w:after="160"/>
        <w:ind w:right="360"/>
      </w:pPr>
      <w:r>
        <w:t>в республиканском бюджете уполномоченным органом – в случаях принятия уполномоченным органом решения об отмене ареста имущества, возврате его заинтересованному лицу или компетентным органом решения о прекращении дела об административном правонарушении</w:t>
      </w:r>
      <w:r>
        <w:t>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случае принятия компетентным органом решения о возврате имущества лицу, подвергнутому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стоимости, понесенные </w:t>
      </w:r>
      <w:r>
        <w:t>расходы, связанные с имуществом, взыскиваются с указанного лица по решению компетентного органа в установленном законодательством порядке.</w:t>
      </w:r>
    </w:p>
    <w:p w:rsidR="00282D24" w:rsidRDefault="006B6D29">
      <w:pPr>
        <w:pStyle w:val="ppoint"/>
        <w:spacing w:before="160" w:after="160"/>
        <w:ind w:right="360"/>
      </w:pPr>
      <w:r>
        <w:t>150. Платежные документы на возмещение расходов готовятся в течение 5 рабочих дней после получения:</w:t>
      </w:r>
    </w:p>
    <w:p w:rsidR="00282D24" w:rsidRDefault="006B6D29">
      <w:pPr>
        <w:pStyle w:val="pnewncpi"/>
        <w:spacing w:before="160" w:after="160"/>
        <w:ind w:right="360"/>
      </w:pPr>
      <w:r>
        <w:t>документов, опред</w:t>
      </w:r>
      <w:r>
        <w:t>еленных в настоящей главе, – при наличии у органа, возмещающего расходы, бюджетных ассигнований на эти цели;</w:t>
      </w:r>
    </w:p>
    <w:p w:rsidR="00282D24" w:rsidRDefault="006B6D29">
      <w:pPr>
        <w:pStyle w:val="pnewncpi"/>
        <w:spacing w:before="160" w:after="160"/>
        <w:ind w:right="360"/>
      </w:pPr>
      <w:r>
        <w:t>бюджетных ассигнований на эти цели органом, возмещающим расходы, – при их отсутствии в день получения документов, определенных в настоящей главе.</w:t>
      </w:r>
    </w:p>
    <w:p w:rsidR="00282D24" w:rsidRDefault="006B6D29">
      <w:pPr>
        <w:pStyle w:val="pchapter"/>
        <w:spacing w:before="360" w:after="360"/>
        <w:ind w:right="360"/>
      </w:pPr>
      <w:bookmarkStart w:id="158" w:name="a87"/>
      <w:bookmarkEnd w:id="158"/>
      <w:r>
        <w:lastRenderedPageBreak/>
        <w:t>Г</w:t>
      </w:r>
      <w:r>
        <w:t>ЛАВА 11</w:t>
      </w:r>
      <w:r>
        <w:br/>
        <w:t>КОНТРОЛЬ ЗА ПОЛНОТОЙ И СВОЕВРЕМЕННОСТЬЮ ПОСТУПЛЕНИЯ В БЮДЖЕТ ДЕНЕЖНЫХ СРЕДСТВ</w:t>
      </w:r>
    </w:p>
    <w:p w:rsidR="00282D24" w:rsidRDefault="006B6D29">
      <w:pPr>
        <w:pStyle w:val="ppoint"/>
        <w:spacing w:before="160" w:after="160"/>
        <w:ind w:right="360"/>
      </w:pPr>
      <w:bookmarkStart w:id="159" w:name="a212"/>
      <w:bookmarkEnd w:id="159"/>
      <w:r>
        <w:rPr>
          <w:rStyle w:val="any"/>
        </w:rPr>
        <w:t>151. Контроль за полнотой и своевременностью поступления в доход бюджета денежных средств от реализации или иного использования имущества осуществляется налоговыми органа</w:t>
      </w:r>
      <w:r>
        <w:rPr>
          <w:rStyle w:val="any"/>
        </w:rPr>
        <w:t>ми в ходе проведения проверок реализующих организаций, иных организаций и индивидуальных предпринимателей, которым имущество передано для реализации, организаторов аукционов, организаций, которым имущество передано на промышленную переработку.</w:t>
      </w:r>
    </w:p>
    <w:p w:rsidR="00282D24" w:rsidRDefault="006B6D29">
      <w:pPr>
        <w:pStyle w:val="ppoint"/>
        <w:spacing w:before="160" w:after="160"/>
        <w:ind w:right="360"/>
      </w:pPr>
      <w:bookmarkStart w:id="160" w:name="a24"/>
      <w:bookmarkEnd w:id="160"/>
      <w:r>
        <w:t>152. За несв</w:t>
      </w:r>
      <w:r>
        <w:t>оевременное перечисление денежных средств юридическими лицами и индивидуальными предпринимателями, которым это имущество было передано для реализации или иного использования, органом, выявившим такое нарушение, за каждый день просрочки начисляется пеня в р</w:t>
      </w:r>
      <w:r>
        <w:t>азмере 1/360 ставки рефинансирования Национального банка, действующей на дату уплаты (взыскания) средств, взыскиваемая налоговыми органами в бесспорном порядке.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случае неуплаты на дату окончания проверки средств, указанных в </w:t>
      </w:r>
      <w:hyperlink w:anchor="a24" w:tooltip="+" w:history="1">
        <w:r>
          <w:rPr>
            <w:rStyle w:val="alink"/>
            <w:u w:val="single" w:color="0038C8"/>
          </w:rPr>
          <w:t>ча</w:t>
        </w:r>
        <w:r>
          <w:rPr>
            <w:rStyle w:val="alink"/>
            <w:u w:val="single" w:color="0038C8"/>
          </w:rPr>
          <w:t>сти первой</w:t>
        </w:r>
      </w:hyperlink>
      <w:r>
        <w:t xml:space="preserve"> настоящего пункта, за каждый день просрочки начисляется пеня в размере 1/360 ставки рефинансирования Национального банка, действующей на дату составления акта проверки, с последующим пересчетом по ставке рефинансирования, действующей на дату </w:t>
      </w:r>
      <w:r>
        <w:t>их уплаты (взыскания).</w:t>
      </w:r>
    </w:p>
    <w:p w:rsidR="00282D24" w:rsidRDefault="006B6D29">
      <w:pPr>
        <w:pStyle w:val="ppoint"/>
        <w:spacing w:before="160" w:after="160"/>
        <w:ind w:right="360"/>
      </w:pPr>
      <w:r>
        <w:t xml:space="preserve">153. Денежные средства, полученные от реализации или иного использования имущества, не внесенные в установленные сроки в доход республиканского и (или) местных бюджетов, взыскиваются в бесспорном порядке по решению налоговых органов </w:t>
      </w:r>
      <w:r>
        <w:t>с юридических лиц и индивидуальных предпринимателей, которым это имущество было передано для реализации или иного использования, вынесенному на основании решения (предписания об устранении нарушений) по акту проверки органа, проводившего проверку.</w:t>
      </w:r>
    </w:p>
    <w:p w:rsidR="00282D24" w:rsidRDefault="006B6D29">
      <w:pPr>
        <w:pStyle w:val="pnewncpi"/>
        <w:spacing w:before="160" w:after="160"/>
        <w:ind w:right="360"/>
      </w:pPr>
      <w:r>
        <w:t>Денежные</w:t>
      </w:r>
      <w:r>
        <w:t xml:space="preserve"> средства, подлежавшие перечислению на счета по учету средств республиканского бюджета, предназначенные для зачисления в бюджет платежей, учет которых осуществляет Департамент, а также на текущий (расчетный) банковский счет Министерства финансов, предназна</w:t>
      </w:r>
      <w:r>
        <w:t>ченный для зачисления в бюджет платежей, контроль за уплатой которых осуществляют таможенные органы, взыскиваются налоговыми органами с зачислением на эти счета.</w:t>
      </w:r>
    </w:p>
    <w:p w:rsidR="00282D24" w:rsidRDefault="006B6D29">
      <w:pPr>
        <w:pStyle w:val="pnewncpi"/>
        <w:spacing w:before="160" w:after="160"/>
        <w:ind w:right="360"/>
      </w:pPr>
      <w:r>
        <w:t>Пени взыскиваются налоговыми органами в бесспорном порядке с зачислением на счета по учету сре</w:t>
      </w:r>
      <w:r>
        <w:t>дств республиканского бюджета, открытые главным управлением Министерства финансов по областям и г. Минску для зачисления в бюджет платежей, контроль за уплатой которых осуществляется налоговыми органами.</w:t>
      </w:r>
    </w:p>
    <w:p w:rsidR="00282D24" w:rsidRDefault="006B6D29">
      <w:pPr>
        <w:pStyle w:val="ppoint"/>
        <w:spacing w:before="160" w:after="160"/>
        <w:ind w:right="360"/>
      </w:pPr>
      <w:r>
        <w:rPr>
          <w:rStyle w:val="any"/>
        </w:rPr>
        <w:lastRenderedPageBreak/>
        <w:t xml:space="preserve">154. Министерство по налогам и сборам ежеквартально </w:t>
      </w:r>
      <w:r>
        <w:rPr>
          <w:rStyle w:val="any"/>
        </w:rPr>
        <w:t>до 15-го числа месяца, следующего за отчетным кварталом, направляет в Департамент информацию о суммах денежных средств, которые взыскиваются налоговыми органами в доход республиканского бюджета в бесспорном порядке за реализованное имущество, о проверенных</w:t>
      </w:r>
      <w:r>
        <w:rPr>
          <w:rStyle w:val="any"/>
        </w:rPr>
        <w:t xml:space="preserve"> субъектах по </w:t>
      </w:r>
      <w:hyperlink r:id="rId124" w:anchor="a56" w:tooltip="+" w:history="1">
        <w:r>
          <w:rPr>
            <w:rStyle w:val="alink"/>
            <w:u w:val="single" w:color="0038C8"/>
          </w:rPr>
          <w:t>актам</w:t>
        </w:r>
      </w:hyperlink>
      <w:r>
        <w:rPr>
          <w:rStyle w:val="any"/>
        </w:rPr>
        <w:t xml:space="preserve"> передачи имущества (отдельно по суммам денежных средств, взысканных в бесспорном порядке за реализованное или переданное для иного использования имущество, признанное </w:t>
      </w:r>
      <w:r>
        <w:rPr>
          <w:rStyle w:val="any"/>
        </w:rPr>
        <w:t>бесхозяйным либо на которое обращено взыскание по обязательствам должника).</w:t>
      </w:r>
    </w:p>
    <w:p w:rsidR="00282D24" w:rsidRDefault="006B6D29">
      <w:pPr>
        <w:pStyle w:val="ppoint"/>
        <w:spacing w:before="160" w:after="160"/>
        <w:ind w:right="360"/>
      </w:pPr>
      <w:r>
        <w:t>155. Департамент:</w:t>
      </w:r>
    </w:p>
    <w:p w:rsidR="00282D24" w:rsidRDefault="006B6D29">
      <w:pPr>
        <w:pStyle w:val="pnewncpi"/>
        <w:spacing w:before="160" w:after="160"/>
        <w:ind w:right="360"/>
      </w:pPr>
      <w:r>
        <w:t>ежемесячно осуществляет анализ сведений об имуществе и поступлении в бюджет денежных средств от его реализации;</w:t>
      </w:r>
    </w:p>
    <w:p w:rsidR="00282D24" w:rsidRDefault="006B6D29">
      <w:pPr>
        <w:pStyle w:val="pnewncpi"/>
        <w:spacing w:before="160" w:after="160"/>
        <w:ind w:right="360"/>
      </w:pPr>
      <w:r>
        <w:t>дважды в месяц, 1-го и 15-го числа, направляет в М</w:t>
      </w:r>
      <w:r>
        <w:t>инистерство внутренних дел, Государственный таможенный комитет и Министерство по налогам и сборам информацию о поступлении в доход республиканского бюджета средств от реализации обращенного в доход государства имущества.</w:t>
      </w:r>
    </w:p>
    <w:p w:rsidR="00282D24" w:rsidRDefault="006B6D29">
      <w:pPr>
        <w:pStyle w:val="pchapter"/>
        <w:spacing w:before="360" w:after="360"/>
        <w:ind w:right="360"/>
      </w:pPr>
      <w:bookmarkStart w:id="161" w:name="a88"/>
      <w:bookmarkEnd w:id="161"/>
      <w:r>
        <w:t>ГЛАВА 12</w:t>
      </w:r>
      <w:r>
        <w:br/>
        <w:t>ВОЗВРАТ ИМУЩЕСТВА, В ТОМ Ч</w:t>
      </w:r>
      <w:r>
        <w:t>ИСЛЕ ДЕНЕЖНЫХ СРЕДСТВ</w:t>
      </w:r>
    </w:p>
    <w:p w:rsidR="00282D24" w:rsidRDefault="006B6D29">
      <w:pPr>
        <w:pStyle w:val="ppoint"/>
        <w:spacing w:before="160" w:after="160"/>
        <w:ind w:right="360"/>
      </w:pPr>
      <w:bookmarkStart w:id="162" w:name="a25"/>
      <w:bookmarkEnd w:id="162"/>
      <w:r>
        <w:t xml:space="preserve">156. Компетентный орган в срок, определенный процессуальным законодательством, информирует заинтересованное лицо об отмене решения компетентного органа, на основании которого имущество обращено в доход государства (обращено взыскание </w:t>
      </w:r>
      <w:r>
        <w:t>на имущество), непринятии компетентным органом решения об обращении имущества в доход государства (обращении взыскания на имущество) либо принятии компетентным органом решения об отмене решения о наложении ареста на имущество (исключении из описи).</w:t>
      </w:r>
    </w:p>
    <w:p w:rsidR="00282D24" w:rsidRDefault="006B6D29">
      <w:pPr>
        <w:pStyle w:val="pnewncpi"/>
        <w:spacing w:before="160" w:after="160"/>
        <w:ind w:right="360"/>
      </w:pPr>
      <w:r>
        <w:t>Заинтер</w:t>
      </w:r>
      <w:r>
        <w:t xml:space="preserve">есованное лицо не позднее 3 лет со дня получения извещения, указанного в </w:t>
      </w:r>
      <w:hyperlink w:anchor="a25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обращается в соответствующий уполномоченный орган с заявлением о возврате имущества, в том числе денежных средств.</w:t>
      </w:r>
    </w:p>
    <w:p w:rsidR="00282D24" w:rsidRDefault="006B6D29">
      <w:pPr>
        <w:pStyle w:val="pnewncpi"/>
        <w:spacing w:before="160" w:after="160"/>
        <w:ind w:right="360"/>
      </w:pPr>
      <w:r>
        <w:t>В заяв</w:t>
      </w:r>
      <w:r>
        <w:t>лении заинтересованного лица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>сведения о лице, которому следует вернуть имущество (денежные средства): наименование организации, учетный номер плательщика, фамилия, собственное имя и отчество (если таковое имеется), паспортные данные физическог</w:t>
      </w:r>
      <w:r>
        <w:t>о лица;</w:t>
      </w:r>
    </w:p>
    <w:p w:rsidR="00282D24" w:rsidRDefault="006B6D29">
      <w:pPr>
        <w:pStyle w:val="pnewncpi"/>
        <w:spacing w:before="160" w:after="160"/>
        <w:ind w:right="360"/>
      </w:pPr>
      <w:r>
        <w:t>способ возврата и банковские реквизиты – для возврата денежных средств;</w:t>
      </w:r>
    </w:p>
    <w:p w:rsidR="00282D24" w:rsidRDefault="006B6D29">
      <w:pPr>
        <w:pStyle w:val="pnewncpi"/>
        <w:spacing w:before="160" w:after="160"/>
        <w:ind w:right="360"/>
      </w:pPr>
      <w:r>
        <w:t>контактная информация.</w:t>
      </w:r>
    </w:p>
    <w:p w:rsidR="00282D24" w:rsidRDefault="006B6D29">
      <w:pPr>
        <w:pStyle w:val="ppoint"/>
        <w:spacing w:before="160" w:after="160"/>
        <w:ind w:right="360"/>
      </w:pPr>
      <w:bookmarkStart w:id="163" w:name="a26"/>
      <w:bookmarkEnd w:id="163"/>
      <w:r>
        <w:lastRenderedPageBreak/>
        <w:t xml:space="preserve">157. Основанием для возврата имущества, в том числе денежных средств, является заявление заинтересованного лица, а также непринятие решения об обращении </w:t>
      </w:r>
      <w:r>
        <w:t>имущества в доход государства (обращении взыскания на имущество) либо принятые решения об отмене ранее вынесенного решения об обращении имущества в доход государства (обращении взыскания на имущество) или о наложении ареста на имущество, об освобождении им</w:t>
      </w:r>
      <w:r>
        <w:t>ущества от ареста (исключении из описи).</w:t>
      </w:r>
    </w:p>
    <w:p w:rsidR="00282D24" w:rsidRDefault="006B6D29">
      <w:pPr>
        <w:pStyle w:val="ppoint"/>
        <w:spacing w:before="160" w:after="160"/>
        <w:ind w:right="360"/>
      </w:pPr>
      <w:r>
        <w:t>158. В случае, если имущество передано на последующий учет, уполномоченный орган в течение 5 рабочих дней, следующих за днем получения заявления о возврате имущества, в том числе денежных средств, представляет в гос</w:t>
      </w:r>
      <w:r>
        <w:t>ударственный орган, на счетах которого отражаются (должны отражаться) денежные средства за имущество: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заверенную в установленном порядке копию решения компетентного органа, указанного в </w:t>
      </w:r>
      <w:hyperlink w:anchor="a26" w:tooltip="+" w:history="1">
        <w:r>
          <w:rPr>
            <w:rStyle w:val="alink"/>
            <w:u w:val="single" w:color="0038C8"/>
          </w:rPr>
          <w:t>пункте 157</w:t>
        </w:r>
      </w:hyperlink>
      <w:r>
        <w:t xml:space="preserve"> настоящего Положения;</w:t>
      </w:r>
    </w:p>
    <w:p w:rsidR="00282D24" w:rsidRDefault="006B6D29">
      <w:pPr>
        <w:pStyle w:val="pnewncpi"/>
        <w:spacing w:before="160" w:after="160"/>
        <w:ind w:right="360"/>
      </w:pPr>
      <w:r>
        <w:t>копию д</w:t>
      </w:r>
      <w:r>
        <w:t>окумента, подтверждающего уплату лицом, у которого изъято имущество, денежной суммы, составляющей стоимость этого имущества, – в случае непринятия компетентным органом решения о конфискации имущества в отношении лица, подвергнутого административному взыска</w:t>
      </w:r>
      <w:r>
        <w:t>нию в виде взыскания стоимости этого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заявление заинтересованного лица;</w:t>
      </w:r>
    </w:p>
    <w:p w:rsidR="00282D24" w:rsidRDefault="006B6D29">
      <w:pPr>
        <w:pStyle w:val="pnewncpi"/>
        <w:spacing w:before="160" w:after="160"/>
        <w:ind w:right="360"/>
      </w:pPr>
      <w:r>
        <w:t>доверенность, представленную заинтересованным лицом и оформленную в установленном законодательством порядке (при возврате доверенному лицу).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 представлении документов на </w:t>
      </w:r>
      <w:r>
        <w:t>возврат имущества, в том числе денежных средств, уполномоченный орган в сопроводительном письме указывает номер и дату акта передачи материалов для постановки имущества на последующий учет.</w:t>
      </w:r>
    </w:p>
    <w:p w:rsidR="00282D24" w:rsidRDefault="006B6D29">
      <w:pPr>
        <w:pStyle w:val="ppoint"/>
        <w:spacing w:before="160" w:after="160"/>
        <w:ind w:right="360"/>
      </w:pPr>
      <w:r>
        <w:t xml:space="preserve">159. Возврат имущества осуществляется до его реализации или иного </w:t>
      </w:r>
      <w:r>
        <w:t>использования.</w:t>
      </w:r>
    </w:p>
    <w:p w:rsidR="00282D24" w:rsidRDefault="006B6D29">
      <w:pPr>
        <w:pStyle w:val="pnewncpi"/>
        <w:spacing w:before="160" w:after="160"/>
        <w:ind w:right="360"/>
      </w:pPr>
      <w:r>
        <w:t>Возврат имущества заинтересованному лицу производится по месту нахождения имущества реализующей организацией или лицом, принявшим имущество на хранение, в течение 10 рабочих дней со дня их информирования подразделением Департамента либо упол</w:t>
      </w:r>
      <w:r>
        <w:t>номоченным органом, если иное не установлено Президентом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160. Возврат денежных средств производится за счет средств соответствующих бюджетов в размере, не превышающем сумму, поступившую в бюджет от реализации или иного использования им</w:t>
      </w:r>
      <w:r>
        <w:t xml:space="preserve">ущества, а за имущество, переданное безвозмездно, – в размере суммы, указанной в </w:t>
      </w:r>
      <w:hyperlink r:id="rId125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Возврат денежных средств осуществляется в течение 30 календарных дней с даты полу</w:t>
      </w:r>
      <w:r>
        <w:t>чения соответствующим государственным органом заявления заинтересованного лица и необходимых документов.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Возврат денежных средств, полученных от реализации, иного использования, или стоимости безвозмездно переданного имущества осуществляется в белорусских </w:t>
      </w:r>
      <w:r>
        <w:t xml:space="preserve">рублях за счет средств соответствующих бюджетов, если иное не предусмотрено в </w:t>
      </w:r>
      <w:hyperlink w:anchor="a76" w:tooltip="+" w:history="1">
        <w:r>
          <w:rPr>
            <w:rStyle w:val="alink"/>
            <w:u w:val="single" w:color="0038C8"/>
          </w:rPr>
          <w:t>части четвертой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bookmarkStart w:id="164" w:name="a76"/>
      <w:bookmarkEnd w:id="164"/>
      <w:r>
        <w:t xml:space="preserve">Возврат денежных средств, полученных от реализации, иного использования, или стоимости безвозмездно переданного </w:t>
      </w:r>
      <w:r>
        <w:t>имущества нерезидентов Республики Беларусь осуществляется нерезидентам Республики Беларусь в иностранной валюте. При этом сумма средств в иностранной валюте, подлежащая возврату, определяется в соответствующем решении, являющемся основанием для возврата де</w:t>
      </w:r>
      <w:r>
        <w:t>нежных средств.</w:t>
      </w:r>
    </w:p>
    <w:p w:rsidR="00282D24" w:rsidRDefault="006B6D29">
      <w:pPr>
        <w:pStyle w:val="pnewncpi"/>
        <w:spacing w:before="160" w:after="160"/>
        <w:ind w:right="360"/>
      </w:pPr>
      <w:r>
        <w:t>По заявлению нерезидента Республики Беларусь возврат ему денежных средств может быть осуществлен в белорусских рублях по официальному курсу белорусского рубля по отношению к иностранной валюте, установленному Национальным банком на день вст</w:t>
      </w:r>
      <w:r>
        <w:t>упления в силу соответствующего решения, являющегося основанием для возврата денежных средств.</w:t>
      </w:r>
    </w:p>
    <w:p w:rsidR="00282D24" w:rsidRDefault="006B6D29">
      <w:pPr>
        <w:pStyle w:val="ppoint"/>
        <w:spacing w:before="160" w:after="160"/>
        <w:ind w:right="360"/>
      </w:pPr>
      <w:r>
        <w:t>161. В случае непринятия компетентным органом решения о конфискации имущества в отношении лица, подвергнутого административному взысканию в виде взыскания стоимо</w:t>
      </w:r>
      <w:r>
        <w:t>сти этого имущества, возврат данного имущества либо денежных средств, полученных от реализации или иного его использования и поступивших в бюджет, или стоимости безвозмездно переданного имущества по решению государственного органа осуществляется в порядке,</w:t>
      </w:r>
      <w:r>
        <w:t xml:space="preserve"> установленном в настоящей главе, по заявлению лица, у которого изъято данное имущество, после уплаты данным лицом в установленном порядке денежной суммы, составляющей стоимость этого имущества.</w:t>
      </w:r>
    </w:p>
    <w:p w:rsidR="00282D24" w:rsidRDefault="006B6D29">
      <w:pPr>
        <w:pStyle w:val="ppoint"/>
        <w:spacing w:before="160" w:after="160"/>
        <w:ind w:right="360"/>
      </w:pPr>
      <w:r>
        <w:t>162. Убытки, понесенные юридическим или физическим лицом в ре</w:t>
      </w:r>
      <w:r>
        <w:t>зультате отмены ранее вынесенного решения либо непринятия компетентным органом решения об обращении имущества в доход государства, государственным органом, на счет которого поступили (должны были поступить) денежные средства за имущество, не возмещаются.</w:t>
      </w:r>
    </w:p>
    <w:p w:rsidR="00282D24" w:rsidRDefault="006B6D29">
      <w:pPr>
        <w:pStyle w:val="ppoint"/>
        <w:spacing w:before="160" w:after="160"/>
        <w:ind w:right="360"/>
      </w:pPr>
      <w:bookmarkStart w:id="165" w:name="a206"/>
      <w:bookmarkEnd w:id="165"/>
      <w:r>
        <w:t>1</w:t>
      </w:r>
      <w:r>
        <w:t>63. Основанием для возврата денежных средств, поступивших в бюджет излишне или ошибочно, является письменное обращение плательщика, перечислившего эти средства.</w:t>
      </w:r>
    </w:p>
    <w:p w:rsidR="00282D24" w:rsidRDefault="006B6D29">
      <w:pPr>
        <w:pStyle w:val="pnewncpi"/>
        <w:spacing w:before="160" w:after="160"/>
        <w:ind w:right="360"/>
      </w:pPr>
      <w:r>
        <w:t>Возврат денежных средств, поступивших в бюджет излишне или ошибочно, осуществляется плательщику</w:t>
      </w:r>
      <w:r>
        <w:t>, перечислившему эти средства, в валюте платежа.</w:t>
      </w:r>
    </w:p>
    <w:p w:rsidR="00282D24" w:rsidRDefault="006B6D29">
      <w:pPr>
        <w:pStyle w:val="pchapter"/>
        <w:spacing w:before="360" w:after="360"/>
        <w:ind w:right="360"/>
      </w:pPr>
      <w:bookmarkStart w:id="166" w:name="a68"/>
      <w:bookmarkEnd w:id="166"/>
      <w:r>
        <w:lastRenderedPageBreak/>
        <w:t>ГЛАВА 13</w:t>
      </w:r>
      <w:r>
        <w:br/>
        <w:t>БЕЗВОЗМЕЗДНАЯ ПЕРЕДАЧА ИМУЩЕСТВА</w:t>
      </w:r>
    </w:p>
    <w:p w:rsidR="00282D24" w:rsidRDefault="006B6D29">
      <w:pPr>
        <w:pStyle w:val="ppoint"/>
        <w:spacing w:before="160" w:after="160"/>
        <w:ind w:right="360"/>
      </w:pPr>
      <w:r>
        <w:t>164. Заявки юридических и физических лиц с обоснованием на безвозмездную передачу обращенных в доход государства недвижимого имущества, оборудования стоимостью 10 00</w:t>
      </w:r>
      <w:r>
        <w:t>0 базовых величин и более, предназначенного для производства товаров (работ, услуг), транспортных средств, оружия и боеприпасов к нему, а также культурных ценностей, представляющих историко-культурную ценность, подаются в Управление делами Президента Респу</w:t>
      </w:r>
      <w:r>
        <w:t>блики Беларусь, иного обращенного в доход государства имущества – в Департамент.</w:t>
      </w:r>
    </w:p>
    <w:p w:rsidR="00282D24" w:rsidRDefault="006B6D29">
      <w:pPr>
        <w:pStyle w:val="pnewncpi"/>
        <w:spacing w:before="160" w:after="160"/>
        <w:ind w:right="360"/>
      </w:pPr>
      <w:r>
        <w:t>При этом заявки организаций, осуществляющих деятельность в сфере государственного управления, образования, здравоохранения, социальной защиты, культуры, спорта, науки, сельско</w:t>
      </w:r>
      <w:r>
        <w:t>го и лесного хозяйства, предоставляющих коммунальные, социальные услуги, а также общественных и религиозных организаций (объединений), оказывающих социальную помощь гражданам, о безвозмездной передаче имущества рассматриваются в первоочередном порядке.</w:t>
      </w:r>
    </w:p>
    <w:p w:rsidR="00282D24" w:rsidRDefault="006B6D29">
      <w:pPr>
        <w:pStyle w:val="ppoint"/>
        <w:spacing w:before="160" w:after="160"/>
        <w:ind w:right="360"/>
      </w:pPr>
      <w:r>
        <w:t>165</w:t>
      </w:r>
      <w:r>
        <w:t>. Безвозмездная передача обращенных в доход государства недвижимого имущества, оборудования стоимостью 10 000 базовых величин и более, предназначенного для производства товаров (работ, услуг), транспортных средств, оружия и боеприпасов к нему, а также куль</w:t>
      </w:r>
      <w:r>
        <w:t>турных ценностей, представляющих историко-культурную ценность, производится на основании распоряжения Президента Республики Беларусь, проект которого вносится на рассмотрение Главы государства Управлением делами Президента Республики Беларусь по предложени</w:t>
      </w:r>
      <w:r>
        <w:t>ю Департамента.</w:t>
      </w:r>
    </w:p>
    <w:p w:rsidR="00282D24" w:rsidRDefault="006B6D29">
      <w:pPr>
        <w:pStyle w:val="pnewncpi"/>
        <w:spacing w:before="160" w:after="160"/>
        <w:ind w:right="360"/>
      </w:pPr>
      <w:r>
        <w:t>Безвозмездная передача иного обращенного в доход государства имущества производится на основании распоряжения директора Департамента по согласованию с Управлением делами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166. Имущество, в отношении которого в</w:t>
      </w:r>
      <w:r>
        <w:t xml:space="preserve"> соответствии с </w:t>
      </w:r>
      <w:hyperlink w:anchor="a15" w:tooltip="+" w:history="1">
        <w:r>
          <w:rPr>
            <w:rStyle w:val="alink"/>
            <w:u w:val="single" w:color="0038C8"/>
          </w:rPr>
          <w:t>пунктом 32</w:t>
        </w:r>
      </w:hyperlink>
      <w:r>
        <w:t xml:space="preserve"> настоящего Положения проведена товароведческая экспертиза, при невозможности его реализации за пределы Республики Беларусь подлежит безвозмездной передаче в соответствии с поданными заявками организа</w:t>
      </w:r>
      <w:r>
        <w:t>циям, осуществляющим деятельность в сфере образования, здравоохранения, социальной защиты, культуры, спорта, науки.</w:t>
      </w:r>
    </w:p>
    <w:p w:rsidR="00282D24" w:rsidRDefault="006B6D29">
      <w:pPr>
        <w:pStyle w:val="ppoint"/>
        <w:spacing w:before="160" w:after="160"/>
        <w:ind w:right="360"/>
      </w:pPr>
      <w:r>
        <w:t xml:space="preserve">167. Безвозмездная передача имущества осуществляется не позднее 10 рабочих дней со дня принятия соответствующего решения по </w:t>
      </w:r>
      <w:hyperlink r:id="rId126" w:anchor="a56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имущества.</w:t>
      </w:r>
    </w:p>
    <w:p w:rsidR="00282D24" w:rsidRDefault="006B6D29">
      <w:pPr>
        <w:pStyle w:val="ppoint"/>
        <w:spacing w:before="160" w:after="160"/>
        <w:ind w:right="360"/>
      </w:pPr>
      <w:r>
        <w:t>168. При безвозмездной передаче транспортного средства перечисление денежных средств в бюджет за топливо, находящееся в его баке, производится не позднее 1 рабочего дня, следующе</w:t>
      </w:r>
      <w:r>
        <w:t xml:space="preserve">го за днем подписания </w:t>
      </w:r>
      <w:hyperlink r:id="rId127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169. Запрещается совершение любых сделок (за исключением завещания) с имуществом, переданным юридическим или физическим лицам на безвозмездн</w:t>
      </w:r>
      <w:r>
        <w:t>ой основе, в течение 3 лет со дня его передачи, если иное не установлено законами и актами Президента Республики Беларусь.</w:t>
      </w:r>
    </w:p>
    <w:p w:rsidR="00282D24" w:rsidRDefault="006B6D29">
      <w:pPr>
        <w:pStyle w:val="pchapter"/>
        <w:spacing w:before="360" w:after="360"/>
        <w:ind w:right="360"/>
      </w:pPr>
      <w:bookmarkStart w:id="167" w:name="a36"/>
      <w:bookmarkEnd w:id="167"/>
      <w:r>
        <w:t>ГЛАВА 14</w:t>
      </w:r>
      <w:r>
        <w:br/>
        <w:t>ВЗЫСКАНИЕ УЩЕРБА</w:t>
      </w:r>
    </w:p>
    <w:p w:rsidR="00282D24" w:rsidRDefault="006B6D29">
      <w:pPr>
        <w:pStyle w:val="ppoint"/>
        <w:spacing w:before="160" w:after="160"/>
        <w:ind w:right="360"/>
      </w:pPr>
      <w:r>
        <w:t>170. Риск случайной гибели имущества несут: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уполномоченные органы – с момента изъятия имущества до момента </w:t>
      </w:r>
      <w:r>
        <w:t xml:space="preserve">его передачи на хранение по </w:t>
      </w:r>
      <w:hyperlink r:id="rId128" w:anchor="a51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 на хранение или иному документу, предусмотренному настоящим Положением, а при хранении имущества в помещениях (на территории) уполномоч</w:t>
      </w:r>
      <w:r>
        <w:t>енного органа – до момента передачи имущества для реализации, иного использования или уничтожения, а также реализации имущества;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лица, принявшие имущество на хранение, – с момента приемки имущества по </w:t>
      </w:r>
      <w:hyperlink r:id="rId129" w:anchor="a51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передачи имущества на хранение или иному документу, предусмотренному настоящим Положением, до момента передачи имущества для реализации, иного использования или уничтожения, а также реализации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реализующие организации – с момен</w:t>
      </w:r>
      <w:r>
        <w:t xml:space="preserve">та принятия имущества по </w:t>
      </w:r>
      <w:hyperlink r:id="rId130" w:anchor="a12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приемки имущества по количеству и качеству от лица, принявшего имущество на хранение, до момента передачи имущества покупателю, другой реализующей организаци</w:t>
      </w:r>
      <w:r>
        <w:t>и, на промышленную переработку или уничтожение, а также безвозмездной передачи имущества в установленном порядке.</w:t>
      </w:r>
    </w:p>
    <w:p w:rsidR="00282D24" w:rsidRDefault="006B6D29">
      <w:pPr>
        <w:pStyle w:val="ppoint"/>
        <w:spacing w:before="160" w:after="160"/>
        <w:ind w:right="360"/>
      </w:pPr>
      <w:bookmarkStart w:id="168" w:name="a207"/>
      <w:bookmarkEnd w:id="168"/>
      <w:r>
        <w:t>171. Ущерб, причиненный государству на любой стадии работы с имуществом с момента его изъятия (ареста) до момента реализации или иного использ</w:t>
      </w:r>
      <w:r>
        <w:t>ования, подлежит взысканию Департаментом в соответствии с законодательством в порядке, установленном в настоящей главе.</w:t>
      </w:r>
    </w:p>
    <w:p w:rsidR="00282D24" w:rsidRDefault="006B6D29">
      <w:pPr>
        <w:pStyle w:val="pnewncpi"/>
        <w:spacing w:before="160" w:after="160"/>
        <w:ind w:right="360"/>
      </w:pPr>
      <w:r>
        <w:t>Основаниями для взыскания в соответствии с настоящей главой ущерба, причиненного государству, являются:</w:t>
      </w:r>
    </w:p>
    <w:p w:rsidR="00282D24" w:rsidRDefault="006B6D29">
      <w:pPr>
        <w:pStyle w:val="pnewncpi"/>
        <w:spacing w:before="160" w:after="160"/>
        <w:ind w:right="360"/>
      </w:pPr>
      <w:r>
        <w:t>повреждение имущества, которое в</w:t>
      </w:r>
      <w:r>
        <w:t>лияет на его потребительские свойства (порча);</w:t>
      </w:r>
    </w:p>
    <w:p w:rsidR="00282D24" w:rsidRDefault="006B6D29">
      <w:pPr>
        <w:pStyle w:val="pnewncpi"/>
        <w:spacing w:before="160" w:after="160"/>
        <w:ind w:right="360"/>
      </w:pPr>
      <w:r>
        <w:t>гибель имущества, его израсходование, сокрытие, отчуждение, хищение, недостача, выявленные в ходе инвентаризации, ненормативные потери, иное незаконное выбытие;</w:t>
      </w:r>
    </w:p>
    <w:p w:rsidR="00282D24" w:rsidRDefault="006B6D29">
      <w:pPr>
        <w:pStyle w:val="pnewncpi"/>
        <w:spacing w:before="160" w:after="160"/>
        <w:ind w:right="360"/>
      </w:pPr>
      <w:r>
        <w:t>ненадлежащая оценка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69" w:name="a53"/>
      <w:bookmarkEnd w:id="169"/>
      <w:r>
        <w:lastRenderedPageBreak/>
        <w:t>172. В целях взыс</w:t>
      </w:r>
      <w:r>
        <w:t>кания ущерба, причиненного государству в результате порчи, гибели, израсходования, сокрытия, отчуждения или иного незаконного выбытия имущества, а также ненадлежащей его оценки, орган или организация, выявившие данные факты, в течение 5 рабочих дней, следу</w:t>
      </w:r>
      <w:r>
        <w:t>ющих за днем их выявления, письменно информируют об этом Департамент.</w:t>
      </w:r>
    </w:p>
    <w:p w:rsidR="00282D24" w:rsidRDefault="006B6D29">
      <w:pPr>
        <w:pStyle w:val="ppoint"/>
        <w:spacing w:before="160" w:after="160"/>
        <w:ind w:right="360"/>
      </w:pPr>
      <w:r>
        <w:t xml:space="preserve">173. При установлении факта причинения ущерба транспортному средству по результатам рассмотрения подразделением Департамента акта осмотра транспортного средства подразделение </w:t>
      </w:r>
      <w:r>
        <w:t>Департамента в течение 5 рабочих дней письменно информирует об этом Департамент.</w:t>
      </w:r>
    </w:p>
    <w:p w:rsidR="00282D24" w:rsidRDefault="006B6D29">
      <w:pPr>
        <w:pStyle w:val="ppoint"/>
        <w:spacing w:before="160" w:after="160"/>
        <w:ind w:right="360"/>
      </w:pPr>
      <w:r>
        <w:t xml:space="preserve">174. Департамент в течение 3 месяцев со дня поступления к нему информации в соответствии с пунктами </w:t>
      </w:r>
      <w:hyperlink w:anchor="a53" w:tooltip="+" w:history="1">
        <w:r>
          <w:rPr>
            <w:rStyle w:val="alink"/>
            <w:u w:val="single" w:color="0038C8"/>
          </w:rPr>
          <w:t>172</w:t>
        </w:r>
      </w:hyperlink>
      <w:r>
        <w:t xml:space="preserve"> и 173 настоящего Положения принимает меры по взысканию ущерба, причиненного государству, в установленном законодательством порядке.</w:t>
      </w:r>
    </w:p>
    <w:p w:rsidR="00282D24" w:rsidRDefault="006B6D29">
      <w:pPr>
        <w:pStyle w:val="ppoint"/>
        <w:spacing w:before="160" w:after="160"/>
        <w:ind w:right="360"/>
      </w:pPr>
      <w:bookmarkStart w:id="170" w:name="a208"/>
      <w:bookmarkEnd w:id="170"/>
      <w:r>
        <w:t>175. Размер ущерба, причиненного государству, определяется при причинении ущерба:</w:t>
      </w:r>
    </w:p>
    <w:p w:rsidR="00282D24" w:rsidRDefault="006B6D29">
      <w:pPr>
        <w:pStyle w:val="pnewncpi"/>
        <w:spacing w:before="160" w:after="160"/>
        <w:ind w:right="360"/>
      </w:pPr>
      <w:r>
        <w:t>до постановки имущества на последующий уч</w:t>
      </w:r>
      <w:r>
        <w:t>ет – исходя из рыночной стоимости имущества на дату оценки, определенной в порядке, установленном Советом Министров Республики Беларусь;</w:t>
      </w:r>
    </w:p>
    <w:p w:rsidR="00282D24" w:rsidRDefault="006B6D29">
      <w:pPr>
        <w:pStyle w:val="pnewncpi"/>
        <w:spacing w:before="160" w:after="160"/>
        <w:ind w:right="360"/>
      </w:pPr>
      <w:r>
        <w:t>вследствие ненадлежащей оценки имущества – исходя из рыночной стоимости на дату оценки, определенной в установленном за</w:t>
      </w:r>
      <w:r>
        <w:t>конодательством порядке с привлечением организации, уполномоченной на проведение экспертизы достоверности оценки имущества;</w:t>
      </w:r>
    </w:p>
    <w:p w:rsidR="00282D24" w:rsidRDefault="006B6D29">
      <w:pPr>
        <w:pStyle w:val="pnewncpi"/>
        <w:spacing w:before="160" w:after="160"/>
        <w:ind w:right="360"/>
      </w:pPr>
      <w:r>
        <w:t>в иных случаях – исходя из рыночной стоимости имущества, определенной экспертом-оценщиком на дату оценки или подразделением Департам</w:t>
      </w:r>
      <w:r>
        <w:t xml:space="preserve">ента в порядке, установленном в </w:t>
      </w:r>
      <w:hyperlink w:anchor="a54" w:tooltip="+" w:history="1">
        <w:r>
          <w:rPr>
            <w:rStyle w:val="alink"/>
            <w:u w:val="single" w:color="0038C8"/>
          </w:rPr>
          <w:t>главе 5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 xml:space="preserve">176. При установлении факта причинения ущерба государству после составления </w:t>
      </w:r>
      <w:hyperlink r:id="rId131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</w:t>
      </w:r>
      <w:r>
        <w:t>ства подразделение Департамента вносит в него соответствующие изменения.</w:t>
      </w:r>
    </w:p>
    <w:p w:rsidR="00282D24" w:rsidRDefault="006B6D29">
      <w:pPr>
        <w:pStyle w:val="pzagrazdel"/>
        <w:spacing w:before="360" w:after="360"/>
        <w:ind w:right="360"/>
      </w:pPr>
      <w:bookmarkStart w:id="171" w:name="a89"/>
      <w:bookmarkEnd w:id="171"/>
      <w:r>
        <w:t>РАЗДЕЛ II</w:t>
      </w:r>
      <w:r>
        <w:br/>
        <w:t>ОСОБЕННОСТИ РАБОТЫ С ОТДЕЛЬНЫМИ ВИДАМИ ИМУЩЕСТВА</w:t>
      </w:r>
    </w:p>
    <w:p w:rsidR="00282D24" w:rsidRDefault="006B6D29">
      <w:pPr>
        <w:pStyle w:val="pchapter"/>
        <w:spacing w:before="360" w:after="360"/>
        <w:ind w:right="360"/>
      </w:pPr>
      <w:bookmarkStart w:id="172" w:name="a90"/>
      <w:bookmarkEnd w:id="172"/>
      <w:r>
        <w:t>ГЛАВА 15</w:t>
      </w:r>
      <w:r>
        <w:br/>
        <w:t>ОСОБЕННОСТИ РАБОТЫ С ИМУЩЕСТВОМ ДОЛЖНИКА</w:t>
      </w:r>
    </w:p>
    <w:p w:rsidR="00282D24" w:rsidRDefault="006B6D29">
      <w:pPr>
        <w:pStyle w:val="ppoint"/>
        <w:spacing w:before="160" w:after="160"/>
        <w:ind w:right="360"/>
      </w:pPr>
      <w:r>
        <w:t>177. При изменении места нахождения (жительства) должника инспекция Минист</w:t>
      </w:r>
      <w:r>
        <w:t xml:space="preserve">ерства по налогам и сборам по прежнему месту постановки на учет снимает </w:t>
      </w:r>
      <w:r>
        <w:lastRenderedPageBreak/>
        <w:t>имущество с учета и передает в инспекцию Министерства по налогам и сборам по новому месту постановки на учет документ, содержащий опись имущества, и другие материалы по имуществу однов</w:t>
      </w:r>
      <w:r>
        <w:t>ременно со снятием должника с учета в налоговом органе по прежнему месту нахождения (жительства) должника.</w:t>
      </w:r>
    </w:p>
    <w:p w:rsidR="00282D24" w:rsidRDefault="006B6D29">
      <w:pPr>
        <w:pStyle w:val="ppoint"/>
        <w:spacing w:before="160" w:after="160"/>
        <w:ind w:right="360"/>
      </w:pPr>
      <w:r>
        <w:t>178. Материалы по имуществу должника представляются уполномоченным органом в подразделение Департамента для учета, оценки и принятия решения о реализ</w:t>
      </w:r>
      <w:r>
        <w:t>ации или ином использовании имущества в порядке, установленном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Подразделение Департамента ежемесячно не позднее 10-го числа месяца, следующего за отчетным, представляет уполномоченному органу информацию о реализации имущества должника</w:t>
      </w:r>
      <w:r>
        <w:t>.</w:t>
      </w:r>
    </w:p>
    <w:p w:rsidR="00282D24" w:rsidRDefault="006B6D29">
      <w:pPr>
        <w:pStyle w:val="ppoint"/>
        <w:spacing w:before="160" w:after="160"/>
        <w:ind w:right="360"/>
      </w:pPr>
      <w:r>
        <w:t>179. Принятие решения и передача имущества должника для реализации или иного использования организациям, не входящим в соответствующие перечни, производится подразделением Департамента по согласованию с соответствующим уполномоченным органом, который опр</w:t>
      </w:r>
      <w:r>
        <w:t>еделяет условия и сроки расчетов с бюджетом за это имущество.</w:t>
      </w:r>
    </w:p>
    <w:p w:rsidR="00282D24" w:rsidRDefault="006B6D29">
      <w:pPr>
        <w:pStyle w:val="ppoint"/>
        <w:spacing w:before="160" w:after="160"/>
        <w:ind w:right="360"/>
      </w:pPr>
      <w:bookmarkStart w:id="173" w:name="a179"/>
      <w:bookmarkEnd w:id="173"/>
      <w:r>
        <w:t>180. Если имущество должника не было реализовано в течение 1 месяца со дня передачи его для реализации или первый аукцион признан несостоявшимся, такое имущество по согласованию с уполномоченным</w:t>
      </w:r>
      <w:r>
        <w:t xml:space="preserve"> органом уценивается реализующей организацией, а при продаже недвижимого имущества – организатором аукциона в порядке, предусмотренном в </w:t>
      </w:r>
      <w:hyperlink w:anchor="a55" w:tooltip="+" w:history="1">
        <w:r>
          <w:rPr>
            <w:rStyle w:val="alink"/>
            <w:u w:val="single" w:color="0038C8"/>
          </w:rPr>
          <w:t>пункте 256</w:t>
        </w:r>
      </w:hyperlink>
      <w:r>
        <w:t xml:space="preserve"> настоящего Положения.</w:t>
      </w:r>
    </w:p>
    <w:p w:rsidR="00282D24" w:rsidRDefault="006B6D29">
      <w:pPr>
        <w:pStyle w:val="pnewncpi"/>
        <w:spacing w:before="160" w:after="160"/>
        <w:ind w:right="360"/>
      </w:pPr>
      <w:r>
        <w:t>Размер уценки имущества должника устанавливается в разме</w:t>
      </w:r>
      <w:r>
        <w:t xml:space="preserve">ре 20 процентов стоимости, определенной в соответствии с </w:t>
      </w:r>
      <w:hyperlink w:anchor="a45" w:tooltip="+" w:history="1">
        <w:r>
          <w:rPr>
            <w:rStyle w:val="alink"/>
            <w:u w:val="single" w:color="0038C8"/>
          </w:rPr>
          <w:t>пунктом 59</w:t>
        </w:r>
      </w:hyperlink>
      <w:r>
        <w:t xml:space="preserve"> настоящего Положения. По недвижимому имуществу возможно проведение двух уценок этого имущества на 10 процентов при осуществлении каждой из них.</w:t>
      </w:r>
    </w:p>
    <w:p w:rsidR="00282D24" w:rsidRDefault="006B6D29">
      <w:pPr>
        <w:pStyle w:val="pnewncpi"/>
        <w:spacing w:before="160" w:after="160"/>
        <w:ind w:right="360"/>
      </w:pPr>
      <w:r>
        <w:t>Перераспределе</w:t>
      </w:r>
      <w:r>
        <w:t>ние имущества должника другим реализующим организациям, снятие имущества с реализации во избежание необходимости его уничтожения в случае, если его дальнейшая реализация становится экономически нецелесообразной, проводятся подразделением Департамента по со</w:t>
      </w:r>
      <w:r>
        <w:t>гласованию с соответствующим уполномоченным органом.</w:t>
      </w:r>
    </w:p>
    <w:p w:rsidR="00282D24" w:rsidRDefault="006B6D29">
      <w:pPr>
        <w:pStyle w:val="ppoint"/>
        <w:spacing w:before="160" w:after="160"/>
        <w:ind w:right="360"/>
      </w:pPr>
      <w:r>
        <w:t>181. Если имущество должника не реализовано реализующей организацией в течение 2 месяцев после его уценки (или 3 месяцев после передачи его для реализации), а по недвижимому имуществу – 1 года, оно может</w:t>
      </w:r>
      <w:r>
        <w:t xml:space="preserve"> быть снято с последующего учета и возвращено уполномоченным органом должнику.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Возврат имущества уполномоченному органу до истечения указанного срока может быть произведен на основании информации уполномоченного органа о снятии </w:t>
      </w:r>
      <w:r>
        <w:lastRenderedPageBreak/>
        <w:t>ареста с этого имущества, на</w:t>
      </w:r>
      <w:r>
        <w:t>правленной соответствующему подразделению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182. Реализующие организации оставляют в своем распоряжении денежные средства в размере, предусмотренном в </w:t>
      </w:r>
      <w:hyperlink w:anchor="a56" w:tooltip="+" w:history="1">
        <w:r>
          <w:rPr>
            <w:rStyle w:val="alink"/>
            <w:u w:val="single" w:color="0038C8"/>
          </w:rPr>
          <w:t>абзаце втором</w:t>
        </w:r>
      </w:hyperlink>
      <w:r>
        <w:t xml:space="preserve"> части первой пункта 96 настоящего Положения.</w:t>
      </w:r>
    </w:p>
    <w:p w:rsidR="00282D24" w:rsidRDefault="006B6D29">
      <w:pPr>
        <w:pStyle w:val="pnewncpi"/>
        <w:spacing w:before="160" w:after="160"/>
        <w:ind w:right="360"/>
      </w:pPr>
      <w:r>
        <w:t>Оста</w:t>
      </w:r>
      <w:r>
        <w:t>вшаяся сумма перечисляется реализующей организацией в установленном порядке в соответствующий бюджет и засчитывается уполномоченным органом в счет уплаты налогов, сборов (пошлин), пеней за вычетом сумм, возмещенных уполномоченным органом по имуществу должн</w:t>
      </w:r>
      <w:r>
        <w:t>ика.</w:t>
      </w:r>
    </w:p>
    <w:p w:rsidR="00282D24" w:rsidRDefault="006B6D29">
      <w:pPr>
        <w:pStyle w:val="ppoint"/>
        <w:spacing w:before="160" w:after="160"/>
        <w:ind w:right="360"/>
      </w:pPr>
      <w:r>
        <w:t>183. В платежном поручении для перечисления денежных средств от реализации или иного использования имущества должника (в назначении платежа)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номер и дата </w:t>
      </w:r>
      <w:hyperlink r:id="rId132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</w:t>
      </w:r>
      <w:r>
        <w:t>мущества;</w:t>
      </w:r>
    </w:p>
    <w:p w:rsidR="00282D24" w:rsidRDefault="006B6D29">
      <w:pPr>
        <w:pStyle w:val="pnewncpi"/>
        <w:spacing w:before="160" w:after="160"/>
        <w:ind w:right="360"/>
      </w:pPr>
      <w:r>
        <w:t>учетный номер и наименование уполномоченного органа;</w:t>
      </w:r>
    </w:p>
    <w:p w:rsidR="00282D24" w:rsidRDefault="006B6D29">
      <w:pPr>
        <w:pStyle w:val="pnewncpi"/>
        <w:spacing w:before="160" w:after="160"/>
        <w:ind w:right="360"/>
      </w:pPr>
      <w:r>
        <w:t>учетный номер и наименование должника.</w:t>
      </w:r>
    </w:p>
    <w:p w:rsidR="00282D24" w:rsidRDefault="006B6D29">
      <w:pPr>
        <w:pStyle w:val="ppoint"/>
        <w:spacing w:before="160" w:after="160"/>
        <w:ind w:right="360"/>
      </w:pPr>
      <w:r>
        <w:t>184. Возмещение расходов, связанных с имуществом должника, в том числе в случае возврата ему имущества, производится уполномоченным органом на основании п</w:t>
      </w:r>
      <w:r>
        <w:t xml:space="preserve">редставленных в срок, предусмотренный в </w:t>
      </w:r>
      <w:hyperlink w:anchor="a57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пункта 139 настоящего Положения, документов, подтверждающих оказанные услуги (выполненные работы).</w:t>
      </w:r>
    </w:p>
    <w:p w:rsidR="00282D24" w:rsidRDefault="006B6D29">
      <w:pPr>
        <w:pStyle w:val="pnewncpi"/>
        <w:spacing w:before="160" w:after="160"/>
        <w:ind w:right="360"/>
      </w:pPr>
      <w:r>
        <w:t>Возмещенные расходы, связанные с имуществом должника, взыскиваются за счет</w:t>
      </w:r>
      <w:r>
        <w:t xml:space="preserve"> денежных средств должника в бесспорном порядке по решению уполномоченных органов согласно представленным для оплаты соответствующими органами или организациями документам, если имущество не реализовано в течение 2 месяцев после его переоценки (или 3 месяц</w:t>
      </w:r>
      <w:r>
        <w:t>ев после передачи его для реализации), а по недвижимому имуществу – в течение 1 года.</w:t>
      </w:r>
    </w:p>
    <w:p w:rsidR="00282D24" w:rsidRDefault="006B6D29">
      <w:pPr>
        <w:pStyle w:val="ppoint"/>
        <w:spacing w:before="160" w:after="160"/>
        <w:ind w:right="360"/>
      </w:pPr>
      <w:r>
        <w:t>185. Задолженность юридических и физических лиц по налогам, сборам (пошлинам), взыскание которой обращено на имущество, безвозмездно переданное по решению Президента Респ</w:t>
      </w:r>
      <w:r>
        <w:t xml:space="preserve">ублики Беларусь или уполномоченного им органа в порядке, установленном законодательством, иному лицу, считается погашенной и подлежит списанию налоговыми и (или) таможенными органами в размере, эквивалентном стоимости этого имущества, указанной в </w:t>
      </w:r>
      <w:hyperlink r:id="rId133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имущества.</w:t>
      </w:r>
    </w:p>
    <w:p w:rsidR="00282D24" w:rsidRDefault="006B6D29">
      <w:pPr>
        <w:pStyle w:val="pchapter"/>
        <w:spacing w:before="360" w:after="360"/>
        <w:ind w:right="360"/>
      </w:pPr>
      <w:bookmarkStart w:id="174" w:name="a91"/>
      <w:bookmarkEnd w:id="174"/>
      <w:r>
        <w:t>ГЛАВА 16</w:t>
      </w:r>
      <w:r>
        <w:br/>
        <w:t>ОСОБЕННОСТИ РАБОТЫ С ИМУЩЕСТВОМ, ОСВОБОЖДЕННЫМ ОТ АРЕСТА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186. Учет имущества, освобожденного от ареста, ведется на стадии предварительного расследования и осущест</w:t>
      </w:r>
      <w:r>
        <w:t>вляется в соответствии с настоящим Положением на основании постановления (определения) об освобождении имущества от ареста (далее в настоящей главе – постановление).</w:t>
      </w:r>
    </w:p>
    <w:p w:rsidR="00282D24" w:rsidRDefault="006B6D29">
      <w:pPr>
        <w:pStyle w:val="ppoint"/>
        <w:spacing w:before="160" w:after="160"/>
        <w:ind w:right="360"/>
      </w:pPr>
      <w:r>
        <w:t>187. В течение 2 рабочих дней со дня вынесения постановления или получения информации о вы</w:t>
      </w:r>
      <w:r>
        <w:t>несении такого постановления орган, в производстве которого находится уголовное дело, обеспечивает представление заявки: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эксперту-оценщику на проведение оценки имущества, освобожденного от ареста, за исключением случаев, предусмотренных в </w:t>
      </w:r>
      <w:hyperlink w:anchor="a80" w:tooltip="+" w:history="1">
        <w:r>
          <w:rPr>
            <w:rStyle w:val="alink"/>
            <w:u w:val="single" w:color="0038C8"/>
          </w:rPr>
          <w:t>абзаце третьем</w:t>
        </w:r>
      </w:hyperlink>
      <w:r>
        <w:t xml:space="preserve"> настоящей части;</w:t>
      </w:r>
    </w:p>
    <w:p w:rsidR="00282D24" w:rsidRDefault="006B6D29">
      <w:pPr>
        <w:pStyle w:val="pnewncpi"/>
        <w:spacing w:before="160" w:after="160"/>
        <w:ind w:right="360"/>
      </w:pPr>
      <w:bookmarkStart w:id="175" w:name="a80"/>
      <w:bookmarkEnd w:id="175"/>
      <w:r>
        <w:t>в органы и организации, осуществляющие работы по проверке имущества на качество и безопасность, и другие компетентные органы (организации) на проведение в установленном порядке иных видов работ (экспертиз) в отн</w:t>
      </w:r>
      <w:r>
        <w:t>ошении имущества, освобожденного от ареста, подлежащего таким работам (экспертизам). В течение 2 рабочих дней со дня получения документов, подтверждающих качество и безопасность имущества, а также положительных результатов иных видов работ (экспертиз) заяв</w:t>
      </w:r>
      <w:r>
        <w:t>ка на оценку имущества, освобожденного от ареста, представляется уполномоченным органом эксперту-оценщику. При получении отрицательных результатов проверки имущества на качество и безопасность, проведения иных видов работ (экспертиз) имущество, освобожденн</w:t>
      </w:r>
      <w:r>
        <w:t>ое от ареста, в течение 3 рабочих дней возвращается уполномоченным органом подозреваемому, обвиняемому или лицам, несущим по закону материальную ответственность за их действия.</w:t>
      </w:r>
    </w:p>
    <w:p w:rsidR="00282D24" w:rsidRDefault="006B6D29">
      <w:pPr>
        <w:pStyle w:val="pnewncpi"/>
        <w:spacing w:before="160" w:after="160"/>
        <w:ind w:right="360"/>
      </w:pPr>
      <w:r>
        <w:t>Оценка, проведение работ (экспертиз) в отношении имущества, освобожденного от а</w:t>
      </w:r>
      <w:r>
        <w:t>реста, и его идентификация производятся в порядке и сроки, установленные настоящим Положением.</w:t>
      </w:r>
    </w:p>
    <w:p w:rsidR="00282D24" w:rsidRDefault="006B6D29">
      <w:pPr>
        <w:pStyle w:val="ppoint"/>
        <w:spacing w:before="160" w:after="160"/>
        <w:ind w:right="360"/>
      </w:pPr>
      <w:r>
        <w:t xml:space="preserve">188. После представления уполномоченному органу экспертного </w:t>
      </w:r>
      <w:hyperlink r:id="rId134" w:anchor="a14" w:tooltip="+" w:history="1">
        <w:r>
          <w:rPr>
            <w:rStyle w:val="alink"/>
            <w:u w:val="single" w:color="0038C8"/>
          </w:rPr>
          <w:t>заключения</w:t>
        </w:r>
      </w:hyperlink>
      <w:r>
        <w:t xml:space="preserve"> о стоимости имущества его копия, копия постановления и иные документы, предусмотренные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 в течение 5 рабочих дней представляются уполномоченным органом в подразделение Департамента для принятия</w:t>
      </w:r>
      <w:r>
        <w:t xml:space="preserve"> решения о реализации имущества, освобожденного от ареста, в порядке, установленном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При принятии подразделением Департамента решения о реализации имущества, освобожденного от ареста, с уполномоченным органом согласовываются виды и фор</w:t>
      </w:r>
      <w:r>
        <w:t>мы его реализации.</w:t>
      </w:r>
    </w:p>
    <w:p w:rsidR="00282D24" w:rsidRDefault="006B6D29">
      <w:pPr>
        <w:pStyle w:val="ppoint"/>
        <w:spacing w:before="160" w:after="160"/>
        <w:ind w:right="360"/>
      </w:pPr>
      <w:r>
        <w:t>189. Имущество, освобожденное от ареста, подлежит постановке на последующий учет по согласованию с подразделением Департамента.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При постановке имущества, освобожденного от ареста, на последующий учет его приемка в порядке, предусмотренно</w:t>
      </w:r>
      <w:r>
        <w:t xml:space="preserve">м в </w:t>
      </w:r>
      <w:hyperlink w:anchor="a37" w:tooltip="+" w:history="1">
        <w:r>
          <w:rPr>
            <w:rStyle w:val="alink"/>
            <w:u w:val="single" w:color="0038C8"/>
          </w:rPr>
          <w:t>пункте 18</w:t>
        </w:r>
      </w:hyperlink>
      <w:r>
        <w:t xml:space="preserve"> настоящего Положения, не осуществляется.</w:t>
      </w:r>
    </w:p>
    <w:p w:rsidR="00282D24" w:rsidRDefault="006B6D29">
      <w:pPr>
        <w:pStyle w:val="ppoint"/>
        <w:spacing w:before="160" w:after="160"/>
        <w:ind w:right="360"/>
      </w:pPr>
      <w:r>
        <w:t xml:space="preserve">190. Реализующие организации оставляют в своем распоряжении 10 процентов от суммы, полученной от реализации или иного использования имущества, освобожденного от ареста, и </w:t>
      </w:r>
      <w:r>
        <w:t>используют их на возмещение расходов реализующей организации, связанных с реализацией имущества, а также направляют их на развитие материально-технической базы реализующей организации и материальное стимулирование своих работников.</w:t>
      </w:r>
    </w:p>
    <w:p w:rsidR="00282D24" w:rsidRDefault="006B6D29">
      <w:pPr>
        <w:pStyle w:val="pnewncpi"/>
        <w:spacing w:before="160" w:after="160"/>
        <w:ind w:right="360"/>
      </w:pPr>
      <w:r>
        <w:t>Оставшаяся сумма перечис</w:t>
      </w:r>
      <w:r>
        <w:t>ляется реализующей организацией на счета уполномоченного органа не позднее 5 рабочих дней со дня реализации имущества, освобожденного от ареста.</w:t>
      </w:r>
    </w:p>
    <w:p w:rsidR="00282D24" w:rsidRDefault="006B6D29">
      <w:pPr>
        <w:pStyle w:val="pnewncpi"/>
        <w:spacing w:before="160" w:after="160"/>
        <w:ind w:right="360"/>
      </w:pPr>
      <w:r>
        <w:t>Сведения о реализованном имуществе, освобожденном от ареста, по установленной форме представляются реализующими</w:t>
      </w:r>
      <w:r>
        <w:t xml:space="preserve"> организациями уполномоченному органу и подразделению Департамента не позднее 10-го числа месяца, следующего за истекшим. </w:t>
      </w:r>
    </w:p>
    <w:p w:rsidR="00282D24" w:rsidRDefault="006B6D29">
      <w:pPr>
        <w:pStyle w:val="ppoint"/>
        <w:spacing w:before="160" w:after="160"/>
        <w:ind w:right="360"/>
      </w:pPr>
      <w:r>
        <w:t>191. Уценка имущества, освобожденного от ареста, перераспределение его другим реализующим организациям и снятие с реализации во избеж</w:t>
      </w:r>
      <w:r>
        <w:t>ание его уничтожения в случае, если его дальнейшая реализация становится экономически нецелесообразной, проводятся в соответствии с настоящим Положением по согласованию с соответствующим уполномоченным органом.</w:t>
      </w:r>
    </w:p>
    <w:p w:rsidR="00282D24" w:rsidRDefault="006B6D29">
      <w:pPr>
        <w:pStyle w:val="pnewncpi"/>
        <w:spacing w:before="160" w:after="160"/>
        <w:ind w:right="360"/>
      </w:pPr>
      <w:r>
        <w:t>Уполномоченным органом может быть принято реш</w:t>
      </w:r>
      <w:r>
        <w:t>ение о приостановлении реализации имущества, освобожденного от ареста. Соответствующая информация направляется реализующей организации и подразделению Департамента в течение 1 рабочего дня со дня, следующего за днем принятия такого решения.</w:t>
      </w:r>
    </w:p>
    <w:p w:rsidR="00282D24" w:rsidRDefault="006B6D29">
      <w:pPr>
        <w:pStyle w:val="ppoint"/>
        <w:spacing w:before="160" w:after="160"/>
        <w:ind w:right="360"/>
      </w:pPr>
      <w:r>
        <w:t>192. Безвозмезд</w:t>
      </w:r>
      <w:r>
        <w:t>ная передача имущества, освобожденного от ареста, не допускается.</w:t>
      </w:r>
    </w:p>
    <w:p w:rsidR="00282D24" w:rsidRDefault="006B6D29">
      <w:pPr>
        <w:pStyle w:val="ppoint"/>
        <w:spacing w:before="160" w:after="160"/>
        <w:ind w:right="360"/>
      </w:pPr>
      <w:bookmarkStart w:id="176" w:name="a58"/>
      <w:bookmarkEnd w:id="176"/>
      <w:r>
        <w:t>193. Имущество, освобожденное от ареста, подлежит снятию с последующего учета и возврату уполномоченному органу в случае, если такое имущество не реализовано:</w:t>
      </w:r>
    </w:p>
    <w:p w:rsidR="00282D24" w:rsidRDefault="006B6D29">
      <w:pPr>
        <w:pStyle w:val="pnewncpi"/>
        <w:spacing w:before="160" w:after="160"/>
        <w:ind w:right="360"/>
      </w:pPr>
      <w:r>
        <w:t>в течение 2 месяцев после отказ</w:t>
      </w:r>
      <w:r>
        <w:t>а уполномоченного органа в согласовании уценки этого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до окончания предварительного расследования.</w:t>
      </w:r>
    </w:p>
    <w:p w:rsidR="00282D24" w:rsidRDefault="006B6D29">
      <w:pPr>
        <w:pStyle w:val="pnewncpi"/>
        <w:spacing w:before="160" w:after="160"/>
        <w:ind w:right="360"/>
      </w:pPr>
      <w:r>
        <w:t>Уполномоченным органом принимаются меры по сохранности такого имущества.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 xml:space="preserve">194. Имущество, освобожденное от ареста, снимается с учета уполномоченным </w:t>
      </w:r>
      <w:r>
        <w:t>органом в случае:</w:t>
      </w:r>
    </w:p>
    <w:p w:rsidR="00282D24" w:rsidRDefault="006B6D29">
      <w:pPr>
        <w:pStyle w:val="pnewncpi"/>
        <w:spacing w:before="160" w:after="160"/>
        <w:ind w:right="360"/>
      </w:pPr>
      <w:r>
        <w:t>передачи имущества для реализации или иного использования;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возврата имущества уполномоченному органу в порядке, предусмотренном в </w:t>
      </w:r>
      <w:hyperlink w:anchor="a58" w:tooltip="+" w:history="1">
        <w:r>
          <w:rPr>
            <w:rStyle w:val="alink"/>
            <w:u w:val="single" w:color="0038C8"/>
          </w:rPr>
          <w:t>пункте 193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195. Возмещение расходов по хранению, проведе</w:t>
      </w:r>
      <w:r>
        <w:t>нию работ по проверке имущества на качество и безопасность, оценке имущества, проведению иных видов работ (экспертиз), а также транспортных расходов по доставке к месту хранения и (или) реализации и других расходов, связанных с реализацией имущества, освоб</w:t>
      </w:r>
      <w:r>
        <w:t>ожденного от ареста, производится уполномоченным органом:</w:t>
      </w:r>
    </w:p>
    <w:p w:rsidR="00282D24" w:rsidRDefault="006B6D29">
      <w:pPr>
        <w:pStyle w:val="pnewncpi"/>
        <w:spacing w:before="160" w:after="160"/>
        <w:ind w:right="360"/>
      </w:pPr>
      <w:r>
        <w:t>при реализации имущества, освобожденного от ареста, – за счет средств, поступивших от реализации данного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 снятии имущества, освобожденного от ареста, с реализации и возврате его </w:t>
      </w:r>
      <w:r>
        <w:t>уполномоченному органу – за счет средств, предусмотренных на соответствующие цели согласно бюджетному законодательству.</w:t>
      </w:r>
    </w:p>
    <w:p w:rsidR="00282D24" w:rsidRDefault="006B6D29">
      <w:pPr>
        <w:pStyle w:val="pchapter"/>
        <w:spacing w:before="360" w:after="360"/>
        <w:ind w:right="360"/>
      </w:pPr>
      <w:bookmarkStart w:id="177" w:name="a92"/>
      <w:bookmarkEnd w:id="177"/>
      <w:r>
        <w:t>ГЛАВА 17</w:t>
      </w:r>
    </w:p>
    <w:p w:rsidR="00282D24" w:rsidRDefault="006B6D29">
      <w:pPr>
        <w:pStyle w:val="pnewncpiv"/>
        <w:spacing w:after="0"/>
        <w:ind w:right="360"/>
      </w:pPr>
      <w:bookmarkStart w:id="178" w:name="a113"/>
      <w:bookmarkEnd w:id="178"/>
      <w:r>
        <w:t>Для служебного пользования</w:t>
      </w:r>
    </w:p>
    <w:p w:rsidR="00282D24" w:rsidRDefault="006B6D29">
      <w:pPr>
        <w:pStyle w:val="pchapter"/>
        <w:spacing w:before="360" w:after="360"/>
        <w:ind w:right="360"/>
      </w:pPr>
      <w:bookmarkStart w:id="179" w:name="a93"/>
      <w:bookmarkEnd w:id="179"/>
      <w:r>
        <w:t>ГЛАВА 18</w:t>
      </w:r>
      <w:r>
        <w:br/>
        <w:t>ОСОБЕННОСТИ РАБОТЫ С ТРАНСПОРТНЫМИ СРЕДСТВАМИ</w:t>
      </w:r>
    </w:p>
    <w:p w:rsidR="00282D24" w:rsidRDefault="006B6D29">
      <w:pPr>
        <w:pStyle w:val="ppoint"/>
        <w:spacing w:before="160" w:after="160"/>
        <w:ind w:right="360"/>
      </w:pPr>
      <w:bookmarkStart w:id="180" w:name="a128"/>
      <w:bookmarkEnd w:id="180"/>
      <w:r>
        <w:t>211. При изъятии (аресте) транспортных средст</w:t>
      </w:r>
      <w:r>
        <w:t xml:space="preserve">в уполномоченными органами составляется акт осмотра транспортного средства, </w:t>
      </w:r>
      <w:hyperlink r:id="rId135" w:anchor="a39" w:tooltip="+" w:history="1">
        <w:r>
          <w:rPr>
            <w:rStyle w:val="alink"/>
            <w:u w:val="single" w:color="0038C8"/>
          </w:rPr>
          <w:t>форма</w:t>
        </w:r>
      </w:hyperlink>
      <w:r>
        <w:t xml:space="preserve"> и </w:t>
      </w:r>
      <w:hyperlink r:id="rId136" w:anchor="a45" w:tooltip="+" w:history="1">
        <w:r>
          <w:rPr>
            <w:rStyle w:val="alink"/>
            <w:u w:val="single" w:color="0038C8"/>
          </w:rPr>
          <w:t>требования</w:t>
        </w:r>
      </w:hyperlink>
      <w:r>
        <w:t xml:space="preserve"> по заполнению которого </w:t>
      </w:r>
      <w:r>
        <w:t>утверждаются Управлением делами Президента Республики Беларусь по согласованию с уполномоченными органами (далее – акт осмотра).</w:t>
      </w:r>
    </w:p>
    <w:p w:rsidR="00282D24" w:rsidRDefault="006B6D29">
      <w:pPr>
        <w:pStyle w:val="pnewncpi"/>
        <w:spacing w:before="160" w:after="160"/>
        <w:ind w:right="360"/>
      </w:pPr>
      <w:hyperlink r:id="rId137" w:anchor="a39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осмотра составляется в присутствии лица, у которого тр</w:t>
      </w:r>
      <w:r>
        <w:t>анспортное средство изъято (арестовано), а в случае его отсутствия, или отказа, или невозможности данного лица подписать акт осмотра – в присутствии двух понятых.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К </w:t>
      </w:r>
      <w:hyperlink r:id="rId138" w:anchor="a39" w:tooltip="+" w:history="1">
        <w:r>
          <w:rPr>
            <w:rStyle w:val="alink"/>
            <w:u w:val="single" w:color="0038C8"/>
          </w:rPr>
          <w:t>акту</w:t>
        </w:r>
      </w:hyperlink>
      <w:r>
        <w:t xml:space="preserve"> осмотра в обязате</w:t>
      </w:r>
      <w:r>
        <w:t>льном порядке прилагаются фотоматериалы, а также видеоматериалы (при их наличии), являющиеся его неотъемлемой частью и порядок хранения которых определяется Департаментом.</w:t>
      </w:r>
    </w:p>
    <w:p w:rsidR="00282D24" w:rsidRDefault="006B6D29">
      <w:pPr>
        <w:pStyle w:val="ppoint"/>
        <w:spacing w:before="160" w:after="160"/>
        <w:ind w:right="360"/>
      </w:pPr>
      <w:r>
        <w:t xml:space="preserve">212. В </w:t>
      </w:r>
      <w:hyperlink r:id="rId139" w:anchor="a39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осм</w:t>
      </w:r>
      <w:r>
        <w:t xml:space="preserve">отра указываются сведения о техническом состоянии транспортного средства в объеме, не требующем специальных технических знаний, повреждениях, установленных путем визуального осмотра, видимых дефектах данного </w:t>
      </w:r>
      <w:r>
        <w:lastRenderedPageBreak/>
        <w:t>средства, а также в случае изъятия транспортного</w:t>
      </w:r>
      <w:r>
        <w:t xml:space="preserve"> средства количество топлива согласно показанию датчика уровня топлива (при его исправности). При неисправности датчика уровня топлива в акте осмотра указывается количество топлива, определяемое путем его измерения доступными способами. При неисправности д</w:t>
      </w:r>
      <w:r>
        <w:t>атчика уровня топлива и наличии достоверной информации об отсутствии топлива в топливном баке указывается его отсутствие, в противном случае указывается невозможность определения количества топлива, находящегося в топливном баке.</w:t>
      </w:r>
    </w:p>
    <w:p w:rsidR="00282D24" w:rsidRDefault="006B6D29">
      <w:pPr>
        <w:pStyle w:val="pnewncpi"/>
        <w:spacing w:before="160" w:after="160"/>
        <w:ind w:right="360"/>
      </w:pPr>
      <w:r>
        <w:t>Информация о количестве то</w:t>
      </w:r>
      <w:r>
        <w:t xml:space="preserve">плива, находящегося в топливном баке транспортного средства, и его стоимости вносится в </w:t>
      </w:r>
      <w:hyperlink r:id="rId140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 отдельной строкой.</w:t>
      </w:r>
    </w:p>
    <w:p w:rsidR="00282D24" w:rsidRDefault="006B6D29">
      <w:pPr>
        <w:pStyle w:val="ppoint"/>
        <w:spacing w:before="160" w:after="160"/>
        <w:ind w:right="360"/>
      </w:pPr>
      <w:r>
        <w:t>213. При приемке-передаче транспортного средства сверяютс</w:t>
      </w:r>
      <w:r>
        <w:t xml:space="preserve">я данные, указанные в </w:t>
      </w:r>
      <w:hyperlink r:id="rId141" w:anchor="a39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осмотра, с фактическим состоянием транспортного средства.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Выявленные в ходе приемки-передачи транспортного средства лицом, принявшим имущество на хранение, </w:t>
      </w:r>
      <w:r>
        <w:t>подразделением Департамента, реализующей организацией, иной организацией, которой транспортное средство реализуется или безвозмездно передается, расхождения в состоянии принятого транспортного средства с данными, указанными в акте осмотра, а также другие з</w:t>
      </w:r>
      <w:r>
        <w:t>амечания по состоянию транспортного средства отражаются указанными лицами и заверяются уполномоченным органом или подразделением Департамента в акте осмотра в установленном порядке.</w:t>
      </w:r>
    </w:p>
    <w:p w:rsidR="00282D24" w:rsidRDefault="006B6D29">
      <w:pPr>
        <w:pStyle w:val="ppoint"/>
        <w:spacing w:before="160" w:after="160"/>
        <w:ind w:right="360"/>
      </w:pPr>
      <w:r>
        <w:t>214. При выявлении в процессе нахождения транспортного средства на хранени</w:t>
      </w:r>
      <w:r>
        <w:t xml:space="preserve">и, в том числе у уполномоченного органа, или при реализации различных повреждений, расхождений в состоянии транспортного средства с данными, отраженными в </w:t>
      </w:r>
      <w:hyperlink r:id="rId142" w:anchor="a39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осмотра, а также иного изме</w:t>
      </w:r>
      <w:r>
        <w:t>нения состояния транспортного средства сведения о данных повреждениях, расхождениях вносятся в акт осмотра, копия которого в течение 3 рабочих дней передается подразделению Департамента, на последующем учете которого находится транспортное средство, для ре</w:t>
      </w:r>
      <w:r>
        <w:t xml:space="preserve">шения вопроса о взыскании ущерба в порядке, предусмотренном в </w:t>
      </w:r>
      <w:hyperlink w:anchor="a36" w:tooltip="+" w:history="1">
        <w:r>
          <w:rPr>
            <w:rStyle w:val="alink"/>
            <w:u w:val="single" w:color="0038C8"/>
          </w:rPr>
          <w:t>главе 14</w:t>
        </w:r>
      </w:hyperlink>
      <w:r>
        <w:t xml:space="preserve"> настоящего Положения, и изменения стоимости транспортного средства. В данном случае решение об изменении стоимости транспортного средства принимается подра</w:t>
      </w:r>
      <w:r>
        <w:t xml:space="preserve">зделением Департамента в порядке, предусмотренном в </w:t>
      </w:r>
      <w:hyperlink w:anchor="a54" w:tooltip="+" w:history="1">
        <w:r>
          <w:rPr>
            <w:rStyle w:val="alink"/>
            <w:u w:val="single" w:color="0038C8"/>
          </w:rPr>
          <w:t>главе 5</w:t>
        </w:r>
      </w:hyperlink>
      <w:r>
        <w:t xml:space="preserve"> настоящего Положения. До принятия указанного решения подразделение Департамента снимает транспортное средство с реализации.</w:t>
      </w:r>
    </w:p>
    <w:p w:rsidR="00282D24" w:rsidRDefault="006B6D29">
      <w:pPr>
        <w:pStyle w:val="ppoint"/>
        <w:spacing w:before="160" w:after="160"/>
        <w:ind w:right="360"/>
      </w:pPr>
      <w:r>
        <w:t>215. Уполномоченный орган обязан принять м</w:t>
      </w:r>
      <w:r>
        <w:t>еры по обеспечению наличия ключей доступа к замку зажигания, электронным устройствам изымаемого транспортного средства.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При невозможности изъятия уполномоченным органом указанных ключей подразделением Департамента обеспечивается доступ к замку зажигания, э</w:t>
      </w:r>
      <w:r>
        <w:t xml:space="preserve">лектронным устройствам транспортного средства. Возмещение расходов в данном случае осуществляется в порядке, предусмотренном в </w:t>
      </w:r>
      <w:hyperlink w:anchor="a59" w:tooltip="+" w:history="1">
        <w:r>
          <w:rPr>
            <w:rStyle w:val="alink"/>
            <w:u w:val="single" w:color="0038C8"/>
          </w:rPr>
          <w:t>главе 10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216. Уполномоченный орган, изъявший транспортное средство, обязан пр</w:t>
      </w:r>
      <w:r>
        <w:t>инять меры по обеспечению его сохранности.</w:t>
      </w:r>
    </w:p>
    <w:p w:rsidR="00282D24" w:rsidRDefault="006B6D29">
      <w:pPr>
        <w:pStyle w:val="pnewncpi"/>
        <w:spacing w:before="160" w:after="160"/>
        <w:ind w:right="360"/>
      </w:pPr>
      <w:r>
        <w:t>При отсутствии у уполномоченных органов мест на охраняемой стоянке (машино-мест) транспортные средства передаются уполномоченными органами на ответственное хранение организациям, включенным Департаментом по соглас</w:t>
      </w:r>
      <w:r>
        <w:t>ованию с местными исполнительными и распорядительными органами в перечень хранителей транспортных средств.</w:t>
      </w:r>
    </w:p>
    <w:p w:rsidR="00282D24" w:rsidRDefault="006B6D29">
      <w:pPr>
        <w:pStyle w:val="pnewncpi"/>
        <w:spacing w:before="160" w:after="160"/>
        <w:ind w:right="360"/>
      </w:pPr>
      <w:r>
        <w:t>В отношении арестованных транспортных средств либо транспортных средств, признанных вещественными доказательствами, место их хранения может быть изме</w:t>
      </w:r>
      <w:r>
        <w:t>нено в порядке, предусмотренном процессуальным законодательством. В иных случаях место хранения транспортного средства может быть изменено по решению Департамента или его подразделения.</w:t>
      </w:r>
    </w:p>
    <w:p w:rsidR="00282D24" w:rsidRDefault="006B6D29">
      <w:pPr>
        <w:pStyle w:val="pnewncpi"/>
        <w:spacing w:before="160" w:after="160"/>
        <w:ind w:right="360"/>
      </w:pPr>
      <w:r>
        <w:t>При хранении транспортного средства на территории уполномоченного орга</w:t>
      </w:r>
      <w:r>
        <w:t>на, осуществившего его изъятие, ответственность за ущерб, причиненный транспортному средству в период его хранения, несет данный уполномоченный орган.</w:t>
      </w:r>
    </w:p>
    <w:p w:rsidR="00282D24" w:rsidRDefault="006B6D29">
      <w:pPr>
        <w:pStyle w:val="ppoint"/>
        <w:spacing w:before="160" w:after="160"/>
        <w:ind w:right="360"/>
      </w:pPr>
      <w:r>
        <w:t>217. Уполномоченные органы (за исключением органов внутренних дел) в течение 2 рабочих дней, следующих за</w:t>
      </w:r>
      <w:r>
        <w:t xml:space="preserve"> днем поступления от компетентного органа решения об обращении в доход государства транспортных средств, обязаны представить запрос в ГУВД, УВД о том, находятся ли эти транспортные средства в розыске, в том числе по линии Интерпола. ГУВД, УВД в течение 2 р</w:t>
      </w:r>
      <w:r>
        <w:t>абочих дней, следующих за днем получения запроса, обязаны представить уполномоченному органу соответствующую справку, которая уполномоченным органом в течение 2 рабочих дней, следующих за днем ее получения, представляется в подразделение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>218.</w:t>
      </w:r>
      <w:r>
        <w:t>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point"/>
        <w:spacing w:before="160" w:after="160"/>
        <w:ind w:right="360"/>
      </w:pPr>
      <w:r>
        <w:t>219. 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point"/>
        <w:spacing w:before="160" w:after="160"/>
        <w:ind w:right="360"/>
      </w:pPr>
      <w:r>
        <w:t>220. 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point"/>
        <w:spacing w:before="160" w:after="160"/>
        <w:ind w:right="360"/>
      </w:pPr>
      <w:r>
        <w:t>221. 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point"/>
        <w:spacing w:before="160" w:after="160"/>
        <w:ind w:right="360"/>
      </w:pPr>
      <w:r>
        <w:t>222. </w:t>
      </w:r>
      <w:r>
        <w:rPr>
          <w:rStyle w:val="any"/>
          <w:i/>
          <w:iCs/>
        </w:rPr>
        <w:t>Для служебного пользования.</w:t>
      </w:r>
    </w:p>
    <w:p w:rsidR="00282D24" w:rsidRDefault="006B6D29">
      <w:pPr>
        <w:pStyle w:val="ppoint"/>
        <w:spacing w:before="160" w:after="160"/>
        <w:ind w:right="360"/>
      </w:pPr>
      <w:bookmarkStart w:id="181" w:name="a110"/>
      <w:bookmarkEnd w:id="181"/>
      <w:r>
        <w:lastRenderedPageBreak/>
        <w:t xml:space="preserve">223. Реализация транспортных средств осуществляется реализующими организациями на аукционе в </w:t>
      </w:r>
      <w:hyperlink r:id="rId143" w:anchor="a2" w:tooltip="+" w:history="1">
        <w:r>
          <w:rPr>
            <w:rStyle w:val="alink"/>
            <w:u w:val="single" w:color="0038C8"/>
          </w:rPr>
          <w:t>порядке</w:t>
        </w:r>
      </w:hyperlink>
      <w:r>
        <w:t>, определенном Управлением делами Президента Республики Беларусь, с учетом особенностей, предусмотренных в настоящей главе.</w:t>
      </w:r>
    </w:p>
    <w:p w:rsidR="00282D24" w:rsidRDefault="006B6D29">
      <w:pPr>
        <w:pStyle w:val="ppoint"/>
        <w:spacing w:before="160" w:after="160"/>
        <w:ind w:right="360"/>
      </w:pPr>
      <w:r>
        <w:t>224. Начальная цена продажи транспортного средства устанав</w:t>
      </w:r>
      <w:r>
        <w:t xml:space="preserve">ливается реализующей организацией в размере его стоимости, определенной в соответствии с </w:t>
      </w:r>
      <w:hyperlink w:anchor="a45" w:tooltip="+" w:history="1">
        <w:r>
          <w:rPr>
            <w:rStyle w:val="alink"/>
            <w:u w:val="single" w:color="0038C8"/>
          </w:rPr>
          <w:t>пунктом 59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225. При организации и проведении аукциона по реализации транспортных средств: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реализующей организацией </w:t>
      </w:r>
      <w:r>
        <w:t>проводится предпродажная подготовка транспортного средства – комплекс работ по чистке, уборке транспортного средства, приведению его в состояние, удовлетворяющее установленным санитарным требованиям и техническим условиям эксплуатации, не требующих дополни</w:t>
      </w:r>
      <w:r>
        <w:t>тельных прямых затрат, увеличивающих его стоимость;</w:t>
      </w:r>
    </w:p>
    <w:p w:rsidR="00282D24" w:rsidRDefault="006B6D29">
      <w:pPr>
        <w:pStyle w:val="pnewncpi"/>
        <w:spacing w:before="160" w:after="160"/>
        <w:ind w:right="360"/>
      </w:pPr>
      <w:bookmarkStart w:id="182" w:name="a111"/>
      <w:bookmarkEnd w:id="182"/>
      <w:r>
        <w:t>участники вносят задаток для участия в аукционе в размере 10 процентов от начальной цены продажи объекта (лота);</w:t>
      </w:r>
    </w:p>
    <w:p w:rsidR="00282D24" w:rsidRDefault="006B6D29">
      <w:pPr>
        <w:pStyle w:val="pnewncpi"/>
        <w:spacing w:before="160" w:after="160"/>
        <w:ind w:right="360"/>
      </w:pPr>
      <w:r>
        <w:t>с участниками до начала аукциона заключаются соглашения, в которых предусматриваются права,</w:t>
      </w:r>
      <w:r>
        <w:t xml:space="preserve"> обязанности и ответственность сторон в процессе подготовки и проведения аукциона, в том числе предусмотренный законодательством размер штрафа;</w:t>
      </w:r>
    </w:p>
    <w:p w:rsidR="00282D24" w:rsidRDefault="006B6D29">
      <w:pPr>
        <w:pStyle w:val="pnewncpi"/>
        <w:spacing w:before="160" w:after="160"/>
        <w:ind w:right="360"/>
      </w:pPr>
      <w:r>
        <w:t>участнику, не выигравшему торги, а также при снятии транспортного средства с аукциона задаток должен быть возвра</w:t>
      </w:r>
      <w:r>
        <w:t>щен в течение 5 рабочих дней со дня проведения аукциона (снятия транспортного средства с аукциона). Участнику, выигравшему торги, единственному участнику, который приобрел транспортное средство по начальной цене продажи, увеличенной на 5 процентов, сумма в</w:t>
      </w:r>
      <w:r>
        <w:t>несенного задатка учитывается в счет исполнения обязательств по договору, заключаемому по результатам аукциона;</w:t>
      </w:r>
    </w:p>
    <w:p w:rsidR="00282D24" w:rsidRDefault="006B6D29">
      <w:pPr>
        <w:pStyle w:val="pnewncpi"/>
        <w:spacing w:before="160" w:after="160"/>
        <w:ind w:right="360"/>
      </w:pPr>
      <w:r>
        <w:t>в случае отказа или уклонения участника, выигравшего торги, единственного участника, который приобрел транспортное средство по начальной цене пр</w:t>
      </w:r>
      <w:r>
        <w:t>одажи, увеличенной на 5 процентов, от подписания протокола, оформленного по результатам аукциона, возмещения затрат на организацию и проведение аукциона внесенный им задаток возврату не подлежит;</w:t>
      </w:r>
    </w:p>
    <w:p w:rsidR="00282D24" w:rsidRDefault="006B6D29">
      <w:pPr>
        <w:pStyle w:val="pnewncpi"/>
        <w:spacing w:before="160" w:after="160"/>
        <w:ind w:right="360"/>
      </w:pPr>
      <w:r>
        <w:t>возмещение затрат на организацию и проведение аукциона, в то</w:t>
      </w:r>
      <w:r>
        <w:t>м числе расходов, связанных с изготовлением и предоставлением участникам документации, необходимой для его проведения, осуществляется участником, выигравшим торги, единственным участником, который приобрел транспортное средство по начальной цене продажи, у</w:t>
      </w:r>
      <w:r>
        <w:t xml:space="preserve">величенной на 5 процентов. Размер такого возмещения не должен превышать суммы фактических затрат на организацию и проведение аукциона, </w:t>
      </w:r>
      <w:r>
        <w:lastRenderedPageBreak/>
        <w:t>изготовление документации для его проведения, а также включать затраты по ранее проведенным нерезультативным, несостоявши</w:t>
      </w:r>
      <w:r>
        <w:t>мся аукционам в случае повторного выставления объекта на торги. При этом информация о данных затратах, порядке и сроках их возмещения доводится до сведения участников до начала проведения аукциона по каждому объекту (лоту), выставляемому на аукцион;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прием </w:t>
      </w:r>
      <w:r>
        <w:t>заявок на участие в аукционе осуществляется до начала торгов.</w:t>
      </w:r>
    </w:p>
    <w:p w:rsidR="00282D24" w:rsidRDefault="006B6D29">
      <w:pPr>
        <w:pStyle w:val="ppoint"/>
        <w:spacing w:before="160" w:after="160"/>
        <w:ind w:right="360"/>
      </w:pPr>
      <w:r>
        <w:t>226. Извещение о проведении аукциона размещается на интернет-сайте реализующей организации и Департамента не менее чем за 5 рабочих дней до проведения аукциона, в том числе повторного, с указани</w:t>
      </w:r>
      <w:r>
        <w:t>ем:</w:t>
      </w:r>
    </w:p>
    <w:p w:rsidR="00282D24" w:rsidRDefault="006B6D29">
      <w:pPr>
        <w:pStyle w:val="pnewncpi"/>
        <w:spacing w:before="160" w:after="160"/>
        <w:ind w:right="360"/>
      </w:pPr>
      <w:r>
        <w:t>марки, модели, технических характеристик транспортного средства;</w:t>
      </w:r>
    </w:p>
    <w:p w:rsidR="00282D24" w:rsidRDefault="006B6D29">
      <w:pPr>
        <w:pStyle w:val="pnewncpi"/>
        <w:spacing w:before="160" w:after="160"/>
        <w:ind w:right="360"/>
      </w:pPr>
      <w:r>
        <w:t>года выпуска, объема двигателя, вида топлива транспортного средства;</w:t>
      </w:r>
    </w:p>
    <w:p w:rsidR="00282D24" w:rsidRDefault="006B6D29">
      <w:pPr>
        <w:pStyle w:val="pnewncpi"/>
        <w:spacing w:before="160" w:after="160"/>
        <w:ind w:right="360"/>
      </w:pPr>
      <w:r>
        <w:t>начальной цены продажи транспортного средства.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течение указанного времени реализующая организация обязана проводить </w:t>
      </w:r>
      <w:r>
        <w:t>дополнительные рекламные мероприятия по поиску потенциальных покупателей.</w:t>
      </w:r>
    </w:p>
    <w:p w:rsidR="00282D24" w:rsidRDefault="006B6D29">
      <w:pPr>
        <w:pStyle w:val="ppoint"/>
        <w:spacing w:before="160" w:after="160"/>
        <w:ind w:right="360"/>
      </w:pPr>
      <w:bookmarkStart w:id="183" w:name="a213"/>
      <w:bookmarkEnd w:id="183"/>
      <w:r>
        <w:t>227. Транспортное средство до начала торгов может быть снято с аукциона по письменному поручению Департамента либо при поступлении от реализующей организации в порядке, установленном</w:t>
      </w:r>
      <w:r>
        <w:t xml:space="preserve"> настоящим Положением, информации об отмене решения об обращении имущества в доход государства (обращении взыскания на имущество) или приостановке его исполнения.</w:t>
      </w:r>
    </w:p>
    <w:p w:rsidR="00282D24" w:rsidRDefault="006B6D29">
      <w:pPr>
        <w:pStyle w:val="ppoint"/>
        <w:spacing w:before="160" w:after="160"/>
        <w:ind w:right="360"/>
      </w:pPr>
      <w:r>
        <w:t>228. В случае, если аукцион признан несостоявшимся в силу того, что заявка на участие в нем п</w:t>
      </w:r>
      <w:r>
        <w:t>одана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</w:r>
    </w:p>
    <w:p w:rsidR="00282D24" w:rsidRDefault="006B6D29">
      <w:pPr>
        <w:pStyle w:val="ppoint"/>
        <w:spacing w:before="160" w:after="160"/>
        <w:ind w:right="360"/>
      </w:pPr>
      <w:bookmarkStart w:id="184" w:name="a191"/>
      <w:bookmarkEnd w:id="184"/>
      <w:r>
        <w:t xml:space="preserve">229. После каждых двух нерезультативных или несостоявшихся </w:t>
      </w:r>
      <w:r>
        <w:t>аукционов, в том числе при отказе единственного участника от приобретения транспортного средства по начальной цене продажи, увеличенной на 5 процентов, реализующей организацией производится снижение начальной цены продажи транспортного средства на 5 процен</w:t>
      </w:r>
      <w:r>
        <w:t>тов, но не более чем на 80 процентов от его стоимости.</w:t>
      </w:r>
    </w:p>
    <w:p w:rsidR="00282D24" w:rsidRDefault="006B6D29">
      <w:pPr>
        <w:pStyle w:val="ppoint"/>
        <w:spacing w:before="160" w:after="160"/>
        <w:ind w:right="360"/>
      </w:pPr>
      <w:r>
        <w:t>230. Реализующая организация письменно информирует подразделение Департамента о реализации транспортного средства не позднее 1 рабочего дня после проведения аукциона по его реализации.</w:t>
      </w:r>
    </w:p>
    <w:p w:rsidR="00282D24" w:rsidRDefault="006B6D29">
      <w:pPr>
        <w:pStyle w:val="ppoint"/>
        <w:spacing w:before="160" w:after="160"/>
        <w:ind w:right="360"/>
      </w:pPr>
      <w:r>
        <w:t>231. Топливо, на</w:t>
      </w:r>
      <w:r>
        <w:t xml:space="preserve">ходящееся в топливном баке транспортного средства, реализуется вместе с транспортным средством по стоимости, определенной в соответствии с </w:t>
      </w:r>
      <w:hyperlink w:anchor="a42" w:tooltip="+" w:history="1">
        <w:r>
          <w:rPr>
            <w:rStyle w:val="alink"/>
            <w:u w:val="single" w:color="0038C8"/>
          </w:rPr>
          <w:t>пунктом 60</w:t>
        </w:r>
      </w:hyperlink>
      <w:r>
        <w:t xml:space="preserve"> настоящего Положения, которая в ходе аукциона не изменяется и не входит в на</w:t>
      </w:r>
      <w:r>
        <w:t>чальную цену продажи транспортного средства.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 xml:space="preserve">232. Реализующие организации оставляют в своем распоряжении денежные средства в размере, установленном в </w:t>
      </w:r>
      <w:hyperlink w:anchor="a60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пункта 96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 xml:space="preserve">233. По результатам реализации </w:t>
      </w:r>
      <w:r>
        <w:t>транспортного средства на аукционе подразделение Департамента производит перерасчет сумм, причитающихся реализующей организации, а также подлежащих перечислению в бюджет от его реализации.</w:t>
      </w:r>
    </w:p>
    <w:p w:rsidR="00282D24" w:rsidRDefault="006B6D29">
      <w:pPr>
        <w:pStyle w:val="ppoint"/>
        <w:spacing w:before="160" w:after="160"/>
        <w:ind w:right="360"/>
      </w:pPr>
      <w:r>
        <w:t>234. Участнику аукциона, ставшему победителем, реализующей организа</w:t>
      </w:r>
      <w:r>
        <w:t xml:space="preserve">цией выписывается счет-фактура на возмещение затрат на организацию и проведение аукциона, в том числе расходов, связанных с изготовлением и предоставлением участникам документации, необходимой для его проведения, оплата которого осуществляется в течение 3 </w:t>
      </w:r>
      <w:r>
        <w:t>рабочих дней со дня проведения аукциона.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235. Передача транспортного средства участнику аукциона, выигравшему торги, единственному участнику, который его приобрел по начальной цене продажи, увеличенной на 5 процентов, осуществляется на основании </w:t>
      </w:r>
      <w:hyperlink r:id="rId144" w:anchor="a39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осмотра.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 этом информация о состоянии транспортного средства указывается данными участниками аукциона в </w:t>
      </w:r>
      <w:hyperlink r:id="rId145" w:anchor="a39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осмотра и з</w:t>
      </w:r>
      <w:r>
        <w:t>аверяется реализующей организацией в установленном порядке.</w:t>
      </w:r>
    </w:p>
    <w:p w:rsidR="00282D24" w:rsidRDefault="006B6D29">
      <w:pPr>
        <w:pStyle w:val="pnewncpi"/>
        <w:spacing w:before="160" w:after="160"/>
        <w:ind w:right="360"/>
      </w:pPr>
      <w:hyperlink r:id="rId146" w:anchor="a39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осмотра в течение 3 рабочих дней, следующих за днем реализации транспортного средства, передается реализующей организацией </w:t>
      </w:r>
      <w:r>
        <w:t>подразделению Департамента.</w:t>
      </w:r>
    </w:p>
    <w:p w:rsidR="00282D24" w:rsidRDefault="006B6D29">
      <w:pPr>
        <w:pStyle w:val="ppoint"/>
        <w:spacing w:before="160" w:after="160"/>
        <w:ind w:right="360"/>
      </w:pPr>
      <w:bookmarkStart w:id="185" w:name="a177"/>
      <w:bookmarkEnd w:id="185"/>
      <w:r>
        <w:t xml:space="preserve">236. Подразделение Департамента в течение 10 рабочих дней со дня подписания </w:t>
      </w:r>
      <w:hyperlink r:id="rId147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направляет в регистрационное подразделение Государственной </w:t>
      </w:r>
      <w:r>
        <w:t>автомобильной инспекции Министерства внутренних дел, государственной инспекции по надзору за техническим состоянием машин и оборудования Министерства сельского хозяйства и продовольствия по месту регистрации транспортного средства копию решения суда об обр</w:t>
      </w:r>
      <w:r>
        <w:t xml:space="preserve">ащении транспортного средства в доход государства (иного документа, который является в соответствии с законодательством основанием для постановки транспортного средства на последующий учет), а также </w:t>
      </w:r>
      <w:hyperlink r:id="rId148" w:anchor="a5" w:tooltip="+" w:history="1">
        <w:r>
          <w:rPr>
            <w:rStyle w:val="alink"/>
            <w:u w:val="single" w:color="0038C8"/>
          </w:rPr>
          <w:t>свидетельство</w:t>
        </w:r>
      </w:hyperlink>
      <w:r>
        <w:t xml:space="preserve"> о регистрации транспортного средства и регистрационные знаки на него (при их наличии) для снятия его с государственного учета без взимания платы (государственной пошлины).</w:t>
      </w:r>
    </w:p>
    <w:p w:rsidR="00282D24" w:rsidRDefault="006B6D29">
      <w:pPr>
        <w:pStyle w:val="pnewncpi"/>
        <w:spacing w:before="160" w:after="160"/>
        <w:ind w:right="360"/>
      </w:pPr>
      <w:bookmarkStart w:id="186" w:name="a197"/>
      <w:bookmarkEnd w:id="186"/>
      <w:r>
        <w:t xml:space="preserve">При этом не допускается в дальнейшем государственная </w:t>
      </w:r>
      <w:r>
        <w:t>регистрация в Государственной автомобильной инспекции Министерства внутренних дел, государственной инспекции по надзору за техническим состоянием машин и оборудования Министерства сельского хозяйства и продовольствия транспортных средств, переданных на про</w:t>
      </w:r>
      <w:r>
        <w:t>мышленную переработку или реализованных для использования в качестве запасных частей, в том числе в неразобранном виде.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Свидетельство о регистрации транспортного средства иностранного государства и регистрационные знаки на него хранятся у уполномоченных ор</w:t>
      </w:r>
      <w:r>
        <w:t>ганов с решением об изъятии транспортного средства в порядке, предусмотренном процессуальным законодательством.</w:t>
      </w:r>
    </w:p>
    <w:p w:rsidR="00282D24" w:rsidRDefault="006B6D29">
      <w:pPr>
        <w:pStyle w:val="pnewncpi"/>
        <w:spacing w:before="160" w:after="160"/>
        <w:ind w:right="360"/>
      </w:pPr>
      <w:r>
        <w:t>Государственная регистрация транспортных средств, за исключением погибших, осуществляется в порядке, установленном законодательством, на основан</w:t>
      </w:r>
      <w:r>
        <w:t xml:space="preserve">ии заверенной копии решения суда об обращении транспортного средства в доход государства (иного документа, который является в соответствии с законодательством основанием для постановки транспортного средства на последующий учет), а также </w:t>
      </w:r>
      <w:hyperlink r:id="rId149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или счета-справки, подтверждающей продажу транспортного средства реализующей организацией.</w:t>
      </w:r>
    </w:p>
    <w:p w:rsidR="00282D24" w:rsidRDefault="006B6D29">
      <w:pPr>
        <w:pStyle w:val="pchapter"/>
        <w:spacing w:before="360" w:after="360"/>
        <w:ind w:right="360"/>
      </w:pPr>
      <w:bookmarkStart w:id="187" w:name="a94"/>
      <w:bookmarkEnd w:id="187"/>
      <w:r>
        <w:t>ГЛАВА 19</w:t>
      </w:r>
      <w:r>
        <w:br/>
        <w:t>ОСОБЕННОСТИ РАБОТЫ С ЛЕКАРСТВЕННЫМИ СРЕДСТВАМИ И МЕДИЦИНСКИМИ ИЗДЕЛИЯМИ</w:t>
      </w:r>
    </w:p>
    <w:p w:rsidR="00282D24" w:rsidRDefault="006B6D29">
      <w:pPr>
        <w:pStyle w:val="ppoint"/>
        <w:spacing w:before="160" w:after="160"/>
        <w:ind w:right="360"/>
      </w:pPr>
      <w:bookmarkStart w:id="188" w:name="a29"/>
      <w:bookmarkEnd w:id="188"/>
      <w:r>
        <w:t xml:space="preserve">237. При </w:t>
      </w:r>
      <w:r>
        <w:t xml:space="preserve">передаче материалов по лекарственным средствам, медицинским изделиям для постановки на последующий учет уполномоченным органом к документам, указанным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 дополнительно передаются:</w:t>
      </w:r>
    </w:p>
    <w:p w:rsidR="00282D24" w:rsidRDefault="006B6D29">
      <w:pPr>
        <w:pStyle w:val="pnewncpi"/>
        <w:spacing w:before="160" w:after="160"/>
        <w:ind w:right="360"/>
      </w:pPr>
      <w:r>
        <w:t>письмо с указан</w:t>
      </w:r>
      <w:r>
        <w:t xml:space="preserve">ием юридического адреса и адреса деятельности организации, в помещениях которой осуществляется хранение лекарственных средств, номера и даты выдачи ей специального </w:t>
      </w:r>
      <w:hyperlink r:id="rId150" w:anchor="a373" w:tooltip="+" w:history="1">
        <w:r>
          <w:rPr>
            <w:rStyle w:val="alink"/>
            <w:u w:val="single" w:color="0038C8"/>
          </w:rPr>
          <w:t>разрешения</w:t>
        </w:r>
      </w:hyperlink>
      <w:r>
        <w:t xml:space="preserve"> (лицензии)</w:t>
      </w:r>
      <w:r>
        <w:t xml:space="preserve"> на фармацевтическую деятельность и условий, при которых осуществлялось хранение указанного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rPr>
          <w:rStyle w:val="any"/>
        </w:rPr>
        <w:t>документ производителя, подтверждающий качество лекарственного средства, и протокол испытаний, выданный испытательной лабораторией, аккредитованной в Нац</w:t>
      </w:r>
      <w:r>
        <w:rPr>
          <w:rStyle w:val="any"/>
        </w:rPr>
        <w:t>иональной системе аккредитации Республики Беларусь для испытаний лекарственных средств (далее – испытательные лаборатории), на соответствие всех показателей качества разделам фармакопейной статьи или нормативного документа производителя. При этом срок дейс</w:t>
      </w:r>
      <w:r>
        <w:rPr>
          <w:rStyle w:val="any"/>
        </w:rPr>
        <w:t>твия протокола составляет не более 1 месяца со дня его выдачи;</w:t>
      </w:r>
    </w:p>
    <w:p w:rsidR="00282D24" w:rsidRDefault="006B6D29">
      <w:pPr>
        <w:pStyle w:val="pnewncpi"/>
        <w:spacing w:before="160" w:after="160"/>
        <w:ind w:right="360"/>
      </w:pPr>
      <w:r>
        <w:t>паспорт производителя на медицинские изделия;</w:t>
      </w:r>
    </w:p>
    <w:p w:rsidR="00282D24" w:rsidRDefault="006B6D29">
      <w:pPr>
        <w:pStyle w:val="pnewncpi"/>
        <w:spacing w:before="160" w:after="160"/>
        <w:ind w:right="360"/>
      </w:pPr>
      <w:r>
        <w:t>протокол санитарно-гигиенических исследований, подтверждающих качество и безопасность медицинских изделий и их стерильность, – для стерильных издел</w:t>
      </w:r>
      <w:r>
        <w:t>ий. При этом срок действия протокола составляет не более 1 месяца со дня его выдачи;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технический паспорт и инструкция по применению на медицинские изделия с переводом на русский или белорусский язык, заверенные организацией, производившей перевод;</w:t>
      </w:r>
    </w:p>
    <w:p w:rsidR="00282D24" w:rsidRDefault="006B6D29">
      <w:pPr>
        <w:pStyle w:val="pnewncpi"/>
        <w:spacing w:before="160" w:after="160"/>
        <w:ind w:right="360"/>
      </w:pPr>
      <w:r>
        <w:t>подтверж</w:t>
      </w:r>
      <w:r>
        <w:t>дение производителя о выпуске указанной серии лекарственного средства, партии медицинских изделий.</w:t>
      </w:r>
    </w:p>
    <w:p w:rsidR="00282D24" w:rsidRDefault="006B6D29">
      <w:pPr>
        <w:pStyle w:val="ppoint"/>
        <w:spacing w:before="160" w:after="160"/>
        <w:ind w:right="360"/>
      </w:pPr>
      <w:r>
        <w:t xml:space="preserve">238. При постановке лекарственных средств, медицинских изделий на последующий учет их приемка в порядке, предусмотренном в </w:t>
      </w:r>
      <w:hyperlink w:anchor="a37" w:tooltip="+" w:history="1">
        <w:r>
          <w:rPr>
            <w:rStyle w:val="alink"/>
            <w:u w:val="single" w:color="0038C8"/>
          </w:rPr>
          <w:t xml:space="preserve">пункте </w:t>
        </w:r>
        <w:r>
          <w:rPr>
            <w:rStyle w:val="alink"/>
            <w:u w:val="single" w:color="0038C8"/>
          </w:rPr>
          <w:t>18</w:t>
        </w:r>
      </w:hyperlink>
      <w:r>
        <w:t xml:space="preserve"> настоящего Положения, не осуществляется.</w:t>
      </w:r>
    </w:p>
    <w:p w:rsidR="00282D24" w:rsidRDefault="006B6D29">
      <w:pPr>
        <w:pStyle w:val="ppoint"/>
        <w:spacing w:before="160" w:after="160"/>
        <w:ind w:right="360"/>
      </w:pPr>
      <w:r>
        <w:t xml:space="preserve">239. Хранение лекарственных средств должно осуществляться в помещениях организаций, имеющих специальные </w:t>
      </w:r>
      <w:hyperlink r:id="rId151" w:anchor="a373" w:tooltip="+" w:history="1">
        <w:r>
          <w:rPr>
            <w:rStyle w:val="alink"/>
            <w:u w:val="single" w:color="0038C8"/>
          </w:rPr>
          <w:t>разрешения</w:t>
        </w:r>
      </w:hyperlink>
      <w:r>
        <w:t xml:space="preserve"> (лицензии) на фармацевт</w:t>
      </w:r>
      <w:r>
        <w:t>ическую деятельность, в соответствии с условиями, указанными производителем на упаковке лекарственного средства, в инструкции по медицинскому применению и (или) листке-вкладыше.</w:t>
      </w:r>
    </w:p>
    <w:p w:rsidR="00282D24" w:rsidRDefault="006B6D29">
      <w:pPr>
        <w:pStyle w:val="ppoint"/>
        <w:spacing w:before="160" w:after="160"/>
        <w:ind w:right="360"/>
      </w:pPr>
      <w:r>
        <w:t>240. Стоимость лекарственных средств определяется на основании розничных цен н</w:t>
      </w:r>
      <w:r>
        <w:t>а лекарственные средства, установленных торгово-производственными республиканскими унитарными предприятиями «Белфармация», «Минская фармация», «Фармация», республиканским унитарным предприятием «Центркурорт», стоимость медицинских изделий – на основании ро</w:t>
      </w:r>
      <w:r>
        <w:t>зничных цен, установленных производственно-торговым республиканским унитарным предприятием «Белмедтехника» или его дочерними унитарными предприятиями.</w:t>
      </w:r>
    </w:p>
    <w:p w:rsidR="00282D24" w:rsidRDefault="006B6D29">
      <w:pPr>
        <w:pStyle w:val="ppoint"/>
        <w:spacing w:before="160" w:after="160"/>
        <w:ind w:right="360"/>
      </w:pPr>
      <w:bookmarkStart w:id="189" w:name="a27"/>
      <w:bookmarkEnd w:id="189"/>
      <w:r>
        <w:t>241. Реализация лекарственных средств осуществляется торгово-производственными республиканскими унитарным</w:t>
      </w:r>
      <w:r>
        <w:t>и предприятиями «Белфармация», «Минская фармация», «Фармация», республиканским унитарным предприятием «Центркурорт», медицинских изделий – производственно-торговым республиканским унитарным предприятием «Белмедтехника» или его дочерними унитарными предприя</w:t>
      </w:r>
      <w:r>
        <w:t>тиями.</w:t>
      </w:r>
    </w:p>
    <w:p w:rsidR="00282D24" w:rsidRDefault="006B6D29">
      <w:pPr>
        <w:pStyle w:val="ppoint"/>
        <w:spacing w:before="160" w:after="160"/>
        <w:ind w:right="360"/>
      </w:pPr>
      <w:r>
        <w:t xml:space="preserve">242. При передаче подразделением Департамента для реализации лекарственных средств, медицинских изделий организации, указанной в </w:t>
      </w:r>
      <w:hyperlink w:anchor="a27" w:tooltip="+" w:history="1">
        <w:r>
          <w:rPr>
            <w:rStyle w:val="alink"/>
            <w:u w:val="single" w:color="0038C8"/>
          </w:rPr>
          <w:t>пункте 241</w:t>
        </w:r>
      </w:hyperlink>
      <w:r>
        <w:t xml:space="preserve"> настоящего Положения, представляются документы, предусмотренные в </w:t>
      </w:r>
      <w:hyperlink w:anchor="a29" w:tooltip="+" w:history="1">
        <w:r>
          <w:rPr>
            <w:rStyle w:val="alink"/>
            <w:u w:val="single" w:color="0038C8"/>
          </w:rPr>
          <w:t>пункте 237</w:t>
        </w:r>
      </w:hyperlink>
      <w:r>
        <w:t xml:space="preserve"> настоящего Положения, а также </w:t>
      </w:r>
      <w:hyperlink r:id="rId152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имущества.</w:t>
      </w:r>
    </w:p>
    <w:p w:rsidR="00282D24" w:rsidRDefault="006B6D29">
      <w:pPr>
        <w:pStyle w:val="ppoint"/>
        <w:spacing w:before="160" w:after="160"/>
        <w:ind w:right="360"/>
      </w:pPr>
      <w:bookmarkStart w:id="190" w:name="a28"/>
      <w:bookmarkEnd w:id="190"/>
      <w:r>
        <w:t>243. Запрещается реализация:</w:t>
      </w:r>
    </w:p>
    <w:p w:rsidR="00282D24" w:rsidRDefault="006B6D29">
      <w:pPr>
        <w:pStyle w:val="pnewncpi"/>
        <w:spacing w:before="160" w:after="160"/>
        <w:ind w:right="360"/>
      </w:pPr>
      <w:r>
        <w:t>лекарственных средств, медицинских изделий, не разрешенных к пр</w:t>
      </w:r>
      <w:r>
        <w:t>именению в Республике Беларусь и (или) не прошедших контроля качества в соответствии с законодательством;</w:t>
      </w:r>
    </w:p>
    <w:p w:rsidR="00282D24" w:rsidRDefault="006B6D29">
      <w:pPr>
        <w:pStyle w:val="pnewncpi"/>
        <w:spacing w:before="160" w:after="160"/>
        <w:ind w:right="360"/>
      </w:pPr>
      <w:r>
        <w:t>лекарственных средств, ввозимых физическими лицами;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 xml:space="preserve">лекарственных средств, содержащих вещества, включенные в республиканский </w:t>
      </w:r>
      <w:hyperlink r:id="rId153" w:anchor="a5" w:tooltip="+" w:history="1">
        <w:r>
          <w:rPr>
            <w:rStyle w:val="alink"/>
            <w:u w:val="single" w:color="0038C8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государственному контролю в Республике Беларусь;</w:t>
      </w:r>
    </w:p>
    <w:p w:rsidR="00282D24" w:rsidRDefault="006B6D29">
      <w:pPr>
        <w:pStyle w:val="pnewncpi"/>
        <w:spacing w:before="160" w:after="160"/>
        <w:ind w:right="360"/>
      </w:pPr>
      <w:r>
        <w:t>лекарственных средств для детей и медицинских изделий, используемых для ухода за де</w:t>
      </w:r>
      <w:r>
        <w:t>тьми до 3 лет;</w:t>
      </w:r>
    </w:p>
    <w:p w:rsidR="00282D24" w:rsidRDefault="006B6D29">
      <w:pPr>
        <w:pStyle w:val="pnewncpi"/>
        <w:spacing w:before="160" w:after="160"/>
        <w:ind w:right="360"/>
      </w:pPr>
      <w:r>
        <w:t>иммунобиологических, гомеопатических лекарственных средств при отсутствии методик для проведения их полного химического анализа;</w:t>
      </w:r>
    </w:p>
    <w:p w:rsidR="00282D24" w:rsidRDefault="006B6D29">
      <w:pPr>
        <w:pStyle w:val="pnewncpi"/>
        <w:spacing w:before="160" w:after="160"/>
        <w:ind w:right="360"/>
      </w:pPr>
      <w:r>
        <w:t>лекарственных средств, медицинских изделий с ограниченным сроком годности и с остаточным сроком годности, состав</w:t>
      </w:r>
      <w:r>
        <w:t>ляющим менее 30 процентов от установленного;</w:t>
      </w:r>
    </w:p>
    <w:p w:rsidR="00282D24" w:rsidRDefault="006B6D29">
      <w:pPr>
        <w:pStyle w:val="pnewncpi"/>
        <w:spacing w:before="160" w:after="160"/>
        <w:ind w:right="360"/>
      </w:pPr>
      <w:r>
        <w:t>медицинских изделий, бывших в эксплуатации;</w:t>
      </w:r>
    </w:p>
    <w:p w:rsidR="00282D24" w:rsidRDefault="006B6D29">
      <w:pPr>
        <w:pStyle w:val="pnewncpi"/>
        <w:spacing w:before="160" w:after="160"/>
        <w:ind w:right="360"/>
      </w:pPr>
      <w:r>
        <w:t>лекарственных средств, используемых для диагностики и лечения только в стационарных условиях;</w:t>
      </w:r>
    </w:p>
    <w:p w:rsidR="00282D24" w:rsidRDefault="006B6D29">
      <w:pPr>
        <w:pStyle w:val="pnewncpi"/>
        <w:spacing w:before="160" w:after="160"/>
        <w:ind w:right="360"/>
      </w:pPr>
      <w:r>
        <w:t>фармацевтических субстанций.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Контроль качества имущества, указанного в </w:t>
      </w:r>
      <w:hyperlink w:anchor="a28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производится испытательными лабораториями в порядке и сроки, установленные законодательством.</w:t>
      </w:r>
    </w:p>
    <w:p w:rsidR="00282D24" w:rsidRDefault="006B6D29">
      <w:pPr>
        <w:pStyle w:val="ppoint"/>
        <w:spacing w:before="160" w:after="160"/>
        <w:ind w:right="360"/>
      </w:pPr>
      <w:r>
        <w:t xml:space="preserve">244. Перечисление денежных средств в бюджет организациями, указанными в </w:t>
      </w:r>
      <w:hyperlink w:anchor="a27" w:tooltip="+" w:history="1">
        <w:r>
          <w:rPr>
            <w:rStyle w:val="alink"/>
            <w:u w:val="single" w:color="0038C8"/>
          </w:rPr>
          <w:t>п</w:t>
        </w:r>
        <w:r>
          <w:rPr>
            <w:rStyle w:val="alink"/>
            <w:u w:val="single" w:color="0038C8"/>
          </w:rPr>
          <w:t>ункте 241</w:t>
        </w:r>
      </w:hyperlink>
      <w:r>
        <w:t xml:space="preserve"> настоящего Положения, за полученные для реализации лекарственные средства, медицинские изделия, предназначенные для использования в государственных организациях здравоохранения, оказывающих медицинскую помощь, производится в течение 5 рабочих </w:t>
      </w:r>
      <w:r>
        <w:t>дней со дня поступления денежных средств на их счет, но не позднее 30 рабочих дней со дня получения имущества для реализации.</w:t>
      </w:r>
    </w:p>
    <w:p w:rsidR="00282D24" w:rsidRDefault="006B6D29">
      <w:pPr>
        <w:pStyle w:val="ppoint"/>
        <w:spacing w:before="160" w:after="160"/>
        <w:ind w:right="360"/>
      </w:pPr>
      <w:r>
        <w:t xml:space="preserve">245. При отсутствии одного или нескольких документов, указанных в </w:t>
      </w:r>
      <w:hyperlink w:anchor="a29" w:tooltip="+" w:history="1">
        <w:r>
          <w:rPr>
            <w:rStyle w:val="alink"/>
            <w:u w:val="single" w:color="0038C8"/>
          </w:rPr>
          <w:t>пункте 237</w:t>
        </w:r>
      </w:hyperlink>
      <w:r>
        <w:t xml:space="preserve"> настоящего Положения, в</w:t>
      </w:r>
      <w:r>
        <w:t xml:space="preserve"> отношении лекарственных средств, медицинских изделий в порядке, предусмотренном настоящим Положением, подразделением Департамента принимается решение об ином использовании этого имущества, в том числе о безвозмездной передаче.</w:t>
      </w:r>
    </w:p>
    <w:p w:rsidR="00282D24" w:rsidRDefault="006B6D29">
      <w:pPr>
        <w:pStyle w:val="pnewncpi"/>
        <w:spacing w:before="160" w:after="160"/>
        <w:ind w:right="360"/>
      </w:pPr>
      <w:r>
        <w:t>При этом безвозмездная перед</w:t>
      </w:r>
      <w:r>
        <w:t>ача данного имущества производится организациям, определяемым главными управлениями, управлениями (отделами) здравоохранения облисполкомов и комитетом по здравоохранению Минского горисполкома, республиканскими органами государственного управления на основа</w:t>
      </w:r>
      <w:r>
        <w:t>нии рекомендации Министерства здравоохранения о возможности такого использования.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246. Лекарственные средства, медицинские изделия снимаются с учета при их передаче для реализации или иного использования, в том числе безвозмездной передачи, а также реализа</w:t>
      </w:r>
      <w:r>
        <w:t>ции или уничтожении.</w:t>
      </w:r>
    </w:p>
    <w:p w:rsidR="00282D24" w:rsidRDefault="006B6D29">
      <w:pPr>
        <w:pStyle w:val="pchapter"/>
        <w:spacing w:before="360" w:after="360"/>
        <w:ind w:right="360"/>
      </w:pPr>
      <w:bookmarkStart w:id="191" w:name="a95"/>
      <w:bookmarkEnd w:id="191"/>
      <w:r>
        <w:t>ГЛАВА 20</w:t>
      </w:r>
      <w:r>
        <w:br/>
        <w:t>ОСОБЕННОСТИ РАБОТЫ С НЕДВИЖИМЫМ ИМУЩЕСТВОМ</w:t>
      </w:r>
    </w:p>
    <w:p w:rsidR="00282D24" w:rsidRDefault="006B6D29">
      <w:pPr>
        <w:pStyle w:val="ppoint"/>
        <w:spacing w:before="160" w:after="160"/>
        <w:ind w:right="360"/>
      </w:pPr>
      <w:r>
        <w:t xml:space="preserve">247. Недвижимое имущество может передаваться на хранение юридическому лицу (балансодержателю) или физическому лицу, у которых оно было конфисковано (арестовано), а также иному лицу в </w:t>
      </w:r>
      <w:r>
        <w:t xml:space="preserve">порядке, предусмотренном в </w:t>
      </w:r>
      <w:hyperlink w:anchor="a61" w:tooltip="+" w:history="1">
        <w:r>
          <w:rPr>
            <w:rStyle w:val="alink"/>
            <w:u w:val="single" w:color="0038C8"/>
          </w:rPr>
          <w:t>главе 3</w:t>
        </w:r>
      </w:hyperlink>
      <w:r>
        <w:t xml:space="preserve"> настоящего Положения (далее – хранитель недвижимого имущества).</w:t>
      </w:r>
    </w:p>
    <w:p w:rsidR="00282D24" w:rsidRDefault="006B6D29">
      <w:pPr>
        <w:pStyle w:val="ppoint"/>
        <w:spacing w:before="160" w:after="160"/>
        <w:ind w:right="360"/>
      </w:pPr>
      <w:bookmarkStart w:id="192" w:name="a30"/>
      <w:bookmarkEnd w:id="192"/>
      <w:r>
        <w:t xml:space="preserve">248. Уполномоченный орган дополнительно к документам, указанным в </w:t>
      </w:r>
      <w:hyperlink w:anchor="a19" w:tooltip="+" w:history="1">
        <w:r>
          <w:rPr>
            <w:rStyle w:val="alink"/>
            <w:u w:val="single" w:color="0038C8"/>
          </w:rPr>
          <w:t>пункте 16</w:t>
        </w:r>
      </w:hyperlink>
      <w:r>
        <w:t xml:space="preserve"> настоящего Положения,</w:t>
      </w:r>
      <w:r>
        <w:t xml:space="preserve"> представляет в подразделение Департамента:</w:t>
      </w:r>
    </w:p>
    <w:p w:rsidR="00282D24" w:rsidRDefault="006B6D29">
      <w:pPr>
        <w:pStyle w:val="pnewncpi"/>
        <w:spacing w:before="160" w:after="160"/>
        <w:ind w:right="360"/>
      </w:pPr>
      <w:r>
        <w:t>в отношении зарегистрированных земельных участков, капитальных строений (зданий, сооружений), незавершенных законсервированных капитальных строений, изолированных помещений, машино-мест, предприятий как имуществе</w:t>
      </w:r>
      <w:r>
        <w:t>нных комплексов – выписку из регистрационной книги о правах, ограничениях (обременениях) прав на соответствующее недвижимое имущество, выдаваемую организацией по государственной регистрации недвижимого имущества, прав на него и сделок с ним, копию техничес</w:t>
      </w:r>
      <w:r>
        <w:t>кого паспорта, а в отношении незарегистрированного недвижимого имущества и незавершенных незаконсервированных капитальных строений – ведомость технических характеристик, запрашиваемую у организации по государственной регистрации недвижимого имущества, прав</w:t>
      </w:r>
      <w:r>
        <w:t xml:space="preserve"> на него и сделок с ним;</w:t>
      </w:r>
    </w:p>
    <w:p w:rsidR="00282D24" w:rsidRDefault="006B6D29">
      <w:pPr>
        <w:pStyle w:val="pnewncpi"/>
        <w:spacing w:before="160" w:after="160"/>
        <w:ind w:right="360"/>
      </w:pPr>
      <w:r>
        <w:t>в отношении иных видов недвижимого имущества – документы, предусмотренные законодательством (при их наличии).</w:t>
      </w:r>
    </w:p>
    <w:p w:rsidR="00282D24" w:rsidRDefault="006B6D29">
      <w:pPr>
        <w:pStyle w:val="pnewncpi"/>
        <w:spacing w:before="160" w:after="160"/>
        <w:ind w:right="360"/>
      </w:pPr>
      <w:r>
        <w:t>При непредоставлении в отношении незарегистрированного недвижимого имущества и незавершенных незаконсервированных капитал</w:t>
      </w:r>
      <w:r>
        <w:t>ьных строений организацией по государственной регистрации недвижимого имущества, прав на него и сделок с ним уполномоченному органу ведомости технических характеристик подразделение Департамента не позднее 2 рабочих дней, следующих за днем постановки недви</w:t>
      </w:r>
      <w:r>
        <w:t>жимого имущества на последующий учет, подает в организацию по государственной регистрации недвижимого имущества, прав на него и сделок с ним заявку на проведение технической инвентаризации и проверки характеристик недвижимого имущества.</w:t>
      </w:r>
    </w:p>
    <w:p w:rsidR="00282D24" w:rsidRDefault="006B6D29">
      <w:pPr>
        <w:pStyle w:val="ppoint"/>
        <w:spacing w:before="160" w:after="160"/>
        <w:ind w:right="360"/>
      </w:pPr>
      <w:r>
        <w:t>249. Техническая ин</w:t>
      </w:r>
      <w:r>
        <w:t>вентаризация и проверка характеристик недвижимого имущества проводятся организацией по государственной регистрации недвижимого имущества, прав на него и сделок с ним в срок не более 15 рабочих дней, следующих за днем получения от подразделения Департамента</w:t>
      </w:r>
      <w:r>
        <w:t xml:space="preserve"> заявки на их проведение.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В зависимости от предполагаемых объема и сложности работ, нормативов времени на проведение технической инвентаризации и проверки характеристик недвижимого имущества срок их проведения продлевается подразделением Департамента на ос</w:t>
      </w:r>
      <w:r>
        <w:t>новании соответствующего ходатайства организации по государственной регистрации недвижимого имущества, прав на него и сделок с ним. 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Возмещение расходов по проведению технической инвентаризации и проверки характеристик недвижимого имущества осуществляется </w:t>
      </w:r>
      <w:r>
        <w:t xml:space="preserve">в порядке, предусмотренном в </w:t>
      </w:r>
      <w:hyperlink w:anchor="a59" w:tooltip="+" w:history="1">
        <w:r>
          <w:rPr>
            <w:rStyle w:val="alink"/>
            <w:u w:val="single" w:color="0038C8"/>
          </w:rPr>
          <w:t>главе 10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250. При постановке на последующий учет долей в общем недвижимом имуществе подразделение Департамента не позднее 5 рабочих дней, следующих за днем постановки недвижим</w:t>
      </w:r>
      <w:r>
        <w:t>ого имущества на последующий учет, подает в суд необходимые документы для выделения указанной доли в натуре.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данном случае оценка недвижимого имущества и принятие решения о его реализации или ином использовании осуществляются подразделением Департамента </w:t>
      </w:r>
      <w:r>
        <w:t>в порядке, предусмотренном настоящим Положением, после поступления в установленном порядке решения суда о выделении в натуре доли из общего недвижимого имущества.</w:t>
      </w:r>
    </w:p>
    <w:p w:rsidR="00282D24" w:rsidRDefault="006B6D29">
      <w:pPr>
        <w:pStyle w:val="pnewncpi"/>
        <w:spacing w:before="160" w:after="160"/>
        <w:ind w:right="360"/>
      </w:pPr>
      <w:r>
        <w:t>При невозможности выделения в натуре доли в общем недвижимом имуществе решение о ее реализаци</w:t>
      </w:r>
      <w:r>
        <w:t>и или ином использовании принимается органом принудительного исполнения в порядке, предусмотренном процессуальным законодательством.</w:t>
      </w:r>
    </w:p>
    <w:p w:rsidR="00282D24" w:rsidRDefault="006B6D29">
      <w:pPr>
        <w:pStyle w:val="ppoint"/>
        <w:spacing w:before="160" w:after="160"/>
        <w:ind w:right="360"/>
      </w:pPr>
      <w:bookmarkStart w:id="193" w:name="a178"/>
      <w:bookmarkEnd w:id="193"/>
      <w:r>
        <w:t>251. Для проведения оценки недвижимого имущества эксперту-оценщику представляются следующие документы: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технический паспорт </w:t>
      </w:r>
      <w:r>
        <w:t>или ведомость технических характеристик;</w:t>
      </w:r>
    </w:p>
    <w:p w:rsidR="00282D24" w:rsidRDefault="006B6D29">
      <w:pPr>
        <w:pStyle w:val="pnewncpi"/>
        <w:spacing w:before="160" w:after="160"/>
        <w:ind w:right="360"/>
      </w:pPr>
      <w:r>
        <w:t>поэтажные планы – при их наличии;</w:t>
      </w:r>
    </w:p>
    <w:p w:rsidR="00282D24" w:rsidRDefault="006B6D29">
      <w:pPr>
        <w:pStyle w:val="pnewncpi"/>
        <w:spacing w:before="160" w:after="160"/>
        <w:ind w:right="360"/>
      </w:pPr>
      <w:r>
        <w:t>правоудостоверяющий документ на земельный участок, на котором расположено недвижимое имущество;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иные имеющиеся у подразделения Департамента документы – в отношении воздушных и </w:t>
      </w:r>
      <w:r>
        <w:t>морских судов, судов внутреннего плавания, судов плавания «река – море», других видов недвижимого имущества.</w:t>
      </w:r>
    </w:p>
    <w:p w:rsidR="00282D24" w:rsidRDefault="006B6D29">
      <w:pPr>
        <w:pStyle w:val="ppoint"/>
        <w:spacing w:before="160" w:after="160"/>
        <w:ind w:right="360"/>
      </w:pPr>
      <w:r>
        <w:t>252. Продажа недвижимого имущества осуществляется на аукционе, включая продажу недвижимого имущества на электронных торгах.</w:t>
      </w:r>
    </w:p>
    <w:p w:rsidR="00282D24" w:rsidRDefault="006B6D29">
      <w:pPr>
        <w:pStyle w:val="pnewncpi"/>
        <w:spacing w:before="160" w:after="160"/>
        <w:ind w:right="360"/>
      </w:pPr>
      <w:r>
        <w:t>При нахождении в недвиж</w:t>
      </w:r>
      <w:r>
        <w:t xml:space="preserve">имом имуществе технологического и иного оборудования, предназначенного для производства товаров (работ, услуг), демонтаж которого приведет к невозможности его дальнейшего использования по назначению, </w:t>
      </w:r>
      <w:r>
        <w:lastRenderedPageBreak/>
        <w:t>его оценка, хранение и продажа осуществляются вместе с н</w:t>
      </w:r>
      <w:r>
        <w:t>едвижимым имуществом в порядке, предусмотренном настоящим Положением.</w:t>
      </w:r>
    </w:p>
    <w:p w:rsidR="00282D24" w:rsidRDefault="006B6D29">
      <w:pPr>
        <w:pStyle w:val="pnewncpi"/>
        <w:spacing w:before="160" w:after="160"/>
        <w:ind w:right="360"/>
      </w:pPr>
      <w:r>
        <w:t>Проведение аукционов по продаже недвижимого имущества, в том числе проведение электронных торгов, осуществляется в порядке, определенном Советом Министров Республики Беларусь, с учетом т</w:t>
      </w:r>
      <w:r>
        <w:t>ребований настоящего Положения.</w:t>
      </w:r>
    </w:p>
    <w:p w:rsidR="00282D24" w:rsidRDefault="006B6D29">
      <w:pPr>
        <w:pStyle w:val="pnewncpi"/>
        <w:spacing w:before="160" w:after="160"/>
        <w:ind w:right="360"/>
      </w:pPr>
      <w:r>
        <w:t>Начальная цена продажи на аукционе недвижимого имущества определяется исходя из его стоимости.</w:t>
      </w:r>
    </w:p>
    <w:p w:rsidR="00282D24" w:rsidRDefault="006B6D29">
      <w:pPr>
        <w:pStyle w:val="pnewncpi"/>
        <w:spacing w:before="160" w:after="160"/>
        <w:ind w:right="360"/>
      </w:pPr>
      <w:r>
        <w:t>Цена реализации недвижимого имущества устанавливается по результатам проведенного аукциона.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Если предметом аукциона является </w:t>
      </w:r>
      <w:r>
        <w:t xml:space="preserve">земельный участок, то его начальная цена определяется в размере не ниже его кадастровой стоимости методом ее перерасчета в иностранной валюте по официальному курсу белорусского рубля по отношению к иностранной валюте, установленному Национальным банком на </w:t>
      </w:r>
      <w:r>
        <w:t>дату утверждения начальной цены земельного участка, если она была определена в иностранной валюте.</w:t>
      </w:r>
    </w:p>
    <w:p w:rsidR="00282D24" w:rsidRDefault="006B6D29">
      <w:pPr>
        <w:pStyle w:val="ppoint"/>
        <w:spacing w:before="160" w:after="160"/>
        <w:ind w:right="360"/>
      </w:pPr>
      <w:bookmarkStart w:id="194" w:name="a62"/>
      <w:bookmarkEnd w:id="194"/>
      <w:r>
        <w:t xml:space="preserve">253. Организатор аукциона после получения </w:t>
      </w:r>
      <w:hyperlink r:id="rId154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 и указанных в </w:t>
      </w:r>
      <w:hyperlink w:anchor="a30" w:tooltip="+" w:history="1">
        <w:r>
          <w:rPr>
            <w:rStyle w:val="alink"/>
            <w:u w:val="single" w:color="0038C8"/>
          </w:rPr>
          <w:t>пункте 248</w:t>
        </w:r>
      </w:hyperlink>
      <w:r>
        <w:t xml:space="preserve"> настоящего Положения документов:</w:t>
      </w:r>
    </w:p>
    <w:p w:rsidR="00282D24" w:rsidRDefault="006B6D29">
      <w:pPr>
        <w:pStyle w:val="pnewncpi"/>
        <w:spacing w:before="160" w:after="160"/>
        <w:ind w:right="360"/>
      </w:pPr>
      <w:r>
        <w:t>устанавливает сумму задатка для участия в аукционе в размере до 10 процентов от начальной цены объекта (лота);</w:t>
      </w:r>
    </w:p>
    <w:p w:rsidR="00282D24" w:rsidRDefault="006B6D29">
      <w:pPr>
        <w:pStyle w:val="pnewncpi"/>
        <w:spacing w:before="160" w:after="160"/>
        <w:ind w:right="360"/>
      </w:pPr>
      <w:r>
        <w:t>организует рекламную кампанию, в том числе публикацию извещения о проведении ау</w:t>
      </w:r>
      <w:r>
        <w:t>кциона;</w:t>
      </w:r>
    </w:p>
    <w:p w:rsidR="00282D24" w:rsidRDefault="006B6D29">
      <w:pPr>
        <w:pStyle w:val="pnewncpi"/>
        <w:spacing w:before="160" w:after="160"/>
        <w:ind w:right="360"/>
      </w:pPr>
      <w:r>
        <w:t>создает аукционную комиссию, имеющую право определять победителя аукциона или принимать иное решение по результатам аукциона, в состав которой могут включаться представители подразделения Департамента, уполномоченных органов, юридических лиц, на не</w:t>
      </w:r>
      <w:r>
        <w:t>движимое имущество которых наложен арест, а также представители других заинтересованных органов по усмотрению организатора аукциона (далее – аукционная комиссия);</w:t>
      </w:r>
    </w:p>
    <w:p w:rsidR="00282D24" w:rsidRDefault="006B6D29">
      <w:pPr>
        <w:pStyle w:val="pnewncpi"/>
        <w:spacing w:before="160" w:after="160"/>
        <w:ind w:right="360"/>
      </w:pPr>
      <w:r>
        <w:t>организует поиск потенциальных покупателей;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принимает заявления и другие требуемые документы </w:t>
      </w:r>
      <w:r>
        <w:t>на участие в аукционе;</w:t>
      </w:r>
    </w:p>
    <w:p w:rsidR="00282D24" w:rsidRDefault="006B6D29">
      <w:pPr>
        <w:pStyle w:val="pnewncpi"/>
        <w:spacing w:before="160" w:after="160"/>
        <w:ind w:right="360"/>
      </w:pPr>
      <w:r>
        <w:t>организует проведение аукциона;</w:t>
      </w:r>
    </w:p>
    <w:p w:rsidR="00282D24" w:rsidRDefault="006B6D29">
      <w:pPr>
        <w:pStyle w:val="pnewncpi"/>
        <w:spacing w:before="160" w:after="160"/>
        <w:ind w:right="360"/>
      </w:pPr>
      <w:r>
        <w:t>имеет право снять недвижимое имущество с аукциона до его проведения;</w:t>
      </w:r>
    </w:p>
    <w:p w:rsidR="00282D24" w:rsidRDefault="006B6D29">
      <w:pPr>
        <w:pStyle w:val="pnewncpi"/>
        <w:spacing w:before="160" w:after="160"/>
        <w:ind w:right="360"/>
      </w:pPr>
      <w:r>
        <w:t>осуществляет денежные расчеты с участниками аукциона и с бюджетом;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доводит до сведения Государственного комитета по имуществу, уполн</w:t>
      </w:r>
      <w:r>
        <w:t>омоченных органов и Департамента информацию об объявленном аукционе и объекте недвижимого имущества, выставляемом на аукцион.</w:t>
      </w:r>
    </w:p>
    <w:p w:rsidR="00282D24" w:rsidRDefault="006B6D29">
      <w:pPr>
        <w:pStyle w:val="ppoint"/>
        <w:spacing w:before="160" w:after="160"/>
        <w:ind w:right="360"/>
      </w:pPr>
      <w:r>
        <w:t>254. Извещение о проведении аукциона публикуется в печатном средстве массовой информации, определенном Советом Министров Республик</w:t>
      </w:r>
      <w:r>
        <w:t>и Беларусь, организатором аукциона не менее чем за 30 дней до проведения аукциона, и в течение этого времени организатором аукциона проводятся дополнительные рекламные мероприятия по поиску потенциальных покупателей с привлечением различных средств массово</w:t>
      </w:r>
      <w:r>
        <w:t>й информации.</w:t>
      </w:r>
    </w:p>
    <w:p w:rsidR="00282D24" w:rsidRDefault="006B6D29">
      <w:pPr>
        <w:pStyle w:val="pnewncpi"/>
        <w:spacing w:before="160" w:after="160"/>
        <w:ind w:right="360"/>
      </w:pPr>
      <w:r>
        <w:t>Извещение о проведении аукциона должно содержать следующие сведения:</w:t>
      </w:r>
    </w:p>
    <w:p w:rsidR="00282D24" w:rsidRDefault="006B6D29">
      <w:pPr>
        <w:pStyle w:val="pnewncpi"/>
        <w:spacing w:before="160" w:after="160"/>
        <w:ind w:right="360"/>
      </w:pPr>
      <w:r>
        <w:t>наименование недвижимого имущества. При нахождении в нем технологического и иного оборудования, предназначенного для производства товаров (работ, услуг), также указывается н</w:t>
      </w:r>
      <w:r>
        <w:t>аименование данного оборудования и его стоимость;</w:t>
      </w:r>
    </w:p>
    <w:p w:rsidR="00282D24" w:rsidRDefault="006B6D29">
      <w:pPr>
        <w:pStyle w:val="pnewncpi"/>
        <w:spacing w:before="160" w:after="160"/>
        <w:ind w:right="360"/>
      </w:pPr>
      <w:r>
        <w:t>местонахождение недвижимого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начальная цена продажи недвижимого имущества;</w:t>
      </w:r>
    </w:p>
    <w:p w:rsidR="00282D24" w:rsidRDefault="006B6D29">
      <w:pPr>
        <w:pStyle w:val="pnewncpi"/>
        <w:spacing w:before="160" w:after="160"/>
        <w:ind w:right="360"/>
      </w:pPr>
      <w:r>
        <w:t>дата, время и место проведения аукциона;</w:t>
      </w:r>
    </w:p>
    <w:p w:rsidR="00282D24" w:rsidRDefault="006B6D29">
      <w:pPr>
        <w:pStyle w:val="pnewncpi"/>
        <w:spacing w:before="160" w:after="160"/>
        <w:ind w:right="360"/>
      </w:pPr>
      <w:r>
        <w:t>размер, порядок и сроки внесения задатка;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информация о необходимости возмещения </w:t>
      </w:r>
      <w:r>
        <w:t>победителем аукциона затрат на его организацию и проведение;</w:t>
      </w:r>
    </w:p>
    <w:p w:rsidR="00282D24" w:rsidRDefault="006B6D29">
      <w:pPr>
        <w:pStyle w:val="pnewncpi"/>
        <w:spacing w:before="160" w:after="160"/>
        <w:ind w:right="360"/>
      </w:pPr>
      <w:r>
        <w:t>порядок проведения аукциона, в том числе об оформлении участия в аукционе.</w:t>
      </w:r>
    </w:p>
    <w:p w:rsidR="00282D24" w:rsidRDefault="006B6D29">
      <w:pPr>
        <w:pStyle w:val="pnewncpi"/>
        <w:spacing w:before="160" w:after="160"/>
        <w:ind w:right="360"/>
      </w:pPr>
      <w:r>
        <w:t>Информация об объявленном аукционе и недвижимом имуществе, выставляемом на аукцион, размещается на официальных сайтах Го</w:t>
      </w:r>
      <w:r>
        <w:t>сударственного комитета по имуществу и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>255. При проведении аукциона по продаже недвижимого имущества, не проданного на ранее проведенном аукционе либо снятого с аукциона, извещение публикуется не менее чем за 14 дней до даты проведения повтор</w:t>
      </w:r>
      <w:r>
        <w:t>ного аукциона.</w:t>
      </w:r>
    </w:p>
    <w:p w:rsidR="00282D24" w:rsidRDefault="006B6D29">
      <w:pPr>
        <w:pStyle w:val="ppoint"/>
        <w:spacing w:before="160" w:after="160"/>
        <w:ind w:right="360"/>
      </w:pPr>
      <w:bookmarkStart w:id="195" w:name="a55"/>
      <w:bookmarkEnd w:id="195"/>
      <w:r>
        <w:t>256. Начальная цена продажи недвижимого имущества, а также находящегося в нем технологического и иного оборудования, предназначенного для производства товаров (работ, услуг), не проданных на аукционе, в том числе по причине отсутствия заявок</w:t>
      </w:r>
      <w:r>
        <w:t xml:space="preserve"> на участие в нем, снижается организатором аукциона на 10 процентов после каждого нерезультативного или несостоявшегося аукциона.</w:t>
      </w:r>
    </w:p>
    <w:p w:rsidR="00282D24" w:rsidRDefault="006B6D29">
      <w:pPr>
        <w:pStyle w:val="ppoint"/>
        <w:spacing w:before="160" w:after="160"/>
        <w:ind w:right="360"/>
      </w:pPr>
      <w:r>
        <w:t>257. К участию в аукционе допускаются резиденты (при продаже земельных участков с учетом особенностей, установленных законодат</w:t>
      </w:r>
      <w:r>
        <w:t xml:space="preserve">ельством об охране и </w:t>
      </w:r>
      <w:r>
        <w:lastRenderedPageBreak/>
        <w:t>использовании земель) и нерезиденты Республики Беларусь (за исключением продажи земельных участков), которые своевременно подали заявления на участие в аукционе по форме, определенной организатором аукциона, внесли в установленном поря</w:t>
      </w:r>
      <w:r>
        <w:t>дке задаток (окончательная сумма задатка устанавливается организатором аукциона), представили другие необходимые документы и подписали соглашение о правах, обязанностях и ответственности сторон в процессе подготовки и проведения аукциона (далее – участники</w:t>
      </w:r>
      <w:r>
        <w:t xml:space="preserve"> аукциона).</w:t>
      </w:r>
    </w:p>
    <w:p w:rsidR="00282D24" w:rsidRDefault="006B6D29">
      <w:pPr>
        <w:pStyle w:val="ppoint"/>
        <w:spacing w:before="160" w:after="160"/>
        <w:ind w:right="360"/>
      </w:pPr>
      <w:r>
        <w:t xml:space="preserve">258. Участник аукциона, желающий принять участие в аукционе по нескольким объектам (лотам), вносит задаток в сумме, предусмотренной в </w:t>
      </w:r>
      <w:hyperlink w:anchor="a62" w:tooltip="+" w:history="1">
        <w:r>
          <w:rPr>
            <w:rStyle w:val="alink"/>
            <w:u w:val="single" w:color="0038C8"/>
          </w:rPr>
          <w:t>пункте 253</w:t>
        </w:r>
      </w:hyperlink>
      <w:r>
        <w:t xml:space="preserve"> настоящего Положения, для каждого предмета торгов.</w:t>
      </w:r>
    </w:p>
    <w:p w:rsidR="00282D24" w:rsidRDefault="006B6D29">
      <w:pPr>
        <w:pStyle w:val="ppoint"/>
        <w:spacing w:before="160" w:after="160"/>
        <w:ind w:right="360"/>
      </w:pPr>
      <w:r>
        <w:t>259. Сведения об у</w:t>
      </w:r>
      <w:r>
        <w:t>частниках аукциона не подлежат разглашению, за исключением информации, запрашиваемой правоохранительными и иными контролирующими (надзорными) органами.</w:t>
      </w:r>
    </w:p>
    <w:p w:rsidR="00282D24" w:rsidRDefault="006B6D29">
      <w:pPr>
        <w:pStyle w:val="ppoint"/>
        <w:spacing w:before="160" w:after="160"/>
        <w:ind w:right="360"/>
      </w:pPr>
      <w:r>
        <w:t xml:space="preserve">260. Уполномоченный орган и хранитель недвижимого имущества предоставляют возможность всем организациям </w:t>
      </w:r>
      <w:r>
        <w:t>и физическим лицам предварительно ознакомиться с недвижимым имуществом.</w:t>
      </w:r>
    </w:p>
    <w:p w:rsidR="00282D24" w:rsidRDefault="006B6D29">
      <w:pPr>
        <w:pStyle w:val="ppoint"/>
        <w:spacing w:before="160" w:after="160"/>
        <w:ind w:right="360"/>
      </w:pPr>
      <w:r>
        <w:t>261. По письменному указанию подразделения Департамента недвижимое имущество может быть снято с аукциона организатором аукциона в любое время до объявления его проданным.</w:t>
      </w:r>
    </w:p>
    <w:p w:rsidR="00282D24" w:rsidRDefault="006B6D29">
      <w:pPr>
        <w:pStyle w:val="ppoint"/>
        <w:spacing w:before="160" w:after="160"/>
        <w:ind w:right="360"/>
      </w:pPr>
      <w:r>
        <w:t>262. Недвижим</w:t>
      </w:r>
      <w:r>
        <w:t>ое имущество снимается с аукциона по решению аукционной комиссии до проведения аукциона и аукцион признается несостоявшимся, если отсутствуют участники аукциона.</w:t>
      </w:r>
    </w:p>
    <w:p w:rsidR="00282D24" w:rsidRDefault="006B6D29">
      <w:pPr>
        <w:pStyle w:val="pnewncpi"/>
        <w:spacing w:before="160" w:after="160"/>
        <w:ind w:right="360"/>
      </w:pPr>
      <w:r>
        <w:t>В случае, если аукцион признан несостоявшимся из-за отсутствия заявок на участие в нем, а такж</w:t>
      </w:r>
      <w:r>
        <w:t>е в случае признания по решению аукционной комиссии аукциона нерезультативным этой комиссией составляется соответствующий протокол в трех экземплярах, один из которых передается подразделению Департамента, второй – уполномоченному органу, третий – организа</w:t>
      </w:r>
      <w:r>
        <w:t>тору аукциона.</w:t>
      </w:r>
    </w:p>
    <w:p w:rsidR="00282D24" w:rsidRDefault="006B6D29">
      <w:pPr>
        <w:pStyle w:val="pnewncpi"/>
        <w:spacing w:before="160" w:after="160"/>
        <w:ind w:right="360"/>
      </w:pPr>
      <w:r>
        <w:t>В данном случае подразделение Департамента вправе в порядке, предусмотренном законодательством, принять меры по разделу недвижимого имущества, выделению из него доли, вычленению изолированного помещения либо машино-места из капитального стро</w:t>
      </w:r>
      <w:r>
        <w:t>ения.</w:t>
      </w:r>
    </w:p>
    <w:p w:rsidR="00282D24" w:rsidRDefault="006B6D29">
      <w:pPr>
        <w:pStyle w:val="pnewncpi"/>
        <w:spacing w:before="160" w:after="160"/>
        <w:ind w:right="360"/>
      </w:pPr>
      <w:r>
        <w:t>В случае,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</w:t>
      </w:r>
      <w:r>
        <w:t xml:space="preserve"> продажи, увеличенной на 5 процентов.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263. Не допускается продажа недвижимого имущества (лота) по начальной цене продажи.</w:t>
      </w:r>
    </w:p>
    <w:p w:rsidR="00282D24" w:rsidRDefault="006B6D29">
      <w:pPr>
        <w:pStyle w:val="ppoint"/>
        <w:spacing w:before="160" w:after="160"/>
        <w:ind w:right="360"/>
      </w:pPr>
      <w:r>
        <w:t>264. Участнику аукциона, ставшему победителем, единственному участнику, который приобрел недвижимое имущество по начальной цене продаж</w:t>
      </w:r>
      <w:r>
        <w:t>и, увеличенной на 5 процентов (далее – победитель аукциона), организатором аукциона выписывается счет-фактура на возмещение затрат на организацию и проведение аукциона, в том числе расходов, связанных с изготовлением и предоставлением участникам документац</w:t>
      </w:r>
      <w:r>
        <w:t>ии, необходимой для его проведения, оплата которого осуществляется в течение 3 рабочих дней со дня проведения аукциона, и выдается протокол о результатах аукциона.</w:t>
      </w:r>
    </w:p>
    <w:p w:rsidR="00282D24" w:rsidRDefault="006B6D29">
      <w:pPr>
        <w:pStyle w:val="pnewncpi"/>
        <w:spacing w:before="160" w:after="160"/>
        <w:ind w:right="360"/>
      </w:pPr>
      <w:r>
        <w:rPr>
          <w:rStyle w:val="any"/>
        </w:rPr>
        <w:t>Протокол о результатах аукциона составляется в трех экземплярах (один экземпляр передается п</w:t>
      </w:r>
      <w:r>
        <w:rPr>
          <w:rStyle w:val="any"/>
        </w:rPr>
        <w:t>одразделению Департамента, второй – организатору аукциона, третий – победителю аукциона), подписывается членами аукционной комиссии, организатором аукциона, аукционистом, победителем аукциона.</w:t>
      </w:r>
    </w:p>
    <w:p w:rsidR="00282D24" w:rsidRDefault="006B6D29">
      <w:pPr>
        <w:pStyle w:val="pnewncpi"/>
        <w:spacing w:before="160" w:after="160"/>
        <w:ind w:right="360"/>
      </w:pPr>
      <w:r>
        <w:t>В протоколе о результатах аукциона указываются: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дата, время и </w:t>
      </w:r>
      <w:r>
        <w:t>место проведения аукциона;</w:t>
      </w:r>
    </w:p>
    <w:p w:rsidR="00282D24" w:rsidRDefault="006B6D29">
      <w:pPr>
        <w:pStyle w:val="pnewncpi"/>
        <w:spacing w:before="160" w:after="160"/>
        <w:ind w:right="360"/>
      </w:pPr>
      <w:r>
        <w:t>сведения об организаторе аукциона;</w:t>
      </w:r>
    </w:p>
    <w:p w:rsidR="00282D24" w:rsidRDefault="006B6D29">
      <w:pPr>
        <w:pStyle w:val="pnewncpi"/>
        <w:spacing w:before="160" w:after="160"/>
        <w:ind w:right="360"/>
      </w:pPr>
      <w:r>
        <w:t>решение компетентного органа об обращении недвижимого имущества в доход государства (обращении взыскания на имущество), иной документ, являющийся в соответствии с законодательством основанием дл</w:t>
      </w:r>
      <w:r>
        <w:t>я постановки недвижимого имущества на последующий учет;</w:t>
      </w:r>
    </w:p>
    <w:p w:rsidR="00282D24" w:rsidRDefault="006B6D29">
      <w:pPr>
        <w:pStyle w:val="pnewncpi"/>
        <w:spacing w:before="160" w:after="160"/>
        <w:ind w:right="360"/>
      </w:pPr>
      <w:r>
        <w:t>наименование уполномоченного органа;</w:t>
      </w:r>
    </w:p>
    <w:p w:rsidR="00282D24" w:rsidRDefault="006B6D29">
      <w:pPr>
        <w:pStyle w:val="pnewncpi"/>
        <w:spacing w:before="160" w:after="160"/>
        <w:ind w:right="360"/>
      </w:pPr>
      <w:r>
        <w:t>наименование подразделения Департамента и решение, во исполнение которого проводился аукцион;</w:t>
      </w:r>
    </w:p>
    <w:p w:rsidR="00282D24" w:rsidRDefault="006B6D29">
      <w:pPr>
        <w:pStyle w:val="pnewncpi"/>
        <w:spacing w:before="160" w:after="160"/>
        <w:ind w:right="360"/>
      </w:pPr>
      <w:r>
        <w:t>полное и сокращенное наименование проданного недвижимого имущества, е</w:t>
      </w:r>
      <w:r>
        <w:t>го адрес;</w:t>
      </w:r>
    </w:p>
    <w:p w:rsidR="00282D24" w:rsidRDefault="006B6D29">
      <w:pPr>
        <w:pStyle w:val="pnewncpi"/>
        <w:spacing w:before="160" w:after="160"/>
        <w:ind w:right="360"/>
      </w:pPr>
      <w:r>
        <w:t>наименование и местонахождение организации (фамилия, собственное имя, отчество (если таковое имеется) и место жительства физического лица), у которой недвижимое имущество конфисковано (арестовано);</w:t>
      </w:r>
    </w:p>
    <w:p w:rsidR="00282D24" w:rsidRDefault="006B6D29">
      <w:pPr>
        <w:pStyle w:val="pnewncpi"/>
        <w:spacing w:before="160" w:after="160"/>
        <w:ind w:right="360"/>
      </w:pPr>
      <w:r>
        <w:t>победитель аукциона (наименование и адрес, сведе</w:t>
      </w:r>
      <w:r>
        <w:t>ния о его регистрации – для организации; фамилия, собственное имя, отчество (если таковое имеется) и место жительства – для физического лица);</w:t>
      </w:r>
    </w:p>
    <w:p w:rsidR="00282D24" w:rsidRDefault="006B6D29">
      <w:pPr>
        <w:pStyle w:val="pnewncpi"/>
        <w:spacing w:before="160" w:after="160"/>
        <w:ind w:right="360"/>
      </w:pPr>
      <w:r>
        <w:t>начальная цена продажи недвижимого имущества (лота);</w:t>
      </w:r>
    </w:p>
    <w:p w:rsidR="00282D24" w:rsidRDefault="006B6D29">
      <w:pPr>
        <w:pStyle w:val="pnewncpi"/>
        <w:spacing w:before="160" w:after="160"/>
        <w:ind w:right="360"/>
      </w:pPr>
      <w:r>
        <w:t>цена реализации недвижимого имущества (лота);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срок и обязате</w:t>
      </w:r>
      <w:r>
        <w:t>льства победителя аукциона по перечислению денежных средств организатору аукциона за недвижимое имущество, приобретенное на аукционе.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Сумма задатка, внесенная победителем аукциона, не возвращается, а зачисляется в счет исполнения обязательств по договору, </w:t>
      </w:r>
      <w:r>
        <w:t>заключаемому по результатам аукциона.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После оплаты победителем аукциона всей необходимой суммы ему организатором аукциона выдается </w:t>
      </w:r>
      <w:hyperlink r:id="rId155" w:anchor="a56" w:tooltip="+" w:history="1">
        <w:r>
          <w:rPr>
            <w:rStyle w:val="alink"/>
            <w:u w:val="single" w:color="0038C8"/>
          </w:rPr>
          <w:t>акт</w:t>
        </w:r>
      </w:hyperlink>
      <w:r>
        <w:t xml:space="preserve"> передачи имущества.</w:t>
      </w:r>
    </w:p>
    <w:p w:rsidR="00282D24" w:rsidRDefault="006B6D29">
      <w:pPr>
        <w:pStyle w:val="ppoint"/>
        <w:spacing w:before="160" w:after="160"/>
        <w:ind w:right="360"/>
      </w:pPr>
      <w:r>
        <w:t>265. Оплата стоимости приобретен</w:t>
      </w:r>
      <w:r>
        <w:t>ного на аукционе объекта недвижимого имущества осуществляется не позднее 20 рабочих дней со дня подписания протокола о результатах аукциона.</w:t>
      </w:r>
    </w:p>
    <w:p w:rsidR="00282D24" w:rsidRDefault="006B6D29">
      <w:pPr>
        <w:pStyle w:val="pnewncpi"/>
        <w:spacing w:before="160" w:after="160"/>
        <w:ind w:right="360"/>
      </w:pPr>
      <w:r>
        <w:t>Указанный срок перечисления денежных средств победителем аукциона может быть на основании его письменного ходатайст</w:t>
      </w:r>
      <w:r>
        <w:t>ва однократно продлен подразделением Департамента, но не более чем на 20 рабочих дней.</w:t>
      </w:r>
    </w:p>
    <w:p w:rsidR="00282D24" w:rsidRDefault="006B6D29">
      <w:pPr>
        <w:pStyle w:val="pnewncpi"/>
        <w:spacing w:before="160" w:after="160"/>
        <w:ind w:right="360"/>
      </w:pPr>
      <w:r>
        <w:t>Оплата стоимости приобретенного на аукционе недвижимого имущества иностранными физическими и юридическими лицами осуществляется в установленном порядке за белорусские ру</w:t>
      </w:r>
      <w:r>
        <w:t>бли или за иностранную валюту по официальному курсу белорусского рубля по отношению к иностранной валюте, установленному Национальным банком на дату платежа.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Организатор аукциона в сроки, предусмотренные в </w:t>
      </w:r>
      <w:hyperlink w:anchor="a63" w:tooltip="+" w:history="1">
        <w:r>
          <w:rPr>
            <w:rStyle w:val="alink"/>
            <w:u w:val="single" w:color="0038C8"/>
          </w:rPr>
          <w:t>пункте 100</w:t>
        </w:r>
      </w:hyperlink>
      <w:r>
        <w:t xml:space="preserve"> настоящег</w:t>
      </w:r>
      <w:r>
        <w:t xml:space="preserve">о Положения, перечисляет денежные средства за реализованное недвижимое имущество (за исключением имущества должника) за вычетом суммы, направляемой Департаменту в размере, предусмотренном в </w:t>
      </w:r>
      <w:hyperlink w:anchor="a64" w:tooltip="+" w:history="1">
        <w:r>
          <w:rPr>
            <w:rStyle w:val="alink"/>
            <w:u w:val="single" w:color="0038C8"/>
          </w:rPr>
          <w:t>абзаце третьем</w:t>
        </w:r>
      </w:hyperlink>
      <w:r>
        <w:t xml:space="preserve"> части первой пункта 9</w:t>
      </w:r>
      <w:r>
        <w:t>6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266. Результаты аукциона аннулируются организатором аукциона в случае, если победитель аукциона в установленный срок:</w:t>
      </w:r>
    </w:p>
    <w:p w:rsidR="00282D24" w:rsidRDefault="006B6D29">
      <w:pPr>
        <w:pStyle w:val="pnewncpi"/>
        <w:spacing w:before="160" w:after="160"/>
        <w:ind w:right="360"/>
      </w:pPr>
      <w:r>
        <w:t>не возместил затраты на организацию и проведение аукциона;</w:t>
      </w:r>
    </w:p>
    <w:p w:rsidR="00282D24" w:rsidRDefault="006B6D29">
      <w:pPr>
        <w:pStyle w:val="pnewncpi"/>
        <w:spacing w:before="160" w:after="160"/>
        <w:ind w:right="360"/>
      </w:pPr>
      <w:r>
        <w:t>не подписал протокол о результатах аукциона;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не внес </w:t>
      </w:r>
      <w:r>
        <w:t>всю необходимую сумму за покупку недвижимого имущества.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Сумма задатка, внесенная победителем аукциона перед аукционом, ему не возвращается и направляется организатором аукциона на счета, указанные в </w:t>
      </w:r>
      <w:hyperlink r:id="rId156" w:anchor="a56" w:tooltip="+" w:history="1">
        <w:r>
          <w:rPr>
            <w:rStyle w:val="alink"/>
            <w:u w:val="single" w:color="0038C8"/>
          </w:rPr>
          <w:t>акте</w:t>
        </w:r>
      </w:hyperlink>
      <w:r>
        <w:t xml:space="preserve"> передачи имущества.</w:t>
      </w:r>
    </w:p>
    <w:p w:rsidR="00282D24" w:rsidRDefault="006B6D29">
      <w:pPr>
        <w:pStyle w:val="ppoint"/>
        <w:spacing w:before="160" w:after="160"/>
        <w:ind w:right="360"/>
      </w:pPr>
      <w:r>
        <w:t>267. Победитель аукциона приобретает право собственности на недвижимое имущество в соответствии с законодательством.</w:t>
      </w:r>
    </w:p>
    <w:p w:rsidR="00282D24" w:rsidRDefault="006B6D29">
      <w:pPr>
        <w:pStyle w:val="pnewncpi"/>
        <w:spacing w:before="160" w:after="160"/>
        <w:ind w:right="360"/>
      </w:pPr>
      <w:r>
        <w:t>Земельный участок, на котором размещается недвижимое имущество, предоставляется победителю аукциона бе</w:t>
      </w:r>
      <w:r>
        <w:t xml:space="preserve">з проведения аукциона и без взимания платы </w:t>
      </w:r>
      <w:r>
        <w:lastRenderedPageBreak/>
        <w:t xml:space="preserve">за право заключения </w:t>
      </w:r>
      <w:hyperlink r:id="rId157" w:anchor="a12" w:tooltip="+" w:history="1">
        <w:r>
          <w:rPr>
            <w:rStyle w:val="alink"/>
            <w:u w:val="single" w:color="0038C8"/>
          </w:rPr>
          <w:t>договора</w:t>
        </w:r>
      </w:hyperlink>
      <w:r>
        <w:t xml:space="preserve"> аренды земельного участка при его предоставлении в аренду.</w:t>
      </w:r>
    </w:p>
    <w:p w:rsidR="00282D24" w:rsidRDefault="006B6D29">
      <w:pPr>
        <w:pStyle w:val="ppoint"/>
        <w:spacing w:before="160" w:after="160"/>
        <w:ind w:right="360"/>
      </w:pPr>
      <w:bookmarkStart w:id="196" w:name="a77"/>
      <w:bookmarkEnd w:id="196"/>
      <w:r>
        <w:t>268. Государственная регистрация создания недвижимого им</w:t>
      </w:r>
      <w:r>
        <w:t xml:space="preserve">ущества, реализованного на аукционе, возникновения, перехода, прекращения прав, ограничений (обременений) прав на него, а также государственная регистрации воздушных и морских судов, судов внутреннего плавания, судов плавания «река–море» осуществляется на </w:t>
      </w:r>
      <w:r>
        <w:t xml:space="preserve">основании представляемых победителем аукциона заявления, протокола о результатах аукциона, копии решения суда об обращении недвижимого имущества в доход государства (иного документа, являющегося в соответствии с законодательством основанием для постановки </w:t>
      </w:r>
      <w:r>
        <w:t xml:space="preserve">имущества на последующий учет), </w:t>
      </w:r>
      <w:hyperlink r:id="rId158" w:anchor="a56" w:tooltip="+" w:history="1">
        <w:r>
          <w:rPr>
            <w:rStyle w:val="alink"/>
            <w:u w:val="single" w:color="0038C8"/>
          </w:rPr>
          <w:t>акта</w:t>
        </w:r>
      </w:hyperlink>
      <w:r>
        <w:t xml:space="preserve"> передачи имущества, а также в случаях, предусмотренных в настоящей главе, технического паспорта, составленного организацией по государственной регистр</w:t>
      </w:r>
      <w:r>
        <w:t>ации недвижимого имущества, прав на него и сделок с ним. 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Нормы </w:t>
      </w:r>
      <w:hyperlink w:anchor="a77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 не распространяются на государственную регистрацию недвижимого имущества, освобожденного от ареста, прав на него и сделок с ним. </w:t>
      </w:r>
    </w:p>
    <w:p w:rsidR="00282D24" w:rsidRDefault="006B6D29">
      <w:pPr>
        <w:pStyle w:val="pchapter"/>
        <w:spacing w:before="360" w:after="360"/>
        <w:ind w:right="360"/>
      </w:pPr>
      <w:bookmarkStart w:id="197" w:name="a96"/>
      <w:bookmarkEnd w:id="197"/>
      <w:r>
        <w:t>Г</w:t>
      </w:r>
      <w:r>
        <w:t>ЛАВА 21</w:t>
      </w:r>
      <w:r>
        <w:br/>
        <w:t>ОСОБЕННОСТИ РАБОТЫ С ИМУЩЕСТВОМ, СОДЕРЖАЩИМ ДРАГОЦЕННЫЕ МЕТАЛЛЫ И (ИЛИ) ДРАГОЦЕННЫЕ КАМНИ</w:t>
      </w:r>
    </w:p>
    <w:p w:rsidR="00282D24" w:rsidRDefault="006B6D29">
      <w:pPr>
        <w:pStyle w:val="ppoint"/>
        <w:spacing w:before="160" w:after="160"/>
        <w:ind w:right="360"/>
      </w:pPr>
      <w:r>
        <w:t>269. Имущество, содержащее драгоценные металлы и (или) драгоценные камни в любом виде и состоянии, в том числе в сырье, сплавах, полуфабрикатах, продукции (из</w:t>
      </w:r>
      <w:r>
        <w:t>делиях), химических соединениях, ювелирных и других бытовых изделиях, монетах, ломе в отходах производства и (или) потребления (далее – ценности), подлежит сдаче уполномоченным органом в Государственный фонд драгоценных металлов и драгоценных камней Респуб</w:t>
      </w:r>
      <w:r>
        <w:t>лики Беларусь (далее – Госфонд Беларуси) либо передается уполномоченным органом для реализации ОАО «Белювелирторг» в порядке, предусмотренном в настоящей главе.</w:t>
      </w:r>
    </w:p>
    <w:p w:rsidR="00282D24" w:rsidRDefault="006B6D29">
      <w:pPr>
        <w:pStyle w:val="pnewncpi"/>
        <w:spacing w:before="160" w:after="160"/>
        <w:ind w:right="360"/>
      </w:pPr>
      <w:r>
        <w:t>При этом ценности в виде металлопродукции, зуботехнических изделий, монет, лабораторного оборуд</w:t>
      </w:r>
      <w:r>
        <w:t>ования, самородков, предметов фалеристики, ювелирных изделий, сувениров, произведений искусства и предметов религиозного культа, их лома подлежат сдаче в Государственное хранилище ценностей Министерства финансов (далее – Гохран), а остальные ценности, в то</w:t>
      </w:r>
      <w:r>
        <w:t>м числе в виде лома и отходов от использования приборов, оборудования, вычислительной, медицинской и другой техники, средств связи и телекоммуникаций, комплектующих изделий из них, а также от использованных кинофоторентгеноматериалов, аккумуляторов, электр</w:t>
      </w:r>
      <w:r>
        <w:t xml:space="preserve">опусковой аппаратуры, отходов различных производств и другого сырья, содержащего </w:t>
      </w:r>
      <w:r>
        <w:lastRenderedPageBreak/>
        <w:t>драгоценные металлы, – научно-производственному республиканскому унитарному предприятию «Унидрагмет БГУ» (далее – УП «Унидрагмет БГУ»).</w:t>
      </w:r>
    </w:p>
    <w:p w:rsidR="00282D24" w:rsidRDefault="006B6D29">
      <w:pPr>
        <w:pStyle w:val="pnewncpi"/>
        <w:spacing w:before="160" w:after="160"/>
        <w:ind w:right="360"/>
      </w:pPr>
      <w:r>
        <w:t>Ценности, не требующие предпродажной по</w:t>
      </w:r>
      <w:r>
        <w:t>дготовки, если иное не установлено Президентом Республики Беларусь, передаются для реализации ОАО «Белювелирторг» после предварительного согласования с данным обществом. К ценностям, не требующим предпродажной подготовки, относятся:</w:t>
      </w:r>
    </w:p>
    <w:p w:rsidR="00282D24" w:rsidRDefault="006B6D29">
      <w:pPr>
        <w:pStyle w:val="pnewncpi"/>
        <w:spacing w:before="160" w:after="160"/>
        <w:ind w:right="360"/>
      </w:pPr>
      <w:r>
        <w:t>ювелирные и другие быто</w:t>
      </w:r>
      <w:r>
        <w:t>вые изделия из драгоценных металлов и драгоценных камней (в том числе изделия в корпусах из драгоценных металлов, изделия из недрагоценных материалов со вставками из драгоценных камней, изделия из хрусталя, стекла и иных материалов в оправах и окладах из д</w:t>
      </w:r>
      <w:r>
        <w:t>рагоценных металлов, книги, бювары, альбомы, папки с пластинками для надписей из драгоценных металлов, ручки с перьями из драгоценных металлов и подобные изделия, представляющие собой сочетание частей из драгоценных металлов с разъемными и (или) отделимыми</w:t>
      </w:r>
      <w:r>
        <w:t xml:space="preserve"> частями из недрагоценных металлов). При этом ювелирные и другие бытовые изделия из драгоценных металлов и драгоценных камней, подлежащие в соответствии с законодательством обязательному клеймению государственным пробирным клеймом Республики Беларусь, – то</w:t>
      </w:r>
      <w:r>
        <w:t>лько при наличии оттиска государственного пробирного клейма Республики Беларусь или оттиска государственного пробирного клейма СССР;</w:t>
      </w:r>
    </w:p>
    <w:p w:rsidR="00282D24" w:rsidRDefault="006B6D29">
      <w:pPr>
        <w:pStyle w:val="pnewncpi"/>
        <w:spacing w:before="160" w:after="160"/>
        <w:ind w:right="360"/>
      </w:pPr>
      <w:r>
        <w:t>не закрепленные в ювелирных и других бытовых изделиях драгоценные камни в ограненном виде в специальной упаковке, целостнос</w:t>
      </w:r>
      <w:r>
        <w:t>ть которой не нарушена, при наличии сертификата (аттестата) на каждый камень, выданного уполномоченной организацией согласно законодательству;</w:t>
      </w:r>
    </w:p>
    <w:p w:rsidR="00282D24" w:rsidRDefault="006B6D29">
      <w:pPr>
        <w:pStyle w:val="pnewncpi"/>
        <w:spacing w:before="160" w:after="160"/>
        <w:ind w:right="360"/>
      </w:pPr>
      <w:r>
        <w:t>монеты из драгоценных металлов;</w:t>
      </w:r>
    </w:p>
    <w:p w:rsidR="00282D24" w:rsidRDefault="006B6D29">
      <w:pPr>
        <w:pStyle w:val="pnewncpi"/>
        <w:spacing w:before="160" w:after="160"/>
        <w:ind w:right="360"/>
      </w:pPr>
      <w:r>
        <w:t>мерные слитки из драгоценных металлов – при наличии сертификата изготовителя;</w:t>
      </w:r>
    </w:p>
    <w:p w:rsidR="00282D24" w:rsidRDefault="006B6D29">
      <w:pPr>
        <w:pStyle w:val="pnewncpi"/>
        <w:spacing w:before="160" w:after="160"/>
        <w:ind w:right="360"/>
      </w:pPr>
      <w:r>
        <w:t>сусальное золото и сусальное серебро в специальной упаковке, целостность которой не нарушена.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270. При постановке имущества, содержащего драгоценные металлы и (или) драгоценные камни, на последующий учет его приемка в порядке, предусмотренном в </w:t>
      </w:r>
      <w:hyperlink w:anchor="a37" w:tooltip="+" w:history="1">
        <w:r>
          <w:rPr>
            <w:rStyle w:val="alink"/>
            <w:u w:val="single" w:color="0038C8"/>
          </w:rPr>
          <w:t>пункте 18</w:t>
        </w:r>
      </w:hyperlink>
      <w:r>
        <w:t xml:space="preserve"> настоящего Положения, не осуществляется.</w:t>
      </w:r>
    </w:p>
    <w:p w:rsidR="00282D24" w:rsidRDefault="006B6D29">
      <w:pPr>
        <w:pStyle w:val="ppoint"/>
        <w:spacing w:before="160" w:after="160"/>
        <w:ind w:right="360"/>
      </w:pPr>
      <w:r>
        <w:t>271. Передача ценностей в Госфонд Беларуси осуществляется по акту приемки и описи с представлением документа, подтверждающего наличие драгоценных металлов, драгоценных камней (акт экспер</w:t>
      </w:r>
      <w:r>
        <w:t xml:space="preserve">тизы или другой документ), и с указанием их предварительной оценки. Окончательная стоимость сданных в Госфонд Беларуси ценностей определяется при приемке и разработке посылок с ценностями в Гохране и указывается в приемо-расчетных актах. Принятые в Гохран </w:t>
      </w:r>
      <w:r>
        <w:t xml:space="preserve">ценности зачисляются в </w:t>
      </w:r>
      <w:r>
        <w:lastRenderedPageBreak/>
        <w:t>Госфонд Беларуси. Перечисление денежных средств за принятые в Госфонд Беларуси ценности не производится.</w:t>
      </w:r>
    </w:p>
    <w:p w:rsidR="00282D24" w:rsidRDefault="006B6D29">
      <w:pPr>
        <w:pStyle w:val="pnewncpi"/>
        <w:spacing w:before="160" w:after="160"/>
        <w:ind w:right="360"/>
      </w:pPr>
      <w:r>
        <w:t>Сдача ценностей в Гохран производится в порядке, установленном законодательством.</w:t>
      </w:r>
    </w:p>
    <w:p w:rsidR="00282D24" w:rsidRDefault="006B6D29">
      <w:pPr>
        <w:pStyle w:val="pnewncpi"/>
        <w:spacing w:before="160" w:after="160"/>
        <w:ind w:right="360"/>
      </w:pPr>
      <w:r>
        <w:t>При сдаче ценностей, содержащих драгоценные ме</w:t>
      </w:r>
      <w:r>
        <w:t>таллы, УП «Унидрагмет БГУ» оформляются в установленном порядке акт приемки и опись ценностей, которые УП «Унидрагмет БГУ» по одному экземпляру передает Министерству финансов.</w:t>
      </w:r>
    </w:p>
    <w:p w:rsidR="00282D24" w:rsidRDefault="006B6D29">
      <w:pPr>
        <w:pStyle w:val="ppoint"/>
        <w:spacing w:before="160" w:after="160"/>
        <w:ind w:right="360"/>
      </w:pPr>
      <w:r>
        <w:t xml:space="preserve">272. Переработка ценностей, содержащих драгоценные металлы, с последующей сдачей </w:t>
      </w:r>
      <w:r>
        <w:t>извлеченных драгоценных металлов в Гохран осуществляется на основании соответствующего договора, заключенного между УП «Унидрагмет БГУ» и Министерством финансов. В соответствии с этим договором Министерством финансов возмещаются затраты УП «Унидрагмет БГУ»</w:t>
      </w:r>
      <w:r>
        <w:t xml:space="preserve"> по переработке лома и отходов, в состав которых включаются затраты, включаемые в себестоимость выполненных работ, исходя из уровня рентабельности не более 5 процентов, а также налоги и сборы, установленные законодательством. Извлеченные из лома и отходов </w:t>
      </w:r>
      <w:r>
        <w:t>драгоценные металлы подлежат сдаче в Гохран.</w:t>
      </w:r>
    </w:p>
    <w:p w:rsidR="00282D24" w:rsidRDefault="006B6D29">
      <w:pPr>
        <w:pStyle w:val="ppoint"/>
        <w:spacing w:before="160" w:after="160"/>
        <w:ind w:right="360"/>
      </w:pPr>
      <w:r>
        <w:t xml:space="preserve">273. Стоимость находящихся на реализации в ОАО «Белювелирторг» ценностей должна быть не ниже стоимости, определенной в </w:t>
      </w:r>
      <w:hyperlink w:anchor="a42" w:tooltip="+" w:history="1">
        <w:r>
          <w:rPr>
            <w:rStyle w:val="alink"/>
            <w:u w:val="single" w:color="0038C8"/>
          </w:rPr>
          <w:t>пункте 60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bookmarkStart w:id="198" w:name="a78"/>
      <w:bookmarkEnd w:id="198"/>
      <w:r>
        <w:t>274. Если ценности, находящиес</w:t>
      </w:r>
      <w:r>
        <w:t>я на реализации в ОАО «Белювелирторг», не были реализованы в течение 1 месяца, в котором произошла передача их для реализации, а также следующего месяца, они могут быть уценены в первый рабочий день месяца, следующего за указанными месяцами, на основании а</w:t>
      </w:r>
      <w:r>
        <w:t>кта переоценки, составленного ОАО «Белювелирторг» в соответствии с настоящим Положением, не более чем на 5 процентов.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Все последующие уценки могут производиться по истечении 1 месяца после предыдущей уценки в порядке, предусмотренном в </w:t>
      </w:r>
      <w:hyperlink w:anchor="a78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 этом стоимость находящихся на реализации в ОАО «Белювелирторг» ценностей после их уценки не должна быть ниже стоимости, определенной в </w:t>
      </w:r>
      <w:hyperlink w:anchor="a42" w:tooltip="+" w:history="1">
        <w:r>
          <w:rPr>
            <w:rStyle w:val="alink"/>
            <w:u w:val="single" w:color="0038C8"/>
          </w:rPr>
          <w:t>пункте 60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 xml:space="preserve">275. Если при переоценке ценностей, находящихся на реализации в ОАО «Белювелирторг», их стоимость будет ниже стоимости, определенной в </w:t>
      </w:r>
      <w:hyperlink w:anchor="a42" w:tooltip="+" w:history="1">
        <w:r>
          <w:rPr>
            <w:rStyle w:val="alink"/>
            <w:u w:val="single" w:color="0038C8"/>
          </w:rPr>
          <w:t>пункте 60</w:t>
        </w:r>
      </w:hyperlink>
      <w:r>
        <w:t xml:space="preserve"> настоящего Положения, и (или) ценности не реализованы в течение 1 года после пере</w:t>
      </w:r>
      <w:r>
        <w:t>дачи их для реализации, они в установленном порядке передаются в Гохран.</w:t>
      </w:r>
    </w:p>
    <w:p w:rsidR="00282D24" w:rsidRDefault="006B6D29">
      <w:pPr>
        <w:pStyle w:val="pnewncpi"/>
        <w:spacing w:before="160" w:after="160"/>
        <w:ind w:right="360"/>
      </w:pPr>
      <w:r>
        <w:t>Передача ценностей оформляется в установленном порядке актом приемки и описью ценностей, по одному экземпляру которых ОАО «Белювелирторг» передает Министерству финансов и подразделени</w:t>
      </w:r>
      <w:r>
        <w:t>ю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276. Имущество, содержащее драгоценные металлы и (или) драгоценные камни, снимается с учета при его передаче в порядке, предусмотренном в настоящей главе.</w:t>
      </w:r>
    </w:p>
    <w:p w:rsidR="00282D24" w:rsidRDefault="006B6D29">
      <w:pPr>
        <w:pStyle w:val="ppoint"/>
        <w:spacing w:before="160" w:after="160"/>
        <w:ind w:right="360"/>
      </w:pPr>
      <w:r>
        <w:t>277. Возврат принятых в Госфонд Беларуси ценностей производится в случаях, предусмотр</w:t>
      </w:r>
      <w:r>
        <w:t>енных законодательством, при условии, что указанные ценности не обезличены. В случае обезличения ценностей Министерством финансов производится возврат их стоимости по скупочным ценам на драгоценные металлы в изделиях и ломе, скупаемые у физических лиц, уст</w:t>
      </w:r>
      <w:r>
        <w:t>ановленным на дату приемки ценностей в Госфонд Беларуси.</w:t>
      </w:r>
    </w:p>
    <w:p w:rsidR="00282D24" w:rsidRDefault="006B6D29">
      <w:pPr>
        <w:pStyle w:val="pchapter"/>
        <w:spacing w:before="360" w:after="360"/>
        <w:ind w:right="360"/>
      </w:pPr>
      <w:bookmarkStart w:id="199" w:name="a97"/>
      <w:bookmarkEnd w:id="199"/>
      <w:r>
        <w:t>ГЛАВА 22</w:t>
      </w:r>
    </w:p>
    <w:p w:rsidR="00282D24" w:rsidRDefault="006B6D29">
      <w:pPr>
        <w:pStyle w:val="pnewncpiv"/>
        <w:spacing w:after="0"/>
        <w:ind w:right="360"/>
      </w:pPr>
      <w:r>
        <w:t>Для служебного пользования.</w:t>
      </w:r>
    </w:p>
    <w:p w:rsidR="00282D24" w:rsidRDefault="006B6D29">
      <w:pPr>
        <w:pStyle w:val="pchapter"/>
        <w:spacing w:before="360" w:after="360"/>
        <w:ind w:right="360"/>
      </w:pPr>
      <w:bookmarkStart w:id="200" w:name="a98"/>
      <w:bookmarkEnd w:id="200"/>
      <w:r>
        <w:t>ГЛАВА 23</w:t>
      </w:r>
      <w:r>
        <w:br/>
        <w:t>ОСОБЕННОСТИ РАБОТЫ С ДИКИМИ ЖИВОТНЫМИ, ДИКОРАСТУЩИМИ РАСТЕНИЯМИ, ИХ ЧАСТЯМИ И (ИЛИ) ДЕРИВАТАМИ</w:t>
      </w:r>
    </w:p>
    <w:p w:rsidR="00282D24" w:rsidRDefault="006B6D29">
      <w:pPr>
        <w:pStyle w:val="ppoint"/>
        <w:spacing w:before="160" w:after="160"/>
        <w:ind w:right="360"/>
      </w:pPr>
      <w:r>
        <w:t>284. Учет ведется в отношении диких животных, дикорастущих</w:t>
      </w:r>
      <w:r>
        <w:t xml:space="preserve"> растений, в том числе являющихся образцами </w:t>
      </w:r>
      <w:hyperlink r:id="rId159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или относящихся к видам, включенным в Красную </w:t>
      </w:r>
      <w:hyperlink r:id="rId160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</w:t>
      </w:r>
      <w:r>
        <w:t xml:space="preserve">, их частей и (или) дериватов, древесных соков, за исключением случаев, предусмотренных в </w:t>
      </w:r>
      <w:hyperlink w:anchor="a79" w:tooltip="+" w:history="1">
        <w:r>
          <w:rPr>
            <w:rStyle w:val="alink"/>
            <w:u w:val="single" w:color="0038C8"/>
          </w:rPr>
          <w:t>части второй</w:t>
        </w:r>
      </w:hyperlink>
      <w:r>
        <w:t xml:space="preserve"> настоящего пункта.</w:t>
      </w:r>
    </w:p>
    <w:p w:rsidR="00282D24" w:rsidRDefault="006B6D29">
      <w:pPr>
        <w:pStyle w:val="pnewncpi"/>
        <w:spacing w:before="160" w:after="160"/>
        <w:ind w:right="360"/>
      </w:pPr>
      <w:bookmarkStart w:id="201" w:name="a79"/>
      <w:bookmarkEnd w:id="201"/>
      <w:r>
        <w:t>Уполномоченный орган не ведет в соответствии с настоящим Положением учет запрещенных орудий рыболовства,</w:t>
      </w:r>
      <w:r>
        <w:t xml:space="preserve"> орудий добычи диких животных, дикорастущих растений, орудий рыболовства из сетематериалов, которые не могут быть использованы для промыслового рыболовства, а также диких животных, дикорастущих растений в случаях:</w:t>
      </w:r>
    </w:p>
    <w:p w:rsidR="00282D24" w:rsidRDefault="006B6D29">
      <w:pPr>
        <w:pStyle w:val="pnewncpi"/>
        <w:spacing w:before="160" w:after="160"/>
        <w:ind w:right="360"/>
      </w:pPr>
      <w:r>
        <w:t>их гибели до постановки на учет или повреж</w:t>
      </w:r>
      <w:r>
        <w:t>дения до степени прекращения роста в результате изъятия;</w:t>
      </w:r>
    </w:p>
    <w:p w:rsidR="00282D24" w:rsidRDefault="006B6D29">
      <w:pPr>
        <w:pStyle w:val="pnewncpi"/>
        <w:spacing w:before="160" w:after="160"/>
        <w:ind w:right="360"/>
      </w:pPr>
      <w:r>
        <w:t>если затраты на доставку, реализацию или иное использование превышают их стоимость на день изъятия;</w:t>
      </w:r>
    </w:p>
    <w:p w:rsidR="00282D24" w:rsidRDefault="006B6D29">
      <w:pPr>
        <w:pStyle w:val="pnewncpi"/>
        <w:spacing w:before="160" w:after="160"/>
        <w:ind w:right="360"/>
      </w:pPr>
      <w:r>
        <w:t>их порчи из-за температурных и иных условий.</w:t>
      </w:r>
    </w:p>
    <w:p w:rsidR="00282D24" w:rsidRDefault="006B6D29">
      <w:pPr>
        <w:pStyle w:val="ppoint"/>
        <w:spacing w:before="160" w:after="160"/>
        <w:ind w:right="360"/>
      </w:pPr>
      <w:r>
        <w:t>285. В случае гибели диких животных и (или) дикорастущ</w:t>
      </w:r>
      <w:r>
        <w:t>их растений до постановки их на последующий учет указанные животные и (или) растения могут передаваться уполномоченным органом в научно-исследовательские учреждения, определенные Национальной академией наук Беларуси, по запросу уполномоченного органа о заи</w:t>
      </w:r>
      <w:r>
        <w:t>нтересованности в дальнейшем использовании погибших диких животных и (или) дикорастущих растений.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При отсутствии заинтересованности в дальнейшем использовании погибшие дикие животные и (или) дикорастущие растения уничтожаются в соответствии с природоохранн</w:t>
      </w:r>
      <w:r>
        <w:t xml:space="preserve">ыми, санитарными, противопожарными и иными требованиями в порядке, установленном законодательством, с составлением уполномоченным органом акта об уничтожении или передаются организациям в порядке, предусмотренном в </w:t>
      </w:r>
      <w:hyperlink w:anchor="a65" w:tooltip="+" w:history="1">
        <w:r>
          <w:rPr>
            <w:rStyle w:val="alink"/>
            <w:u w:val="single" w:color="0038C8"/>
          </w:rPr>
          <w:t>пункте 293</w:t>
        </w:r>
      </w:hyperlink>
      <w:r>
        <w:t xml:space="preserve"> </w:t>
      </w:r>
      <w:r>
        <w:t>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bookmarkStart w:id="202" w:name="a31"/>
      <w:bookmarkEnd w:id="202"/>
      <w:r>
        <w:t>286. В случае изъятия таможенным органом диких животных, дикорастущих растений, их частей и (или) дериватов данный орган в течение 1 рабочего дня, следующего за днем изъятия, направляет должностному лицу организации, уполномоченной На</w:t>
      </w:r>
      <w:r>
        <w:t>циональной академией наук Беларуси, в электронном виде запрос о видовой принадлежности изъятых диких животных, дикорастущих растений, их частей и (или) дериватов и заинтересованности в их использовании в научных целях.</w:t>
      </w:r>
    </w:p>
    <w:p w:rsidR="00282D24" w:rsidRDefault="006B6D29">
      <w:pPr>
        <w:pStyle w:val="pnewncpi"/>
        <w:spacing w:before="160" w:after="160"/>
        <w:ind w:right="360"/>
      </w:pPr>
      <w:r>
        <w:t>Запрос таможенного органа, содержащий</w:t>
      </w:r>
      <w:r>
        <w:t xml:space="preserve"> описание диких животных, дикорастущих растений, их частей и (или) дериватов, с приложением их фотографий рассматривается лицом, указанным в </w:t>
      </w:r>
      <w:hyperlink w:anchor="a31" w:tooltip="+" w:history="1">
        <w:r>
          <w:rPr>
            <w:rStyle w:val="alink"/>
            <w:u w:val="single" w:color="0038C8"/>
          </w:rPr>
          <w:t>части первой</w:t>
        </w:r>
      </w:hyperlink>
      <w:r>
        <w:t xml:space="preserve"> настоящего пункта, в течение 2 рабочих дней со дня поступления запроса, </w:t>
      </w:r>
      <w:r>
        <w:t>и по результатам рассмотрения выдается экспертное заключение о видовой принадлежности живых диких животных, дикорастущих растений, их частей и (или) дериватов и заинтересованности в их использовании в научных целях.</w:t>
      </w:r>
    </w:p>
    <w:p w:rsidR="00282D24" w:rsidRDefault="006B6D29">
      <w:pPr>
        <w:pStyle w:val="ppoint"/>
        <w:spacing w:before="160" w:after="160"/>
        <w:ind w:right="360"/>
      </w:pPr>
      <w:r>
        <w:t xml:space="preserve">287. Предварительная оценка живых диких </w:t>
      </w:r>
      <w:r>
        <w:t xml:space="preserve">животных, дикорастущих растений, не поврежденных до степени прекращения роста, в том числе являющихся образцами </w:t>
      </w:r>
      <w:hyperlink r:id="rId161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или относящихся к видам, включенным в Красную </w:t>
      </w:r>
      <w:hyperlink r:id="rId162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Беларусь, их частей и (или) дериватов производится уполномоченным органом в соответствии с таксономическими (систематическими) категориями диких животных и дикорастущих растений согласно </w:t>
      </w:r>
      <w:hyperlink r:id="rId163" w:anchor="a882" w:tooltip="+" w:history="1">
        <w:r>
          <w:rPr>
            <w:rStyle w:val="alink"/>
            <w:u w:val="single" w:color="0038C8"/>
          </w:rPr>
          <w:t>таксам</w:t>
        </w:r>
      </w:hyperlink>
      <w:r>
        <w:t xml:space="preserve">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диких животных и вредного воздействия на среду их обитания, установленным Указом Президента Республи</w:t>
      </w:r>
      <w:r>
        <w:t>ки Беларусь от 8 декабря 2005 г. № 580 «О 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 (Национальный реестр правовых актов Республики Беларусь,</w:t>
      </w:r>
      <w:r>
        <w:t xml:space="preserve"> 2005 г., № 196, 1/6996; Национальный правовой Интернет-портал Республики Беларусь, 25.12.2013, 1/14679), </w:t>
      </w:r>
      <w:hyperlink r:id="rId164" w:anchor="a34" w:tooltip="+" w:history="1">
        <w:r>
          <w:rPr>
            <w:rStyle w:val="alink"/>
            <w:u w:val="single" w:color="0038C8"/>
          </w:rPr>
          <w:t>таксам</w:t>
        </w:r>
      </w:hyperlink>
      <w:r>
        <w:t xml:space="preserve"> для определения размера возмещения вреда, причиненного окружающей среде, у</w:t>
      </w:r>
      <w:r>
        <w:t xml:space="preserve">становленным Указом Президента Республики Беларусь от 24 июня 2008 г. № 348 «О таксах для определения размера возмещения вреда, причиненного окружающей среде» (Национальный реестр правовых актов Республики Беларусь, 2008 г., № 157, 1/9824; 2010 г., № 292, </w:t>
      </w:r>
      <w:r>
        <w:t xml:space="preserve">1/12148). В случае отсутствия такс по отдельным категориям диких животных и дикорастущих растений предварительная оценка проводится в соответствии с рекомендациями </w:t>
      </w:r>
      <w:r>
        <w:lastRenderedPageBreak/>
        <w:t xml:space="preserve">Секретариата </w:t>
      </w:r>
      <w:hyperlink r:id="rId165" w:anchor="a27" w:tooltip="+" w:history="1">
        <w:r>
          <w:rPr>
            <w:rStyle w:val="alink"/>
            <w:u w:val="single" w:color="0038C8"/>
          </w:rPr>
          <w:t>Конвенции</w:t>
        </w:r>
      </w:hyperlink>
      <w:r>
        <w:t xml:space="preserve"> о</w:t>
      </w:r>
      <w:r>
        <w:t xml:space="preserve"> международной торговле видами дикой фауны и флоры, находящимися под угрозой исчезновения, подписанной в г. Вашингтоне 3 марта 1973 года (СИТЕС), либо на основании действующих свободных (рыночных) цен.</w:t>
      </w:r>
    </w:p>
    <w:p w:rsidR="00282D24" w:rsidRDefault="006B6D29">
      <w:pPr>
        <w:pStyle w:val="ppoint"/>
        <w:spacing w:before="160" w:after="160"/>
        <w:ind w:right="360"/>
      </w:pPr>
      <w:r>
        <w:t>288. При постановке живых диких животных, дикорастущих</w:t>
      </w:r>
      <w:r>
        <w:t xml:space="preserve"> растений, в том числе являющихся образцами </w:t>
      </w:r>
      <w:hyperlink r:id="rId166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или относящихся к видам, включенным в Красную </w:t>
      </w:r>
      <w:hyperlink r:id="rId167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</w:t>
      </w:r>
      <w:r>
        <w:t>, их частей и (или) дериватов на учет уполномоченным органом заключение о невозможности (нецелесообразности) их реализации не составляется.</w:t>
      </w:r>
    </w:p>
    <w:p w:rsidR="00282D24" w:rsidRDefault="006B6D29">
      <w:pPr>
        <w:pStyle w:val="ppoint"/>
        <w:spacing w:before="160" w:after="160"/>
        <w:ind w:right="360"/>
      </w:pPr>
      <w:bookmarkStart w:id="203" w:name="a66"/>
      <w:bookmarkEnd w:id="203"/>
      <w:r>
        <w:t xml:space="preserve">289. После постановки живых диких животных, дикорастущих растений, в том числе являющихся образцами </w:t>
      </w:r>
      <w:hyperlink r:id="rId168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или относящихся к видам, включенным в Красную </w:t>
      </w:r>
      <w:hyperlink r:id="rId169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Беларусь, их частей и (или) дериватов на учет уполномоченные органы </w:t>
      </w:r>
      <w:r>
        <w:t>обеспечивают представление заявки в органы, осуществляющие государственный контроль в области защиты растений, либо органы, осуществляющие государственный ветеринарный надзор, на проведение соответствующей экспертизы.</w:t>
      </w:r>
    </w:p>
    <w:p w:rsidR="00282D24" w:rsidRDefault="006B6D29">
      <w:pPr>
        <w:pStyle w:val="ppoint"/>
        <w:spacing w:before="160" w:after="160"/>
        <w:ind w:right="360"/>
      </w:pPr>
      <w:r>
        <w:t>290. В случае, если дикие животные, ди</w:t>
      </w:r>
      <w:r>
        <w:t xml:space="preserve">корастущие растения являются образцами </w:t>
      </w:r>
      <w:hyperlink r:id="rId170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или относятся к видам, включенным в Красную </w:t>
      </w:r>
      <w:hyperlink r:id="rId171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Беларусь, уполн</w:t>
      </w:r>
      <w:r>
        <w:t xml:space="preserve">омоченный орган не позднее 1 рабочего дня после постановки их на учет направляет в Министерство природных ресурсов и охраны окружающей среды </w:t>
      </w:r>
      <w:hyperlink r:id="rId172" w:anchor="a13" w:tooltip="+" w:history="1">
        <w:r>
          <w:rPr>
            <w:rStyle w:val="alink"/>
            <w:u w:val="single" w:color="0038C8"/>
          </w:rPr>
          <w:t>уведомление</w:t>
        </w:r>
      </w:hyperlink>
      <w:r>
        <w:t xml:space="preserve"> о постановке их на учет.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В </w:t>
      </w:r>
      <w:hyperlink r:id="rId173" w:anchor="a13" w:tooltip="+" w:history="1">
        <w:r>
          <w:rPr>
            <w:rStyle w:val="alink"/>
            <w:u w:val="single" w:color="0038C8"/>
          </w:rPr>
          <w:t>уведомлении</w:t>
        </w:r>
      </w:hyperlink>
      <w:r>
        <w:t xml:space="preserve"> указываются следующие сведения:</w:t>
      </w:r>
    </w:p>
    <w:p w:rsidR="00282D24" w:rsidRDefault="006B6D29">
      <w:pPr>
        <w:pStyle w:val="pnewncpi"/>
        <w:spacing w:before="160" w:after="160"/>
        <w:ind w:right="360"/>
      </w:pPr>
      <w:r>
        <w:t>название биологического вида образца, а также таксономические (систематические) характеристики (класс, отряд, семейство);</w:t>
      </w:r>
    </w:p>
    <w:p w:rsidR="00282D24" w:rsidRDefault="006B6D29">
      <w:pPr>
        <w:pStyle w:val="pnewncpi"/>
        <w:spacing w:before="160" w:after="160"/>
        <w:ind w:right="360"/>
      </w:pPr>
      <w:r>
        <w:t>количество образцов;</w:t>
      </w:r>
    </w:p>
    <w:p w:rsidR="00282D24" w:rsidRDefault="006B6D29">
      <w:pPr>
        <w:pStyle w:val="pnewncpi"/>
        <w:spacing w:before="160" w:after="160"/>
        <w:ind w:right="360"/>
      </w:pPr>
      <w:r>
        <w:t>описани</w:t>
      </w:r>
      <w:r>
        <w:t>е образца, в том числе размер, цвет, отличительные особенности, для живых диких животных при возможности – возраст, пол, масть, опознавательные отметки или номера (при их наличии);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сведения о лице, у которого изъяты (арестованы) образцы: для юридических </w:t>
      </w:r>
      <w:r>
        <w:t>лиц – полное наименование, местонахождение; для физических лиц – фамилия, собственное имя, отчество (если таковое имеется), серия (при наличии) и номер документа, удостоверяющего личность, либо действительного паспорта или иного документа, его заменяющего,</w:t>
      </w:r>
      <w:r>
        <w:t xml:space="preserve"> предназначенного для выезда за границу и выданного соответствующим органом государства гражданской принадлежности, либо обычного места жительства иностранного гражданина или лица без гражданства, либо международной организацией, место жительства.</w:t>
      </w:r>
    </w:p>
    <w:p w:rsidR="00282D24" w:rsidRDefault="006B6D29">
      <w:pPr>
        <w:pStyle w:val="ppoint"/>
        <w:spacing w:before="160" w:after="160"/>
        <w:ind w:right="360"/>
      </w:pPr>
      <w:bookmarkStart w:id="204" w:name="a103"/>
      <w:bookmarkEnd w:id="204"/>
      <w:r>
        <w:lastRenderedPageBreak/>
        <w:t>291. Упо</w:t>
      </w:r>
      <w:r>
        <w:t xml:space="preserve">лномоченный орган в течение одних суток с момента изъятия живых диких животных, дикорастущих растений, в том числе являющихся образцами </w:t>
      </w:r>
      <w:hyperlink r:id="rId174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или относящихся к видам, включенным в Красную </w:t>
      </w:r>
      <w:hyperlink r:id="rId175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Беларусь, их частей и (или) дериватов передает их на хранение организациям, </w:t>
      </w:r>
      <w:hyperlink r:id="rId176" w:anchor="a2" w:tooltip="+" w:history="1">
        <w:r>
          <w:rPr>
            <w:rStyle w:val="alink"/>
            <w:u w:val="single" w:color="0038C8"/>
          </w:rPr>
          <w:t>перечень</w:t>
        </w:r>
      </w:hyperlink>
      <w:r>
        <w:t xml:space="preserve"> которых устанавливае</w:t>
      </w:r>
      <w:r>
        <w:t>тся Советом Министров Республики Беларусь. Данные организации обязаны незамедлительно принять на хранение имущество от уполномоченного органа.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292. Решение об использовании живых диких животных, дикорастущих растений, в том числе являющихся образцами </w:t>
      </w:r>
      <w:hyperlink r:id="rId177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или относящихся к видам, включенным в Красную </w:t>
      </w:r>
      <w:hyperlink r:id="rId178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Беларусь, их частей и (или) дериватов принимается подразд</w:t>
      </w:r>
      <w:r>
        <w:t>елением Департамента по согласованию с Министерством природных ресурсов и охраны окружающей среды.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При этом не допускаются утилизация, промышленная переработка живых образцов </w:t>
      </w:r>
      <w:hyperlink r:id="rId179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 диких</w:t>
      </w:r>
      <w:r>
        <w:t xml:space="preserve"> животных, дикорастущих растений, включенных в Красную </w:t>
      </w:r>
      <w:hyperlink r:id="rId180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Беларусь.</w:t>
      </w:r>
    </w:p>
    <w:p w:rsidR="00282D24" w:rsidRDefault="006B6D29">
      <w:pPr>
        <w:pStyle w:val="pnewncpi"/>
        <w:spacing w:before="160" w:after="160"/>
        <w:ind w:right="360"/>
      </w:pPr>
      <w:bookmarkStart w:id="205" w:name="a32"/>
      <w:bookmarkEnd w:id="205"/>
      <w:r>
        <w:t>Реализация, безвозмездная передача живых диких животных осуществляется организациям при наличии у них услов</w:t>
      </w:r>
      <w:r>
        <w:t xml:space="preserve">ий для содержания и (или) разведения в неволе диких животных, соответствующих требованиям к содержанию диких животных, установленным Министерством природных ресурсов и охраны окружающей среды, подтвержденных в установленном законодательством порядке актом </w:t>
      </w:r>
      <w:r>
        <w:t>об условиях содержания диких животных.</w:t>
      </w:r>
    </w:p>
    <w:p w:rsidR="00282D24" w:rsidRDefault="006B6D29">
      <w:pPr>
        <w:pStyle w:val="ppoint"/>
        <w:spacing w:before="160" w:after="160"/>
        <w:ind w:right="360"/>
      </w:pPr>
      <w:bookmarkStart w:id="206" w:name="a65"/>
      <w:bookmarkEnd w:id="206"/>
      <w:r>
        <w:t xml:space="preserve">293. Живые дикие животные и дикорастущие растения, в отношении которых невозможно или экономически нецелесообразно проведение предусмотренных в </w:t>
      </w:r>
      <w:hyperlink w:anchor="a66" w:tooltip="+" w:history="1">
        <w:r>
          <w:rPr>
            <w:rStyle w:val="alink"/>
            <w:u w:val="single" w:color="0038C8"/>
          </w:rPr>
          <w:t>пункте 289</w:t>
        </w:r>
      </w:hyperlink>
      <w:r>
        <w:t xml:space="preserve"> настоящего Положения экспертиз, </w:t>
      </w:r>
      <w:r>
        <w:t>а также погибшие дикие животные и дикорастущие растения передаются по акту передачи государственной организации либо организации с долей государственной собственности, осуществляющей ведение рыболовного, охотничьего или лесного хозяйства, разведение или со</w:t>
      </w:r>
      <w:r>
        <w:t>держание животных, уполномоченным органом по согласованию с данной организацией для использования, не связанного с содержанием и (или) разведением в неволе диких животных.</w:t>
      </w:r>
    </w:p>
    <w:p w:rsidR="00282D24" w:rsidRDefault="006B6D29">
      <w:pPr>
        <w:pStyle w:val="pnewncpi"/>
        <w:spacing w:before="160" w:after="160"/>
        <w:ind w:right="360"/>
      </w:pPr>
      <w:r>
        <w:t>В данном случае при необходимости отбор проб и лабораторные испытания для подтвержде</w:t>
      </w:r>
      <w:r>
        <w:t>ния качества и безопасности передаваемых живых диких животных и (или) дикорастущих растений осуществляются организацией, которой они переданы.</w:t>
      </w:r>
    </w:p>
    <w:p w:rsidR="00282D24" w:rsidRDefault="006B6D29">
      <w:pPr>
        <w:pStyle w:val="ppoint"/>
        <w:spacing w:before="160" w:after="160"/>
        <w:ind w:right="360"/>
      </w:pPr>
      <w:r>
        <w:t xml:space="preserve">294. Реализация живых диких животных и дикорастущих растений (за исключением образцов </w:t>
      </w:r>
      <w:hyperlink r:id="rId181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 диких животных, дикорастущих растений, относящихся к видам, включенным в Красную </w:t>
      </w:r>
      <w:hyperlink r:id="rId182" w:anchor="a2" w:tooltip="+" w:history="1">
        <w:r>
          <w:rPr>
            <w:rStyle w:val="alink"/>
            <w:u w:val="single" w:color="0038C8"/>
          </w:rPr>
          <w:t>книгу</w:t>
        </w:r>
      </w:hyperlink>
      <w:r>
        <w:t xml:space="preserve"> Республики Беларусь), явившихся предметом администрат</w:t>
      </w:r>
      <w:r>
        <w:t xml:space="preserve">ивного правонарушения, лицу, у которого они </w:t>
      </w:r>
      <w:r>
        <w:lastRenderedPageBreak/>
        <w:t xml:space="preserve">изъяты, при наличии у него условий для содержания и (или) разведения в неволе диких животных, указанных в </w:t>
      </w:r>
      <w:hyperlink w:anchor="a32" w:tooltip="+" w:history="1">
        <w:r>
          <w:rPr>
            <w:rStyle w:val="alink"/>
            <w:u w:val="single" w:color="0038C8"/>
          </w:rPr>
          <w:t>части третьей</w:t>
        </w:r>
      </w:hyperlink>
      <w:r>
        <w:t xml:space="preserve"> пункта 292 настоящего Положения, производится уполномоченным органом до постановки имущества на учет или передачи материалов по нему в компетентный орган при поступлении от данного лица письменного заявления о приобретении изъятых живых диких животных либ</w:t>
      </w:r>
      <w:r>
        <w:t>о дикорастущих растений по стоимости незаконно добытой продукции дикого животного, древесины и иной лесной продукции, установленной Советом Министров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295. Взыскание стоимости диких животных, дикорастущих растений (за исключением образц</w:t>
      </w:r>
      <w:r>
        <w:t xml:space="preserve">ов </w:t>
      </w:r>
      <w:hyperlink r:id="rId183" w:anchor="a27" w:tooltip="+" w:history="1">
        <w:r>
          <w:rPr>
            <w:rStyle w:val="alink"/>
            <w:u w:val="single" w:color="0038C8"/>
          </w:rPr>
          <w:t>СИТЕС</w:t>
        </w:r>
      </w:hyperlink>
      <w:r>
        <w:t xml:space="preserve"> и диких животных, дикорастущих растений, относящихся к видам, включенным в Красную </w:t>
      </w:r>
      <w:hyperlink r:id="rId184" w:anchor="a2" w:tooltip="+" w:history="1">
        <w:r>
          <w:rPr>
            <w:rStyle w:val="alink"/>
            <w:u w:val="single" w:color="0038C8"/>
          </w:rPr>
          <w:t>книгу</w:t>
        </w:r>
      </w:hyperlink>
      <w:bookmarkEnd w:id="63"/>
      <w:r>
        <w:t xml:space="preserve"> Республики Беларусь), я</w:t>
      </w:r>
      <w:r>
        <w:t>вившихся предметом административного правонарушения или совершения преступления, производится судом или уполномоченным органом по стоимости незаконно добытой продукции дикого животного, древесины и иной лесной продукции, установленной Советом Министров Рес</w:t>
      </w:r>
      <w:r>
        <w:t>публики Беларусь.</w:t>
      </w:r>
    </w:p>
    <w:p w:rsidR="00282D24" w:rsidRDefault="006B6D29">
      <w:pPr>
        <w:pStyle w:val="pchapter"/>
        <w:spacing w:before="360" w:after="360"/>
        <w:ind w:right="360"/>
      </w:pPr>
      <w:bookmarkStart w:id="207" w:name="a99"/>
      <w:bookmarkEnd w:id="207"/>
      <w:r>
        <w:t>ГЛАВА 24</w:t>
      </w:r>
      <w:r>
        <w:br/>
        <w:t>ОСОБЕННОСТИ РАБОТЫ С КУЛЬТУРНЫМИ ЦЕННОСТЯМИ</w:t>
      </w:r>
    </w:p>
    <w:p w:rsidR="00282D24" w:rsidRDefault="006B6D29">
      <w:pPr>
        <w:pStyle w:val="ppoint"/>
        <w:spacing w:before="160" w:after="160"/>
        <w:ind w:right="360"/>
      </w:pPr>
      <w:r>
        <w:t xml:space="preserve">296. При постановке на последующий учет культурных ценностей их приемка в порядке, предусмотренном в </w:t>
      </w:r>
      <w:hyperlink w:anchor="a37" w:tooltip="+" w:history="1">
        <w:r>
          <w:rPr>
            <w:rStyle w:val="alink"/>
            <w:u w:val="single" w:color="0038C8"/>
          </w:rPr>
          <w:t>пункте 18</w:t>
        </w:r>
      </w:hyperlink>
      <w:r>
        <w:t xml:space="preserve"> настоящего Положения, не осуществляется.</w:t>
      </w:r>
    </w:p>
    <w:p w:rsidR="00282D24" w:rsidRDefault="006B6D29">
      <w:pPr>
        <w:pStyle w:val="ppoint"/>
        <w:spacing w:before="160" w:after="160"/>
        <w:ind w:right="360"/>
      </w:pPr>
      <w:r>
        <w:t>297</w:t>
      </w:r>
      <w:r>
        <w:t xml:space="preserve">. Хранение культурных ценностей осуществляется в порядке, предусмотренном в </w:t>
      </w:r>
      <w:hyperlink w:anchor="a61" w:tooltip="+" w:history="1">
        <w:r>
          <w:rPr>
            <w:rStyle w:val="alink"/>
            <w:u w:val="single" w:color="0038C8"/>
          </w:rPr>
          <w:t>главе 3</w:t>
        </w:r>
      </w:hyperlink>
      <w:r>
        <w:t xml:space="preserve"> настоящего Положения. При этом в перечень хранителей включаются организации по согласованию с Министерством культуры.</w:t>
      </w:r>
    </w:p>
    <w:p w:rsidR="00282D24" w:rsidRDefault="006B6D29">
      <w:pPr>
        <w:pStyle w:val="ppoint"/>
        <w:spacing w:before="160" w:after="160"/>
        <w:ind w:right="360"/>
      </w:pPr>
      <w:r>
        <w:t>298. Подразделение Депар</w:t>
      </w:r>
      <w:r>
        <w:t xml:space="preserve">тамента в порядке, предусмотренном в </w:t>
      </w:r>
      <w:hyperlink w:anchor="a67" w:tooltip="+" w:history="1">
        <w:r>
          <w:rPr>
            <w:rStyle w:val="alink"/>
            <w:u w:val="single" w:color="0038C8"/>
          </w:rPr>
          <w:t>пункте 42</w:t>
        </w:r>
      </w:hyperlink>
      <w:r>
        <w:t xml:space="preserve"> настоящего Положения, представляет в соответствующий орган (организацию) заявку на проведение экспертизы по отнесению имущества к культурной ценности, в том числе к предметам музе</w:t>
      </w:r>
      <w:r>
        <w:t>йного значения, а также о возможном соответствии культурных ценностей критериям для придания статуса историко-культурной ценности.</w:t>
      </w:r>
    </w:p>
    <w:p w:rsidR="00282D24" w:rsidRDefault="006B6D29">
      <w:pPr>
        <w:pStyle w:val="ppoint"/>
        <w:spacing w:before="160" w:after="160"/>
        <w:ind w:right="360"/>
      </w:pPr>
      <w:r>
        <w:t>299. При получении экспертного заключения о возможном соответствии культурных ценностей критериям для придания статуса истори</w:t>
      </w:r>
      <w:r>
        <w:t>ко-культурной ценности подразделение Департамента при обращении в Министерство культуры за согласованием их дальнейшего использования представляет предложение о придании культурной ценности статуса историко-культурной ценности.</w:t>
      </w:r>
    </w:p>
    <w:p w:rsidR="00282D24" w:rsidRDefault="006B6D29">
      <w:pPr>
        <w:pStyle w:val="pnewncpi"/>
        <w:spacing w:before="160" w:after="160"/>
        <w:ind w:right="360"/>
      </w:pPr>
      <w:r>
        <w:t>Министерство культуры обеспе</w:t>
      </w:r>
      <w:r>
        <w:t>чивает в порядке, предусмотренном законодательством о культуре, принятие решения о придании культурной ценности статуса историко-культурной ценности.</w:t>
      </w:r>
    </w:p>
    <w:p w:rsidR="00282D24" w:rsidRDefault="006B6D29">
      <w:pPr>
        <w:pStyle w:val="ppoint"/>
        <w:spacing w:before="160" w:after="160"/>
        <w:ind w:right="360"/>
      </w:pPr>
      <w:r>
        <w:lastRenderedPageBreak/>
        <w:t>300. Решение о дальнейшем использовании (реализации, безвозмездной передаче) культурной ценности принимает</w:t>
      </w:r>
      <w:r>
        <w:t>ся подразделением Департамента по согласованию с Министерством культуры.</w:t>
      </w:r>
    </w:p>
    <w:p w:rsidR="00282D24" w:rsidRDefault="006B6D29">
      <w:pPr>
        <w:pStyle w:val="pnewncpi"/>
        <w:spacing w:before="160" w:after="160"/>
        <w:ind w:right="360"/>
      </w:pPr>
      <w:r>
        <w:t xml:space="preserve">Согласование дальнейшего использования культурной ценности направляется в подразделение Департамента в течение 10 рабочих дней, следующих за днем поступления обращения о согласовании </w:t>
      </w:r>
      <w:r>
        <w:t>дальнейшего использования, а в отношении культурных ценностей, которые могут соответствовать критериям, предъявляемым к историко-культурной ценности, – в течение 5 рабочих дней, следующих за днем принятия решения об отсутствии необходимости присвоения куль</w:t>
      </w:r>
      <w:r>
        <w:t>турной ценности статуса историко-культурной ценности или о придании ей такого статуса.</w:t>
      </w:r>
    </w:p>
    <w:p w:rsidR="00282D24" w:rsidRDefault="006B6D29">
      <w:pPr>
        <w:pStyle w:val="ppoint"/>
        <w:spacing w:before="160" w:after="160"/>
        <w:ind w:right="360"/>
      </w:pPr>
      <w:r>
        <w:t xml:space="preserve">301. Предметы музейного значения безвозмездно передаются государственным музеям, если иное не установлено Президентом Республики Беларусь, в порядке, предусмотренном в </w:t>
      </w:r>
      <w:hyperlink w:anchor="a68" w:tooltip="+" w:history="1">
        <w:r>
          <w:rPr>
            <w:rStyle w:val="alink"/>
            <w:u w:val="single" w:color="0038C8"/>
          </w:rPr>
          <w:t>главе 13</w:t>
        </w:r>
      </w:hyperlink>
      <w:r>
        <w:t xml:space="preserve"> настоящего Положения.</w:t>
      </w:r>
    </w:p>
    <w:p w:rsidR="00282D24" w:rsidRDefault="006B6D29">
      <w:pPr>
        <w:pStyle w:val="ppoint"/>
        <w:spacing w:before="160" w:after="160"/>
        <w:ind w:right="360"/>
      </w:pPr>
      <w:r>
        <w:t>302. Безвозмездно переданные государственным музеям предметы музейного значения включаются в порядке, предусмотренном законодательством о культуре, в Музейный фонд Республики Беларусь.</w:t>
      </w:r>
    </w:p>
    <w:p w:rsidR="00282D24" w:rsidRDefault="006B6D29">
      <w:pPr>
        <w:pStyle w:val="pnewncpi"/>
        <w:spacing w:before="160" w:after="160"/>
        <w:ind w:right="360"/>
      </w:pPr>
      <w:r>
        <w:t> </w:t>
      </w:r>
    </w:p>
    <w:tbl>
      <w:tblPr>
        <w:tblStyle w:val="anyTable"/>
        <w:tblW w:w="5000" w:type="pct"/>
        <w:tblInd w:w="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029"/>
        <w:gridCol w:w="2343"/>
      </w:tblGrid>
      <w:tr w:rsidR="00282D2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D24" w:rsidRDefault="006B6D29">
            <w:pPr>
              <w:pStyle w:val="pnewncpi"/>
              <w:spacing w:before="16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D24" w:rsidRDefault="006B6D29">
            <w:pPr>
              <w:pStyle w:val="pcapu1"/>
              <w:spacing w:after="120"/>
              <w:rPr>
                <w:color w:val="000000"/>
              </w:rPr>
            </w:pPr>
            <w:r>
              <w:rPr>
                <w:color w:val="000000"/>
              </w:rPr>
              <w:t>УТВЕРЖД</w:t>
            </w:r>
            <w:r>
              <w:rPr>
                <w:color w:val="000000"/>
              </w:rPr>
              <w:t>ЕНО</w:t>
            </w:r>
          </w:p>
          <w:p w:rsidR="00282D24" w:rsidRDefault="006B6D29">
            <w:pPr>
              <w:pStyle w:val="pcap1"/>
              <w:spacing w:after="0"/>
              <w:rPr>
                <w:color w:val="000000"/>
              </w:rPr>
            </w:pPr>
            <w:r>
              <w:rPr>
                <w:color w:val="000000"/>
              </w:rPr>
              <w:t>Указ Президента</w:t>
            </w:r>
            <w:r>
              <w:rPr>
                <w:color w:val="000000"/>
              </w:rPr>
              <w:br/>
              <w:t>Республики Беларусь</w:t>
            </w:r>
            <w:r>
              <w:rPr>
                <w:color w:val="000000"/>
              </w:rPr>
              <w:br/>
              <w:t>13.11.2001 № 660</w:t>
            </w:r>
            <w:r>
              <w:rPr>
                <w:color w:val="000000"/>
              </w:rPr>
              <w:br/>
              <w:t xml:space="preserve">(в редакции </w:t>
            </w:r>
            <w:r>
              <w:rPr>
                <w:color w:val="000000"/>
              </w:rPr>
              <w:br/>
              <w:t>Указа Президента</w:t>
            </w:r>
            <w:r>
              <w:rPr>
                <w:color w:val="000000"/>
              </w:rPr>
              <w:br/>
              <w:t>Республики Беларусь</w:t>
            </w:r>
          </w:p>
          <w:p w:rsidR="00282D24" w:rsidRDefault="006B6D29">
            <w:pPr>
              <w:pStyle w:val="pcap1"/>
              <w:spacing w:after="0"/>
              <w:rPr>
                <w:color w:val="000000"/>
              </w:rPr>
            </w:pPr>
            <w:r>
              <w:rPr>
                <w:color w:val="000000"/>
              </w:rPr>
              <w:t>19.02.2016 № 63)</w:t>
            </w:r>
          </w:p>
        </w:tc>
      </w:tr>
    </w:tbl>
    <w:p w:rsidR="00282D24" w:rsidRDefault="006B6D29">
      <w:pPr>
        <w:pStyle w:val="ptitleu"/>
        <w:spacing w:before="360" w:after="360"/>
        <w:ind w:right="360"/>
      </w:pPr>
      <w:bookmarkStart w:id="208" w:name="a5"/>
      <w:bookmarkEnd w:id="208"/>
      <w:r>
        <w:t>ПОЛОЖЕНИЕ</w:t>
      </w:r>
      <w:r>
        <w:br/>
        <w:t>о Департаменте по гуманитарной деятельности Управления делами Президента Республики Беларусь</w:t>
      </w:r>
    </w:p>
    <w:p w:rsidR="00282D24" w:rsidRDefault="006B6D29">
      <w:pPr>
        <w:pStyle w:val="ppoint"/>
        <w:spacing w:before="160" w:after="160"/>
        <w:ind w:right="360"/>
      </w:pPr>
      <w:r>
        <w:t xml:space="preserve">1. Департамент по </w:t>
      </w:r>
      <w:r>
        <w:t xml:space="preserve">гуманитарной деятельности Управления делами Президента Республики Беларусь (далее – Департамент) является структурным подразделением Управления делами Президента Республики Беларусь с правами юридического лица, реализующим государственную политику в сфере </w:t>
      </w:r>
      <w:r>
        <w:t>гуманитарной деятельности юридических и физических лиц Республики Беларусь, осуществляющим управление деятельностью по организации учета, хранения, оценки, реализации или иного использования имущества (за исключением денежных средств, ценных бумаг, а также</w:t>
      </w:r>
      <w:r>
        <w:t xml:space="preserve"> долей в уставных фондах юридических лиц), изъятого, арестованного, а также </w:t>
      </w:r>
      <w:r>
        <w:lastRenderedPageBreak/>
        <w:t xml:space="preserve">конфискованного или обращенного в доход государства иным способом, имущества, на которое обращается взыскание в счет неисполненного налогового обязательства, неуплаченных пеней, и </w:t>
      </w:r>
      <w:r>
        <w:t>имущества, освобожденного от ареста органом, ведущим уголовный процесс (далее – имущество).</w:t>
      </w:r>
    </w:p>
    <w:p w:rsidR="00282D24" w:rsidRDefault="006B6D29">
      <w:pPr>
        <w:pStyle w:val="ppoint"/>
        <w:spacing w:before="160" w:after="160"/>
        <w:ind w:right="360"/>
      </w:pPr>
      <w:r>
        <w:t xml:space="preserve">2. В своей деятельности Департамент руководствуется </w:t>
      </w:r>
      <w:hyperlink r:id="rId185" w:anchor="a1" w:tooltip="+" w:history="1">
        <w:r>
          <w:rPr>
            <w:rStyle w:val="alink"/>
            <w:u w:val="single" w:color="0038C8"/>
          </w:rPr>
          <w:t>Конституцией</w:t>
        </w:r>
      </w:hyperlink>
      <w:r>
        <w:t xml:space="preserve"> Республики Беларусь, законами Рес</w:t>
      </w:r>
      <w:r>
        <w:t>публики Беларусь, решениями Президента Республики Беларусь, настоящим Положением, иными актами законодательства, приказами Управляющего делами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3. Департамент несет самостоятельную ответственность по своим обязательствам, мож</w:t>
      </w:r>
      <w:r>
        <w:t>ет от своего имени приобретать и осуществлять имущественные и личные неимущественные права, исполнять обязанности, быть истцом и ответчиком в суде, имеет самостоятельный баланс, текущий (расчетный) банковский счет и иные счета в банках, печать с изображени</w:t>
      </w:r>
      <w:r>
        <w:t>ем Государственного герба Республики Беларусь и со своим наименованием.</w:t>
      </w:r>
    </w:p>
    <w:p w:rsidR="00282D24" w:rsidRDefault="006B6D29">
      <w:pPr>
        <w:pStyle w:val="ppoint"/>
        <w:spacing w:before="160" w:after="160"/>
        <w:ind w:right="360"/>
      </w:pPr>
      <w:r>
        <w:t xml:space="preserve">4. Финансирование деятельности Департамента осуществляется за счет средств республиканского бюджета, средств, полученных от реализации имущества, а также за счет других источников, не </w:t>
      </w:r>
      <w:r>
        <w:t>запрещенных законодательством.</w:t>
      </w:r>
    </w:p>
    <w:p w:rsidR="00282D24" w:rsidRDefault="006B6D29">
      <w:pPr>
        <w:pStyle w:val="ppoint"/>
        <w:spacing w:before="160" w:after="160"/>
        <w:ind w:right="360"/>
      </w:pPr>
      <w:r>
        <w:t>5. Основными задачами Департамента являются:</w:t>
      </w:r>
    </w:p>
    <w:p w:rsidR="00282D24" w:rsidRDefault="006B6D29">
      <w:pPr>
        <w:pStyle w:val="punderpoint"/>
        <w:spacing w:before="160" w:after="160"/>
        <w:ind w:right="360"/>
      </w:pPr>
      <w:r>
        <w:t>5.1. реализация государственной политики в сфере гуманитарной деятельности, включая оздоровление детей за рубежом;</w:t>
      </w:r>
    </w:p>
    <w:p w:rsidR="00282D24" w:rsidRDefault="006B6D29">
      <w:pPr>
        <w:pStyle w:val="punderpoint"/>
        <w:spacing w:before="160" w:after="160"/>
        <w:ind w:right="360"/>
      </w:pPr>
      <w:r>
        <w:t>5.2. учет имущества, а также иностранной безвозмездной помощи, по</w:t>
      </w:r>
      <w:r>
        <w:t>ступающей в Республику Беларусь, за исключением международной технической и иных видов иностранной безвозмездной помощи, предоставляемой по проектам и программам, одобренным Президентом Республики Беларусь, либо в соответствии с действующими для Республики</w:t>
      </w:r>
      <w:r>
        <w:t xml:space="preserve"> Беларусь межгосударственными договорами (далее – иностранная безвозмездная помощь);</w:t>
      </w:r>
    </w:p>
    <w:p w:rsidR="00282D24" w:rsidRDefault="006B6D29">
      <w:pPr>
        <w:pStyle w:val="punderpoint"/>
        <w:spacing w:before="160" w:after="160"/>
        <w:ind w:right="360"/>
      </w:pPr>
      <w:r>
        <w:t>5.3. управление деятельностью по организации учета, хранения, оценки, реализации или иного использования имущества;</w:t>
      </w:r>
    </w:p>
    <w:p w:rsidR="00282D24" w:rsidRDefault="006B6D29">
      <w:pPr>
        <w:pStyle w:val="punderpoint"/>
        <w:spacing w:before="160" w:after="160"/>
        <w:ind w:right="360"/>
      </w:pPr>
      <w:r>
        <w:t>5.4. взаимодействие с государственными органами, уполно</w:t>
      </w:r>
      <w:r>
        <w:t>моченными в соответствии с законодательством производить изъятие, арест имущества (далее – уполномоченные органы), по вопросам, относящимся к компетенции Департамента.</w:t>
      </w:r>
    </w:p>
    <w:p w:rsidR="00282D24" w:rsidRDefault="006B6D29">
      <w:pPr>
        <w:pStyle w:val="ppoint"/>
        <w:spacing w:before="160" w:after="160"/>
        <w:ind w:right="360"/>
      </w:pPr>
      <w:r>
        <w:t>6. В соответствии с основными задачами Департамент осуществляет следующие функции:</w:t>
      </w:r>
    </w:p>
    <w:p w:rsidR="00282D24" w:rsidRDefault="006B6D29">
      <w:pPr>
        <w:pStyle w:val="punderpoint"/>
        <w:spacing w:before="160" w:after="160"/>
        <w:ind w:right="360"/>
      </w:pPr>
      <w:r>
        <w:lastRenderedPageBreak/>
        <w:t>6.1. </w:t>
      </w:r>
      <w:r>
        <w:t>координирует деятельность юридических и физических лиц Республики Беларусь по вопросам реализации гуманитарных программ, распределения и использования иностранной безвозмездной помощи, оздоровления детей за рубежом;</w:t>
      </w:r>
    </w:p>
    <w:p w:rsidR="00282D24" w:rsidRDefault="006B6D29">
      <w:pPr>
        <w:pStyle w:val="punderpoint"/>
        <w:spacing w:before="160" w:after="160"/>
        <w:ind w:right="360"/>
      </w:pPr>
      <w:r>
        <w:t xml:space="preserve">6.2. осуществляет методологическое </w:t>
      </w:r>
      <w:r>
        <w:t>руководство деятельностью уполномоченных органов в части учета и хранения имущества, в том числе проводит учебно-методические занятия с их работниками по вопросам работы с имуществом;</w:t>
      </w:r>
    </w:p>
    <w:p w:rsidR="00282D24" w:rsidRDefault="006B6D29">
      <w:pPr>
        <w:pStyle w:val="punderpoint"/>
        <w:spacing w:before="160" w:after="160"/>
        <w:ind w:right="360"/>
      </w:pPr>
      <w:r>
        <w:t>6.3. обеспечивает:</w:t>
      </w:r>
    </w:p>
    <w:p w:rsidR="00282D24" w:rsidRDefault="006B6D29">
      <w:pPr>
        <w:pStyle w:val="pnewncpi"/>
        <w:spacing w:before="160" w:after="160"/>
        <w:ind w:right="360"/>
      </w:pPr>
      <w:r>
        <w:t>регистрацию и учет иностранной безвозмездной помощи;</w:t>
      </w:r>
    </w:p>
    <w:p w:rsidR="00282D24" w:rsidRDefault="006B6D29">
      <w:pPr>
        <w:pStyle w:val="pnewncpi"/>
        <w:spacing w:before="160" w:after="160"/>
        <w:ind w:right="360"/>
      </w:pPr>
      <w:r>
        <w:t>ведение реестра гуманитарных программ;</w:t>
      </w:r>
    </w:p>
    <w:p w:rsidR="00282D24" w:rsidRDefault="006B6D29">
      <w:pPr>
        <w:pStyle w:val="pnewncpi"/>
        <w:spacing w:before="160" w:after="160"/>
        <w:ind w:right="360"/>
      </w:pPr>
      <w:r>
        <w:t>учет имущества, его оценку, надлежащую организацию реализации или иного использования имущества;</w:t>
      </w:r>
    </w:p>
    <w:p w:rsidR="00282D24" w:rsidRDefault="006B6D29">
      <w:pPr>
        <w:pStyle w:val="pnewncpi"/>
        <w:spacing w:before="160" w:after="160"/>
        <w:ind w:right="360"/>
      </w:pPr>
      <w:r>
        <w:t>учет денежных средств, полученных от реализации и иного использования имущества;</w:t>
      </w:r>
    </w:p>
    <w:p w:rsidR="00282D24" w:rsidRDefault="006B6D29">
      <w:pPr>
        <w:pStyle w:val="punderpoint"/>
        <w:spacing w:before="160" w:after="160"/>
        <w:ind w:right="360"/>
      </w:pPr>
      <w:r>
        <w:t>6.4. осуществляет контроль за:</w:t>
      </w:r>
    </w:p>
    <w:p w:rsidR="00282D24" w:rsidRDefault="006B6D29">
      <w:pPr>
        <w:pStyle w:val="pnewncpi"/>
        <w:spacing w:before="160" w:after="160"/>
        <w:ind w:right="360"/>
      </w:pPr>
      <w:r>
        <w:t>деятельн</w:t>
      </w:r>
      <w:r>
        <w:t>остью юридических и физических лиц Республики Беларусь при получении, распределении иностранной безвозмездной помощи и целевым использованием этой помощи;</w:t>
      </w:r>
    </w:p>
    <w:p w:rsidR="00282D24" w:rsidRDefault="006B6D29">
      <w:pPr>
        <w:pStyle w:val="pnewncpi"/>
        <w:spacing w:before="160" w:after="160"/>
        <w:ind w:right="360"/>
      </w:pPr>
      <w:r>
        <w:t>деятельностью уполномоченных органов в части учета, хранения и уничтожения имущества в порядке, устан</w:t>
      </w:r>
      <w:r>
        <w:t>овленном законодательством;</w:t>
      </w:r>
    </w:p>
    <w:p w:rsidR="00282D24" w:rsidRDefault="006B6D29">
      <w:pPr>
        <w:pStyle w:val="pnewncpi"/>
        <w:spacing w:before="160" w:after="160"/>
        <w:ind w:right="360"/>
      </w:pPr>
      <w:r>
        <w:t>реализацией или иным использованием имущества, изъятого, арестованного или обращенного в доход государства;</w:t>
      </w:r>
    </w:p>
    <w:p w:rsidR="00282D24" w:rsidRDefault="006B6D29">
      <w:pPr>
        <w:pStyle w:val="pnewncpi"/>
        <w:spacing w:before="160" w:after="160"/>
        <w:ind w:right="360"/>
      </w:pPr>
      <w:r>
        <w:t>полнотой и своевременностью перечисления в доход бюджета денежных средств от реализации и иного использования имущества,</w:t>
      </w:r>
      <w:r>
        <w:t xml:space="preserve"> изъятого, арестованного или обращенного в доход государства;</w:t>
      </w:r>
    </w:p>
    <w:p w:rsidR="00282D24" w:rsidRDefault="006B6D29">
      <w:pPr>
        <w:pStyle w:val="pnewncpi"/>
        <w:spacing w:before="160" w:after="160"/>
        <w:ind w:right="360"/>
      </w:pPr>
      <w:r>
        <w:t>деятельностью юридических лиц и индивидуальных предпринимателей, связанной с оздоровлением детей за рубежом, а также в местах их временного пребывания в зарубежных странах;</w:t>
      </w:r>
    </w:p>
    <w:p w:rsidR="00282D24" w:rsidRDefault="006B6D29">
      <w:pPr>
        <w:pStyle w:val="punderpoint"/>
        <w:spacing w:before="160" w:after="160"/>
        <w:ind w:right="360"/>
      </w:pPr>
      <w:r>
        <w:t>6.5. исполняет принят</w:t>
      </w:r>
      <w:r>
        <w:t>ые Управляющим делами Президента Республики Беларусь решения о дальнейшем использовании имущества;</w:t>
      </w:r>
    </w:p>
    <w:p w:rsidR="00282D24" w:rsidRDefault="006B6D29">
      <w:pPr>
        <w:pStyle w:val="punderpoint"/>
        <w:spacing w:before="160" w:after="160"/>
        <w:ind w:right="360"/>
      </w:pPr>
      <w:r>
        <w:t>6.6. осуществляет формирование и ведение государственной автоматизированной информационной системы «Конфискат», а также оказывает содействие в создании и вне</w:t>
      </w:r>
      <w:r>
        <w:t xml:space="preserve">дрении автоматизированных рабочих мест и других средств автоматизации и компьютеризации работы органов и организаций, осуществляющих учет, хранение, </w:t>
      </w:r>
      <w:r>
        <w:lastRenderedPageBreak/>
        <w:t xml:space="preserve">оценку и реализацию имущества, организационно-методологическое обеспечение их электронного информационного </w:t>
      </w:r>
      <w:r>
        <w:t>взаимодействия;</w:t>
      </w:r>
    </w:p>
    <w:p w:rsidR="00282D24" w:rsidRDefault="006B6D29">
      <w:pPr>
        <w:pStyle w:val="punderpoint"/>
        <w:spacing w:before="160" w:after="160"/>
        <w:ind w:right="360"/>
      </w:pPr>
      <w:r>
        <w:t>6.7. выдает подтверждающие гуманитарный характер поездки разрешения на выезд на оздоровление за рубеж общих и специальных организованных групп детей и сопровождающих их лиц;</w:t>
      </w:r>
    </w:p>
    <w:p w:rsidR="00282D24" w:rsidRDefault="006B6D29">
      <w:pPr>
        <w:pStyle w:val="punderpoint"/>
        <w:spacing w:before="160" w:after="160"/>
        <w:ind w:right="360"/>
      </w:pPr>
      <w:r>
        <w:t>6.8. осуществляет взаимодействие по вопросам оздоровления детей за</w:t>
      </w:r>
      <w:r>
        <w:t xml:space="preserve"> рубежом с дипломатическими представительствами и консульскими учреждениями Республики Беларусь и дипломатическими представительствами и консульскими учреждениями иностранных государств в Республике Беларусь;</w:t>
      </w:r>
    </w:p>
    <w:p w:rsidR="00282D24" w:rsidRDefault="006B6D29">
      <w:pPr>
        <w:pStyle w:val="punderpoint"/>
        <w:spacing w:before="160" w:after="160"/>
        <w:ind w:right="360"/>
      </w:pPr>
      <w:r>
        <w:t>6.9. рассматривает в пределах своей компетенции</w:t>
      </w:r>
      <w:r>
        <w:t xml:space="preserve"> обращения граждан, в том числе индивидуальных предпринимателей, и юридических лиц, а также организовывает личный прием должностными лицами Департамента граждан, в том числе индивидуальных предпринимателей, и представителей юридических лиц;</w:t>
      </w:r>
    </w:p>
    <w:p w:rsidR="00282D24" w:rsidRDefault="006B6D29">
      <w:pPr>
        <w:pStyle w:val="punderpoint"/>
        <w:spacing w:before="160" w:after="160"/>
        <w:ind w:right="360"/>
      </w:pPr>
      <w:r>
        <w:t>6.10. осуществл</w:t>
      </w:r>
      <w:r>
        <w:t>яет иные функции в соответствии с законодательными актами и решениями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7. Для осуществления своих функций Департамент имеет право:</w:t>
      </w:r>
    </w:p>
    <w:p w:rsidR="00282D24" w:rsidRDefault="006B6D29">
      <w:pPr>
        <w:pStyle w:val="punderpoint"/>
        <w:spacing w:before="160" w:after="160"/>
        <w:ind w:right="360"/>
      </w:pPr>
      <w:r>
        <w:t xml:space="preserve">7.1. выступать в суде от имени Республики Беларусь, административно-территориальной единицы в </w:t>
      </w:r>
      <w:r>
        <w:t>качестве истца по искам к лицам, допустившим причинение ущерба в связи с утратой, гибелью или порчей имущества, а также в других случаях, предусмотренных законодательными актами;</w:t>
      </w:r>
    </w:p>
    <w:p w:rsidR="00282D24" w:rsidRDefault="006B6D29">
      <w:pPr>
        <w:pStyle w:val="punderpoint"/>
        <w:spacing w:before="160" w:after="160"/>
        <w:ind w:right="360"/>
      </w:pPr>
      <w:r>
        <w:t>7.2. взаимодействовать в необходимых формах с государственными органами и ины</w:t>
      </w:r>
      <w:r>
        <w:t>ми организациями, в том числе иностранными и международными;</w:t>
      </w:r>
    </w:p>
    <w:p w:rsidR="00282D24" w:rsidRDefault="006B6D29">
      <w:pPr>
        <w:pStyle w:val="punderpoint"/>
        <w:spacing w:before="160" w:after="160"/>
        <w:ind w:right="360"/>
      </w:pPr>
      <w:r>
        <w:t>7.3. запрашивать в установленном порядке от государственных органов, в том числе местных исполнительных и распорядительных органов, иных организаций, необходимые документы, информацию, а также пр</w:t>
      </w:r>
      <w:r>
        <w:t>ивлекать соответствующих специалистов с согласия руководителей этих органов и организаций для решения вопросов, входящих в компетенцию Департамента;</w:t>
      </w:r>
    </w:p>
    <w:p w:rsidR="00282D24" w:rsidRDefault="006B6D29">
      <w:pPr>
        <w:pStyle w:val="punderpoint"/>
        <w:spacing w:before="160" w:after="160"/>
        <w:ind w:right="360"/>
      </w:pPr>
      <w:r>
        <w:t>7.4. осуществлять ведение делопроизводства, обеспечивать сохранность и использование архивных документов;</w:t>
      </w:r>
    </w:p>
    <w:p w:rsidR="00282D24" w:rsidRDefault="006B6D29">
      <w:pPr>
        <w:pStyle w:val="punderpoint"/>
        <w:spacing w:before="160" w:after="160"/>
        <w:ind w:right="360"/>
      </w:pPr>
      <w:r>
        <w:t>7</w:t>
      </w:r>
      <w:r>
        <w:t>.5. осуществлять иные полномочия в соответствии с законодательными актами и решениями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8. В структуру Департамента входят центральный аппарат, управления Департамента по областям, по г. Минску и Минской области.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В центральном</w:t>
      </w:r>
      <w:r>
        <w:t xml:space="preserve"> аппарате Департамента могут образовываться управления, отделы и секторы, которые создаются Управлением делами Президента Республики Беларусь.</w:t>
      </w:r>
    </w:p>
    <w:p w:rsidR="00282D24" w:rsidRDefault="006B6D29">
      <w:pPr>
        <w:pStyle w:val="pnewncpi"/>
        <w:spacing w:before="160" w:after="160"/>
        <w:ind w:right="360"/>
      </w:pPr>
      <w:r>
        <w:t>В управлениях Департамента по областям, по г. Минску и Минской области могут образовываться отделы и секторы, кот</w:t>
      </w:r>
      <w:r>
        <w:t>орые создаются Управлением делами Президента Республики Беларусь по согласованию с облисполкомами, Минским горисполкомом.</w:t>
      </w:r>
    </w:p>
    <w:p w:rsidR="00282D24" w:rsidRDefault="006B6D29">
      <w:pPr>
        <w:pStyle w:val="pnewncpi"/>
        <w:spacing w:before="160" w:after="160"/>
        <w:ind w:right="360"/>
      </w:pPr>
      <w:r>
        <w:t>Структура и штатное расписание Департамента утверждаются Управляющим делами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9. Департамент возглавляет</w:t>
      </w:r>
      <w:r>
        <w:t xml:space="preserve"> директор, который назначается на должность и освобождается от должности Президентом Республики Беларусь по предложению Управляющего делами Президента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10. Директор Департамента:</w:t>
      </w:r>
    </w:p>
    <w:p w:rsidR="00282D24" w:rsidRDefault="006B6D29">
      <w:pPr>
        <w:pStyle w:val="punderpoint"/>
        <w:spacing w:before="160" w:after="160"/>
        <w:ind w:right="360"/>
      </w:pPr>
      <w:r>
        <w:t>10.1. осуществляет общее руководство деятельностью Департ</w:t>
      </w:r>
      <w:r>
        <w:t>амента и несет персональную ответственность за выполнение возложенных на Департамент задач и функций;</w:t>
      </w:r>
    </w:p>
    <w:p w:rsidR="00282D24" w:rsidRDefault="006B6D29">
      <w:pPr>
        <w:pStyle w:val="punderpoint"/>
        <w:spacing w:before="160" w:after="160"/>
        <w:ind w:right="360"/>
      </w:pPr>
      <w:r>
        <w:t>10.2. издает приказы по вопросам организации и основной деятельности Департамента;</w:t>
      </w:r>
    </w:p>
    <w:p w:rsidR="00282D24" w:rsidRDefault="006B6D29">
      <w:pPr>
        <w:pStyle w:val="punderpoint"/>
        <w:spacing w:before="160" w:after="160"/>
        <w:ind w:right="360"/>
      </w:pPr>
      <w:r>
        <w:t>10.3. определяет должностные обязанности работников Департамента;</w:t>
      </w:r>
    </w:p>
    <w:p w:rsidR="00282D24" w:rsidRDefault="006B6D29">
      <w:pPr>
        <w:pStyle w:val="punderpoint"/>
        <w:spacing w:before="160" w:after="160"/>
        <w:ind w:right="360"/>
      </w:pPr>
      <w:r>
        <w:t>10.4.</w:t>
      </w:r>
      <w:r>
        <w:t> заключает трудовые договоры (контракты) с работниками Департамента;</w:t>
      </w:r>
    </w:p>
    <w:p w:rsidR="00282D24" w:rsidRDefault="006B6D29">
      <w:pPr>
        <w:pStyle w:val="punderpoint"/>
        <w:spacing w:before="160" w:after="160"/>
        <w:ind w:right="360"/>
      </w:pPr>
      <w:r>
        <w:t>10.5. решает вопросы премирования, установления надбавок к должностным окладам, выдачи других денежных выплат работникам Департамента в соответствии с законодательством;</w:t>
      </w:r>
    </w:p>
    <w:p w:rsidR="00282D24" w:rsidRDefault="006B6D29">
      <w:pPr>
        <w:pStyle w:val="punderpoint"/>
        <w:spacing w:before="160" w:after="160"/>
        <w:ind w:right="360"/>
      </w:pPr>
      <w:r>
        <w:t xml:space="preserve">10.6. налагает в </w:t>
      </w:r>
      <w:r>
        <w:t>установленном порядке на работников Департамента дисциплинарные взыскания;</w:t>
      </w:r>
    </w:p>
    <w:p w:rsidR="00282D24" w:rsidRDefault="006B6D29">
      <w:pPr>
        <w:pStyle w:val="punderpoint"/>
        <w:spacing w:before="160" w:after="160"/>
        <w:ind w:right="360"/>
      </w:pPr>
      <w:r>
        <w:t>10.7. представляет Департамент в отношениях с государственными органами и иными организациями Республики Беларусь, а также с иностранными и международными организациями;</w:t>
      </w:r>
    </w:p>
    <w:p w:rsidR="00282D24" w:rsidRDefault="006B6D29">
      <w:pPr>
        <w:pStyle w:val="punderpoint"/>
        <w:spacing w:before="160" w:after="160"/>
        <w:ind w:right="360"/>
      </w:pPr>
      <w:r>
        <w:t>10.8. осуще</w:t>
      </w:r>
      <w:r>
        <w:t>ствляет иные полномочия, предусмотренные законодательством Республики Беларусь.</w:t>
      </w:r>
    </w:p>
    <w:p w:rsidR="00282D24" w:rsidRDefault="006B6D29">
      <w:pPr>
        <w:pStyle w:val="ppoint"/>
        <w:spacing w:before="160" w:after="160"/>
        <w:ind w:right="360"/>
      </w:pPr>
      <w:r>
        <w:t>11. Директор Департамента имеет заместителей, которые назначаются на должность и освобождаются от должности директором Департамента по согласованию с Управляющим делами Президе</w:t>
      </w:r>
      <w:r>
        <w:t>нта Республики Беларусь.</w:t>
      </w:r>
    </w:p>
    <w:p w:rsidR="00282D24" w:rsidRDefault="006B6D29">
      <w:pPr>
        <w:pStyle w:val="pnewncpi"/>
        <w:spacing w:before="160" w:after="160"/>
        <w:ind w:right="360"/>
      </w:pPr>
      <w:r>
        <w:lastRenderedPageBreak/>
        <w:t>Управления Департамента по областям, по г. Минску и Минской области возглавляют начальники, которые назначаются на должность и освобождаются от должности директором Департамента по согласованию с Управляющим делами Президента Респу</w:t>
      </w:r>
      <w:r>
        <w:t>блики Беларусь и председателями облисполкомов, Минского горисполкома.</w:t>
      </w:r>
    </w:p>
    <w:p w:rsidR="00282D24" w:rsidRDefault="006B6D29">
      <w:pPr>
        <w:pStyle w:val="pnewncpi"/>
        <w:spacing w:before="160" w:after="160"/>
        <w:ind w:right="360"/>
      </w:pPr>
      <w:r>
        <w:t> </w:t>
      </w:r>
    </w:p>
    <w:sectPr w:rsidR="00282D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82D24"/>
    <w:rsid w:val="00282D24"/>
    <w:rsid w:val="006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731D-72CE-4EB5-B51A-7C8AB88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y">
    <w:name w:val="any"/>
    <w:basedOn w:val="a0"/>
  </w:style>
  <w:style w:type="paragraph" w:customStyle="1" w:styleId="pnewncpi0">
    <w:name w:val="p_newncpi0"/>
    <w:basedOn w:val="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name">
    <w:name w:val="span_name"/>
    <w:basedOn w:val="a0"/>
    <w:rPr>
      <w:rFonts w:ascii="Times New Roman" w:eastAsia="Times New Roman" w:hAnsi="Times New Roman" w:cs="Times New Roman"/>
      <w:b/>
      <w:bCs/>
      <w:caps/>
    </w:rPr>
  </w:style>
  <w:style w:type="character" w:customStyle="1" w:styleId="spanpromulgator">
    <w:name w:val="span_promulgator"/>
    <w:basedOn w:val="a0"/>
    <w:rPr>
      <w:rFonts w:ascii="Times New Roman" w:eastAsia="Times New Roman" w:hAnsi="Times New Roman" w:cs="Times New Roman"/>
      <w:b/>
      <w:bCs/>
      <w:caps/>
    </w:rPr>
  </w:style>
  <w:style w:type="character" w:customStyle="1" w:styleId="spandatepr">
    <w:name w:val="span_datepr"/>
    <w:basedOn w:val="a0"/>
    <w:rPr>
      <w:rFonts w:ascii="Times New Roman" w:eastAsia="Times New Roman" w:hAnsi="Times New Roman" w:cs="Times New Roman"/>
      <w:i/>
      <w:iCs/>
    </w:rPr>
  </w:style>
  <w:style w:type="character" w:customStyle="1" w:styleId="spannumber">
    <w:name w:val="span_number"/>
    <w:basedOn w:val="a0"/>
    <w:rPr>
      <w:rFonts w:ascii="Times New Roman" w:eastAsia="Times New Roman" w:hAnsi="Times New Roman" w:cs="Times New Roman"/>
      <w:i/>
      <w:iCs/>
    </w:rPr>
  </w:style>
  <w:style w:type="paragraph" w:customStyle="1" w:styleId="pnewncpi">
    <w:name w:val="p_newncpi"/>
    <w:basedOn w:val="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ncpi">
    <w:name w:val="p_titlencpi"/>
    <w:basedOn w:val="a"/>
    <w:rPr>
      <w:b/>
      <w:bCs/>
      <w:sz w:val="24"/>
      <w:szCs w:val="24"/>
    </w:rPr>
  </w:style>
  <w:style w:type="paragraph" w:customStyle="1" w:styleId="pchangei">
    <w:name w:val="p_changei"/>
    <w:basedOn w:val="a"/>
    <w:rPr>
      <w:rFonts w:ascii="Times New Roman" w:eastAsia="Times New Roman" w:hAnsi="Times New Roman" w:cs="Times New Roman"/>
      <w:sz w:val="24"/>
      <w:szCs w:val="24"/>
    </w:rPr>
  </w:style>
  <w:style w:type="paragraph" w:customStyle="1" w:styleId="pchangeadd">
    <w:name w:val="p_changeadd"/>
    <w:basedOn w:val="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nk">
    <w:name w:val="a_link"/>
    <w:basedOn w:val="a0"/>
    <w:rPr>
      <w:color w:val="0038C8"/>
    </w:rPr>
  </w:style>
  <w:style w:type="paragraph" w:customStyle="1" w:styleId="pizvlechen">
    <w:name w:val="p_izvlechen"/>
    <w:basedOn w:val="a"/>
    <w:rPr>
      <w:rFonts w:ascii="Times New Roman" w:eastAsia="Times New Roman" w:hAnsi="Times New Roman" w:cs="Times New Roman"/>
      <w:sz w:val="20"/>
      <w:szCs w:val="20"/>
    </w:rPr>
  </w:style>
  <w:style w:type="character" w:customStyle="1" w:styleId="spanrazr">
    <w:name w:val="span_razr"/>
    <w:basedOn w:val="a0"/>
    <w:rPr>
      <w:rFonts w:ascii="Times New Roman" w:eastAsia="Times New Roman" w:hAnsi="Times New Roman" w:cs="Times New Roman"/>
      <w:spacing w:val="30"/>
    </w:rPr>
  </w:style>
  <w:style w:type="paragraph" w:customStyle="1" w:styleId="ppreamble">
    <w:name w:val="p_preamble"/>
    <w:basedOn w:val="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int">
    <w:name w:val="p_point"/>
    <w:basedOn w:val="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derpoint">
    <w:name w:val="p_underpoint"/>
    <w:basedOn w:val="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post">
    <w:name w:val="span_post"/>
    <w:basedOn w:val="a0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spanpers">
    <w:name w:val="span_pers"/>
    <w:basedOn w:val="a0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customStyle="1" w:styleId="anyTable">
    <w:name w:val="any 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pend1">
    <w:name w:val="p_append1"/>
    <w:basedOn w:val="a"/>
    <w:rPr>
      <w:rFonts w:ascii="Times New Roman" w:eastAsia="Times New Roman" w:hAnsi="Times New Roman" w:cs="Times New Roman"/>
      <w:i/>
      <w:iCs/>
    </w:rPr>
  </w:style>
  <w:style w:type="paragraph" w:customStyle="1" w:styleId="pappend">
    <w:name w:val="p_append"/>
    <w:basedOn w:val="a"/>
    <w:rPr>
      <w:rFonts w:ascii="Times New Roman" w:eastAsia="Times New Roman" w:hAnsi="Times New Roman" w:cs="Times New Roman"/>
      <w:i/>
      <w:iCs/>
    </w:rPr>
  </w:style>
  <w:style w:type="paragraph" w:customStyle="1" w:styleId="ptitlep">
    <w:name w:val="p_titlep"/>
    <w:basedOn w:val="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capu1">
    <w:name w:val="p_capu1"/>
    <w:basedOn w:val="a"/>
    <w:rPr>
      <w:rFonts w:ascii="Times New Roman" w:eastAsia="Times New Roman" w:hAnsi="Times New Roman" w:cs="Times New Roman"/>
      <w:i/>
      <w:iCs/>
    </w:rPr>
  </w:style>
  <w:style w:type="paragraph" w:customStyle="1" w:styleId="pcap1">
    <w:name w:val="p_cap1"/>
    <w:basedOn w:val="a"/>
    <w:rPr>
      <w:rFonts w:ascii="Times New Roman" w:eastAsia="Times New Roman" w:hAnsi="Times New Roman" w:cs="Times New Roman"/>
      <w:i/>
      <w:iCs/>
    </w:rPr>
  </w:style>
  <w:style w:type="paragraph" w:customStyle="1" w:styleId="ptitleu">
    <w:name w:val="p_titleu"/>
    <w:basedOn w:val="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zagrazdel">
    <w:name w:val="p_zagrazdel"/>
    <w:basedOn w:val="a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chapter">
    <w:name w:val="p_chapter"/>
    <w:basedOn w:val="a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nonumheader">
    <w:name w:val="p_nonumheader"/>
    <w:basedOn w:val="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newncpiv">
    <w:name w:val="p_newncpiv"/>
    <w:basedOn w:val="a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/fake/tx.dll?d=328164&amp;a=2" TargetMode="External"/><Relationship Id="rId21" Type="http://schemas.openxmlformats.org/officeDocument/2006/relationships/hyperlink" Target="file:///C:/fake/tx.dll?d=360072&amp;a=1157" TargetMode="External"/><Relationship Id="rId42" Type="http://schemas.openxmlformats.org/officeDocument/2006/relationships/hyperlink" Target="file:///C:/fake/tx.dll?d=329091&amp;a=56" TargetMode="External"/><Relationship Id="rId63" Type="http://schemas.openxmlformats.org/officeDocument/2006/relationships/hyperlink" Target="file:///C:/fake/tx.dll?d=325026&amp;a=14" TargetMode="External"/><Relationship Id="rId84" Type="http://schemas.openxmlformats.org/officeDocument/2006/relationships/hyperlink" Target="file:///C:/fake/tx.dll?d=329091&amp;a=56" TargetMode="External"/><Relationship Id="rId138" Type="http://schemas.openxmlformats.org/officeDocument/2006/relationships/hyperlink" Target="file:///C:/fake/tx.dll?d=329091&amp;a=39" TargetMode="External"/><Relationship Id="rId159" Type="http://schemas.openxmlformats.org/officeDocument/2006/relationships/hyperlink" Target="file:///C:/fake/tx.dll?d=56513&amp;a=27" TargetMode="External"/><Relationship Id="rId170" Type="http://schemas.openxmlformats.org/officeDocument/2006/relationships/hyperlink" Target="file:///C:/fake/tx.dll?d=56513&amp;a=27" TargetMode="External"/><Relationship Id="rId107" Type="http://schemas.openxmlformats.org/officeDocument/2006/relationships/hyperlink" Target="file:///C:/fake/tx.dll?d=329091&amp;a=57" TargetMode="External"/><Relationship Id="rId11" Type="http://schemas.openxmlformats.org/officeDocument/2006/relationships/hyperlink" Target="file:///C:/fake/tx.dll?d=327386&amp;a=4" TargetMode="External"/><Relationship Id="rId32" Type="http://schemas.openxmlformats.org/officeDocument/2006/relationships/hyperlink" Target="file:///C:/fake/tx.dll?d=325026&amp;a=10" TargetMode="External"/><Relationship Id="rId53" Type="http://schemas.openxmlformats.org/officeDocument/2006/relationships/hyperlink" Target="file:///C:/fake/tx.dll?d=329091&amp;a=51" TargetMode="External"/><Relationship Id="rId74" Type="http://schemas.openxmlformats.org/officeDocument/2006/relationships/hyperlink" Target="file:///C:/fake/tx.dll?d=329091&amp;a=55" TargetMode="External"/><Relationship Id="rId128" Type="http://schemas.openxmlformats.org/officeDocument/2006/relationships/hyperlink" Target="file:///C:/fake/tx.dll?d=329091&amp;a=51" TargetMode="External"/><Relationship Id="rId149" Type="http://schemas.openxmlformats.org/officeDocument/2006/relationships/hyperlink" Target="file:///C:/fake/tx.dll?d=329091&amp;a=56" TargetMode="External"/><Relationship Id="rId5" Type="http://schemas.openxmlformats.org/officeDocument/2006/relationships/hyperlink" Target="file:///C:/fake/tx.dll?d=391470&amp;a=4" TargetMode="External"/><Relationship Id="rId95" Type="http://schemas.openxmlformats.org/officeDocument/2006/relationships/hyperlink" Target="file:///C:/fake/tx.dll?d=329091&amp;a=56" TargetMode="External"/><Relationship Id="rId160" Type="http://schemas.openxmlformats.org/officeDocument/2006/relationships/hyperlink" Target="file:///C:/fake/tx.dll?d=284119&amp;a=2" TargetMode="External"/><Relationship Id="rId181" Type="http://schemas.openxmlformats.org/officeDocument/2006/relationships/hyperlink" Target="file:///C:/fake/tx.dll?d=56513&amp;a=27" TargetMode="External"/><Relationship Id="rId22" Type="http://schemas.openxmlformats.org/officeDocument/2006/relationships/hyperlink" Target="file:///C:/fake/tx.dll?d=274208&amp;a=22" TargetMode="External"/><Relationship Id="rId43" Type="http://schemas.openxmlformats.org/officeDocument/2006/relationships/hyperlink" Target="file:///C:/fake/tx.dll?d=56513&amp;a=27" TargetMode="External"/><Relationship Id="rId64" Type="http://schemas.openxmlformats.org/officeDocument/2006/relationships/hyperlink" Target="file:///C:/fake/tx.dll?d=329091&amp;a=54" TargetMode="External"/><Relationship Id="rId118" Type="http://schemas.openxmlformats.org/officeDocument/2006/relationships/hyperlink" Target="file:///C:/fake/tx.dll?d=329091&amp;a=56" TargetMode="External"/><Relationship Id="rId139" Type="http://schemas.openxmlformats.org/officeDocument/2006/relationships/hyperlink" Target="file:///C:/fake/tx.dll?d=329091&amp;a=39" TargetMode="External"/><Relationship Id="rId85" Type="http://schemas.openxmlformats.org/officeDocument/2006/relationships/hyperlink" Target="file:///C:/fake/tx.dll?d=328646&amp;a=6" TargetMode="External"/><Relationship Id="rId150" Type="http://schemas.openxmlformats.org/officeDocument/2006/relationships/hyperlink" Target="file:///C:/fake/tx.dll?d=194156&amp;a=373" TargetMode="External"/><Relationship Id="rId171" Type="http://schemas.openxmlformats.org/officeDocument/2006/relationships/hyperlink" Target="file:///C:/fake/tx.dll?d=284119&amp;a=2" TargetMode="External"/><Relationship Id="rId12" Type="http://schemas.openxmlformats.org/officeDocument/2006/relationships/hyperlink" Target="file:///C:/fake/tx.dll?d=172702&amp;a=441" TargetMode="External"/><Relationship Id="rId33" Type="http://schemas.openxmlformats.org/officeDocument/2006/relationships/hyperlink" Target="file:///C:/fake/tx.dll?d=329091&amp;a=39" TargetMode="External"/><Relationship Id="rId108" Type="http://schemas.openxmlformats.org/officeDocument/2006/relationships/hyperlink" Target="file:///C:/fake/tx.dll?d=329091&amp;a=58" TargetMode="External"/><Relationship Id="rId129" Type="http://schemas.openxmlformats.org/officeDocument/2006/relationships/hyperlink" Target="file:///C:/fake/tx.dll?d=329091&amp;a=51" TargetMode="External"/><Relationship Id="rId54" Type="http://schemas.openxmlformats.org/officeDocument/2006/relationships/hyperlink" Target="file:///C:/fake/tx.dll?d=329091&amp;a=55" TargetMode="External"/><Relationship Id="rId75" Type="http://schemas.openxmlformats.org/officeDocument/2006/relationships/hyperlink" Target="file:///C:/fake/tx.dll?d=329091&amp;a=55" TargetMode="External"/><Relationship Id="rId96" Type="http://schemas.openxmlformats.org/officeDocument/2006/relationships/hyperlink" Target="file:///C:/fake/tx.dll?d=327390&amp;a=3" TargetMode="External"/><Relationship Id="rId140" Type="http://schemas.openxmlformats.org/officeDocument/2006/relationships/hyperlink" Target="file:///C:/fake/tx.dll?d=329091&amp;a=56" TargetMode="External"/><Relationship Id="rId161" Type="http://schemas.openxmlformats.org/officeDocument/2006/relationships/hyperlink" Target="file:///C:/fake/tx.dll?d=56513&amp;a=27" TargetMode="External"/><Relationship Id="rId182" Type="http://schemas.openxmlformats.org/officeDocument/2006/relationships/hyperlink" Target="file:///C:/fake/tx.dll?d=284119&amp;a=2" TargetMode="External"/><Relationship Id="rId6" Type="http://schemas.openxmlformats.org/officeDocument/2006/relationships/hyperlink" Target="file:///C:/fake/tx.dll?d=414359&amp;a=1" TargetMode="External"/><Relationship Id="rId23" Type="http://schemas.openxmlformats.org/officeDocument/2006/relationships/hyperlink" Target="file:///C:/fake/tx.dll?d=325026&amp;a=10" TargetMode="External"/><Relationship Id="rId119" Type="http://schemas.openxmlformats.org/officeDocument/2006/relationships/hyperlink" Target="file:///C:/fake/tx.dll?d=329091&amp;a=51" TargetMode="External"/><Relationship Id="rId44" Type="http://schemas.openxmlformats.org/officeDocument/2006/relationships/hyperlink" Target="file:///C:/fake/tx.dll?d=284119&amp;a=2" TargetMode="External"/><Relationship Id="rId65" Type="http://schemas.openxmlformats.org/officeDocument/2006/relationships/hyperlink" Target="file:///C:/fake/tx.dll?d=325026&amp;a=14" TargetMode="External"/><Relationship Id="rId86" Type="http://schemas.openxmlformats.org/officeDocument/2006/relationships/hyperlink" Target="file:///C:/fake/tx.dll?d=329091&amp;a=55" TargetMode="External"/><Relationship Id="rId130" Type="http://schemas.openxmlformats.org/officeDocument/2006/relationships/hyperlink" Target="file:///C:/fake/tx.dll?d=327390&amp;a=12" TargetMode="External"/><Relationship Id="rId151" Type="http://schemas.openxmlformats.org/officeDocument/2006/relationships/hyperlink" Target="file:///C:/fake/tx.dll?d=194156&amp;a=373" TargetMode="External"/><Relationship Id="rId172" Type="http://schemas.openxmlformats.org/officeDocument/2006/relationships/hyperlink" Target="file:///C:/fake/tx.dll?d=325026&amp;a=13" TargetMode="External"/><Relationship Id="rId13" Type="http://schemas.openxmlformats.org/officeDocument/2006/relationships/hyperlink" Target="file:///C:/fake/tx.dll?d=65079&amp;a=9" TargetMode="External"/><Relationship Id="rId18" Type="http://schemas.openxmlformats.org/officeDocument/2006/relationships/hyperlink" Target="file:///C:/fake/tx.dll?d=132575&amp;a=16" TargetMode="External"/><Relationship Id="rId39" Type="http://schemas.openxmlformats.org/officeDocument/2006/relationships/hyperlink" Target="file:///C:/fake/tx.dll?d=329091&amp;a=48" TargetMode="External"/><Relationship Id="rId109" Type="http://schemas.openxmlformats.org/officeDocument/2006/relationships/hyperlink" Target="file:///C:/fake/tx.dll?d=329091&amp;a=56" TargetMode="External"/><Relationship Id="rId34" Type="http://schemas.openxmlformats.org/officeDocument/2006/relationships/hyperlink" Target="file:///C:/fake/tx.dll?d=325026&amp;a=12" TargetMode="External"/><Relationship Id="rId50" Type="http://schemas.openxmlformats.org/officeDocument/2006/relationships/hyperlink" Target="file:///C:/fake/tx.dll?d=329091&amp;a=50" TargetMode="External"/><Relationship Id="rId55" Type="http://schemas.openxmlformats.org/officeDocument/2006/relationships/hyperlink" Target="file:///C:/fake/tx.dll?d=327478&amp;a=3" TargetMode="External"/><Relationship Id="rId76" Type="http://schemas.openxmlformats.org/officeDocument/2006/relationships/hyperlink" Target="file:///C:/fake/tx.dll?d=329091&amp;a=56" TargetMode="External"/><Relationship Id="rId97" Type="http://schemas.openxmlformats.org/officeDocument/2006/relationships/hyperlink" Target="file:///C:/fake/tx.dll?d=327390&amp;a=12" TargetMode="External"/><Relationship Id="rId104" Type="http://schemas.openxmlformats.org/officeDocument/2006/relationships/hyperlink" Target="file:///C:/fake/tx.dll?d=329091&amp;a=56" TargetMode="External"/><Relationship Id="rId120" Type="http://schemas.openxmlformats.org/officeDocument/2006/relationships/hyperlink" Target="file:///C:/fake/tx.dll?d=329091&amp;a=56" TargetMode="External"/><Relationship Id="rId125" Type="http://schemas.openxmlformats.org/officeDocument/2006/relationships/hyperlink" Target="file:///C:/fake/tx.dll?d=329091&amp;a=56" TargetMode="External"/><Relationship Id="rId141" Type="http://schemas.openxmlformats.org/officeDocument/2006/relationships/hyperlink" Target="file:///C:/fake/tx.dll?d=329091&amp;a=39" TargetMode="External"/><Relationship Id="rId146" Type="http://schemas.openxmlformats.org/officeDocument/2006/relationships/hyperlink" Target="file:///C:/fake/tx.dll?d=329091&amp;a=39" TargetMode="External"/><Relationship Id="rId167" Type="http://schemas.openxmlformats.org/officeDocument/2006/relationships/hyperlink" Target="file:///C:/fake/tx.dll?d=284119&amp;a=2" TargetMode="External"/><Relationship Id="rId7" Type="http://schemas.openxmlformats.org/officeDocument/2006/relationships/hyperlink" Target="file:///C:/fake/tx.dll?d=439650&amp;a=1" TargetMode="External"/><Relationship Id="rId71" Type="http://schemas.openxmlformats.org/officeDocument/2006/relationships/hyperlink" Target="file:///C:/fake/tx.dll?d=329091&amp;a=55" TargetMode="External"/><Relationship Id="rId92" Type="http://schemas.openxmlformats.org/officeDocument/2006/relationships/hyperlink" Target="file:///C:/fake/tx.dll?d=329091&amp;a=56" TargetMode="External"/><Relationship Id="rId162" Type="http://schemas.openxmlformats.org/officeDocument/2006/relationships/hyperlink" Target="file:///C:/fake/tx.dll?d=284119&amp;a=2" TargetMode="External"/><Relationship Id="rId183" Type="http://schemas.openxmlformats.org/officeDocument/2006/relationships/hyperlink" Target="file:///C:/fake/tx.dll?d=56513&amp;a=27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/fake/tx.dll?d=325026&amp;a=10" TargetMode="External"/><Relationship Id="rId24" Type="http://schemas.openxmlformats.org/officeDocument/2006/relationships/hyperlink" Target="file:///C:/fake/tx.dll?d=325026&amp;a=11" TargetMode="External"/><Relationship Id="rId40" Type="http://schemas.openxmlformats.org/officeDocument/2006/relationships/hyperlink" Target="file:///C:/fake/tx.dll?d=329091&amp;a=49" TargetMode="External"/><Relationship Id="rId45" Type="http://schemas.openxmlformats.org/officeDocument/2006/relationships/hyperlink" Target="file:///C:/fake/tx.dll?d=329091&amp;a=55" TargetMode="External"/><Relationship Id="rId66" Type="http://schemas.openxmlformats.org/officeDocument/2006/relationships/hyperlink" Target="file:///C:/fake/tx.dll?d=328646&amp;a=5" TargetMode="External"/><Relationship Id="rId87" Type="http://schemas.openxmlformats.org/officeDocument/2006/relationships/hyperlink" Target="file:///C:/fake/tx.dll?d=329091&amp;a=56" TargetMode="External"/><Relationship Id="rId110" Type="http://schemas.openxmlformats.org/officeDocument/2006/relationships/hyperlink" Target="file:///C:/fake/tx.dll?d=329091&amp;a=56" TargetMode="External"/><Relationship Id="rId115" Type="http://schemas.openxmlformats.org/officeDocument/2006/relationships/hyperlink" Target="file:///C:/fake/tx.dll?d=329091&amp;a=56" TargetMode="External"/><Relationship Id="rId131" Type="http://schemas.openxmlformats.org/officeDocument/2006/relationships/hyperlink" Target="file:///C:/fake/tx.dll?d=329091&amp;a=56" TargetMode="External"/><Relationship Id="rId136" Type="http://schemas.openxmlformats.org/officeDocument/2006/relationships/hyperlink" Target="file:///C:/fake/tx.dll?d=329091&amp;a=45" TargetMode="External"/><Relationship Id="rId157" Type="http://schemas.openxmlformats.org/officeDocument/2006/relationships/hyperlink" Target="file:///C:/fake/tx.dll?d=127421&amp;a=12" TargetMode="External"/><Relationship Id="rId178" Type="http://schemas.openxmlformats.org/officeDocument/2006/relationships/hyperlink" Target="file:///C:/fake/tx.dll?d=284119&amp;a=2" TargetMode="External"/><Relationship Id="rId61" Type="http://schemas.openxmlformats.org/officeDocument/2006/relationships/hyperlink" Target="file:///C:/fake/tx.dll?d=325026&amp;a=14" TargetMode="External"/><Relationship Id="rId82" Type="http://schemas.openxmlformats.org/officeDocument/2006/relationships/hyperlink" Target="file:///C:/fake/tx.dll?d=329091&amp;a=56" TargetMode="External"/><Relationship Id="rId152" Type="http://schemas.openxmlformats.org/officeDocument/2006/relationships/hyperlink" Target="file:///C:/fake/tx.dll?d=329091&amp;a=56" TargetMode="External"/><Relationship Id="rId173" Type="http://schemas.openxmlformats.org/officeDocument/2006/relationships/hyperlink" Target="file:///C:/fake/tx.dll?d=325026&amp;a=13" TargetMode="External"/><Relationship Id="rId19" Type="http://schemas.openxmlformats.org/officeDocument/2006/relationships/hyperlink" Target="file:///C:/fake/tx.dll?d=142829&amp;a=1" TargetMode="External"/><Relationship Id="rId14" Type="http://schemas.openxmlformats.org/officeDocument/2006/relationships/hyperlink" Target="file:///C:/fake/tx.dll?d=96133&amp;a=65" TargetMode="External"/><Relationship Id="rId30" Type="http://schemas.openxmlformats.org/officeDocument/2006/relationships/hyperlink" Target="file:///C:/fake/tx.dll?d=325026&amp;a=11" TargetMode="External"/><Relationship Id="rId35" Type="http://schemas.openxmlformats.org/officeDocument/2006/relationships/hyperlink" Target="file:///C:/fake/tx.dll?d=325026&amp;a=13" TargetMode="External"/><Relationship Id="rId56" Type="http://schemas.openxmlformats.org/officeDocument/2006/relationships/hyperlink" Target="file:///C:/fake/tx.dll?d=327478&amp;a=4" TargetMode="External"/><Relationship Id="rId77" Type="http://schemas.openxmlformats.org/officeDocument/2006/relationships/hyperlink" Target="file:///C:/fake/tx.dll?d=329091&amp;a=55" TargetMode="External"/><Relationship Id="rId100" Type="http://schemas.openxmlformats.org/officeDocument/2006/relationships/hyperlink" Target="file:///C:/fake/tx.dll?d=329091&amp;a=56" TargetMode="External"/><Relationship Id="rId105" Type="http://schemas.openxmlformats.org/officeDocument/2006/relationships/hyperlink" Target="file:///C:/fake/tx.dll?d=329091&amp;a=55" TargetMode="External"/><Relationship Id="rId126" Type="http://schemas.openxmlformats.org/officeDocument/2006/relationships/hyperlink" Target="file:///C:/fake/tx.dll?d=329091&amp;a=56" TargetMode="External"/><Relationship Id="rId147" Type="http://schemas.openxmlformats.org/officeDocument/2006/relationships/hyperlink" Target="file:///C:/fake/tx.dll?d=329091&amp;a=56" TargetMode="External"/><Relationship Id="rId168" Type="http://schemas.openxmlformats.org/officeDocument/2006/relationships/hyperlink" Target="file:///C:/fake/tx.dll?d=56513&amp;a=27" TargetMode="External"/><Relationship Id="rId8" Type="http://schemas.openxmlformats.org/officeDocument/2006/relationships/hyperlink" Target="file:///C:/fake/tx.dll?d=442712&amp;a=1" TargetMode="External"/><Relationship Id="rId51" Type="http://schemas.openxmlformats.org/officeDocument/2006/relationships/hyperlink" Target="file:///C:/fake/tx.dll?d=329091&amp;a=51" TargetMode="External"/><Relationship Id="rId72" Type="http://schemas.openxmlformats.org/officeDocument/2006/relationships/hyperlink" Target="file:///C:/fake/tx.dll?d=329091&amp;a=56" TargetMode="External"/><Relationship Id="rId93" Type="http://schemas.openxmlformats.org/officeDocument/2006/relationships/hyperlink" Target="file:///C:/fake/tx.dll?d=329091&amp;a=56" TargetMode="External"/><Relationship Id="rId98" Type="http://schemas.openxmlformats.org/officeDocument/2006/relationships/hyperlink" Target="file:///C:/fake/tx.dll?d=329091&amp;a=56" TargetMode="External"/><Relationship Id="rId121" Type="http://schemas.openxmlformats.org/officeDocument/2006/relationships/hyperlink" Target="file:///C:/fake/tx.dll?d=329091&amp;a=56" TargetMode="External"/><Relationship Id="rId142" Type="http://schemas.openxmlformats.org/officeDocument/2006/relationships/hyperlink" Target="file:///C:/fake/tx.dll?d=329091&amp;a=39" TargetMode="External"/><Relationship Id="rId163" Type="http://schemas.openxmlformats.org/officeDocument/2006/relationships/hyperlink" Target="file:///C:/fake/tx.dll?d=83183&amp;a=882" TargetMode="External"/><Relationship Id="rId184" Type="http://schemas.openxmlformats.org/officeDocument/2006/relationships/hyperlink" Target="file:///C:/fake/tx.dll?d=284119&amp;a=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/fake/tx.dll?d=329091&amp;a=51" TargetMode="External"/><Relationship Id="rId46" Type="http://schemas.openxmlformats.org/officeDocument/2006/relationships/hyperlink" Target="file:///C:/fake/tx.dll?d=329091&amp;a=56" TargetMode="External"/><Relationship Id="rId67" Type="http://schemas.openxmlformats.org/officeDocument/2006/relationships/hyperlink" Target="file:///C:/fake/tx.dll?d=55714&amp;a=2566" TargetMode="External"/><Relationship Id="rId116" Type="http://schemas.openxmlformats.org/officeDocument/2006/relationships/hyperlink" Target="file:///C:/fake/tx.dll?d=329091&amp;a=56" TargetMode="External"/><Relationship Id="rId137" Type="http://schemas.openxmlformats.org/officeDocument/2006/relationships/hyperlink" Target="file:///C:/fake/tx.dll?d=329091&amp;a=39" TargetMode="External"/><Relationship Id="rId158" Type="http://schemas.openxmlformats.org/officeDocument/2006/relationships/hyperlink" Target="file:///C:/fake/tx.dll?d=329091&amp;a=56" TargetMode="External"/><Relationship Id="rId20" Type="http://schemas.openxmlformats.org/officeDocument/2006/relationships/hyperlink" Target="file:///C:/fake/tx.dll?d=160357&amp;a=108" TargetMode="External"/><Relationship Id="rId41" Type="http://schemas.openxmlformats.org/officeDocument/2006/relationships/hyperlink" Target="file:///C:/fake/tx.dll?d=325026&amp;a=14" TargetMode="External"/><Relationship Id="rId62" Type="http://schemas.openxmlformats.org/officeDocument/2006/relationships/hyperlink" Target="file:///C:/fake/tx.dll?d=325026&amp;a=14" TargetMode="External"/><Relationship Id="rId83" Type="http://schemas.openxmlformats.org/officeDocument/2006/relationships/hyperlink" Target="file:///C:/fake/tx.dll?d=329091&amp;a=55" TargetMode="External"/><Relationship Id="rId88" Type="http://schemas.openxmlformats.org/officeDocument/2006/relationships/hyperlink" Target="file:///C:/fake/tx.dll?d=329091&amp;a=56" TargetMode="External"/><Relationship Id="rId111" Type="http://schemas.openxmlformats.org/officeDocument/2006/relationships/hyperlink" Target="file:///C:/fake/tx.dll?d=329091&amp;a=56" TargetMode="External"/><Relationship Id="rId132" Type="http://schemas.openxmlformats.org/officeDocument/2006/relationships/hyperlink" Target="file:///C:/fake/tx.dll?d=329091&amp;a=56" TargetMode="External"/><Relationship Id="rId153" Type="http://schemas.openxmlformats.org/officeDocument/2006/relationships/hyperlink" Target="file:///C:/fake/tx.dll?d=297174&amp;a=5" TargetMode="External"/><Relationship Id="rId174" Type="http://schemas.openxmlformats.org/officeDocument/2006/relationships/hyperlink" Target="file:///C:/fake/tx.dll?d=56513&amp;a=27" TargetMode="External"/><Relationship Id="rId179" Type="http://schemas.openxmlformats.org/officeDocument/2006/relationships/hyperlink" Target="file:///C:/fake/tx.dll?d=56513&amp;a=27" TargetMode="External"/><Relationship Id="rId15" Type="http://schemas.openxmlformats.org/officeDocument/2006/relationships/hyperlink" Target="file:///C:/fake/tx.dll?d=96133&amp;a=5" TargetMode="External"/><Relationship Id="rId36" Type="http://schemas.openxmlformats.org/officeDocument/2006/relationships/hyperlink" Target="file:///C:/fake/tx.dll?d=325026&amp;a=11" TargetMode="External"/><Relationship Id="rId57" Type="http://schemas.openxmlformats.org/officeDocument/2006/relationships/hyperlink" Target="file:///C:/fake/tx.dll?d=327478&amp;a=2" TargetMode="External"/><Relationship Id="rId106" Type="http://schemas.openxmlformats.org/officeDocument/2006/relationships/hyperlink" Target="file:///C:/fake/tx.dll?d=329091&amp;a=56" TargetMode="External"/><Relationship Id="rId127" Type="http://schemas.openxmlformats.org/officeDocument/2006/relationships/hyperlink" Target="file:///C:/fake/tx.dll?d=329091&amp;a=56" TargetMode="External"/><Relationship Id="rId10" Type="http://schemas.openxmlformats.org/officeDocument/2006/relationships/hyperlink" Target="file:///C:/fake/tx.dll?d=39713&amp;a=12" TargetMode="External"/><Relationship Id="rId31" Type="http://schemas.openxmlformats.org/officeDocument/2006/relationships/hyperlink" Target="file:///C:/fake/tx.dll?d=325026&amp;a=10" TargetMode="External"/><Relationship Id="rId52" Type="http://schemas.openxmlformats.org/officeDocument/2006/relationships/hyperlink" Target="file:///C:/fake/tx.dll?d=329091&amp;a=51" TargetMode="External"/><Relationship Id="rId73" Type="http://schemas.openxmlformats.org/officeDocument/2006/relationships/hyperlink" Target="file:///C:/fake/tx.dll?d=329091&amp;a=56" TargetMode="External"/><Relationship Id="rId78" Type="http://schemas.openxmlformats.org/officeDocument/2006/relationships/hyperlink" Target="file:///C:/fake/tx.dll?d=329091&amp;a=56" TargetMode="External"/><Relationship Id="rId94" Type="http://schemas.openxmlformats.org/officeDocument/2006/relationships/hyperlink" Target="file:///C:/fake/tx.dll?d=329091&amp;a=56" TargetMode="External"/><Relationship Id="rId99" Type="http://schemas.openxmlformats.org/officeDocument/2006/relationships/hyperlink" Target="file:///C:/fake/tx.dll?d=329091&amp;a=56" TargetMode="External"/><Relationship Id="rId101" Type="http://schemas.openxmlformats.org/officeDocument/2006/relationships/hyperlink" Target="file:///C:/fake/tx.dll?d=329091&amp;a=56" TargetMode="External"/><Relationship Id="rId122" Type="http://schemas.openxmlformats.org/officeDocument/2006/relationships/hyperlink" Target="file:///C:/fake/tx.dll?d=329091&amp;a=56" TargetMode="External"/><Relationship Id="rId143" Type="http://schemas.openxmlformats.org/officeDocument/2006/relationships/hyperlink" Target="file:///C:/fake/tx.dll?d=327391&amp;a=2" TargetMode="External"/><Relationship Id="rId148" Type="http://schemas.openxmlformats.org/officeDocument/2006/relationships/hyperlink" Target="file:///C:/fake/tx.dll?d=60791&amp;a=5" TargetMode="External"/><Relationship Id="rId164" Type="http://schemas.openxmlformats.org/officeDocument/2006/relationships/hyperlink" Target="file:///C:/fake/tx.dll?d=134655&amp;a=34" TargetMode="External"/><Relationship Id="rId169" Type="http://schemas.openxmlformats.org/officeDocument/2006/relationships/hyperlink" Target="file:///C:/fake/tx.dll?d=284119&amp;a=2" TargetMode="External"/><Relationship Id="rId185" Type="http://schemas.openxmlformats.org/officeDocument/2006/relationships/hyperlink" Target="file:///C:/fake/tx.dll?d=32170&amp;a=1" TargetMode="External"/><Relationship Id="rId4" Type="http://schemas.openxmlformats.org/officeDocument/2006/relationships/hyperlink" Target="file:///C:/fake/tx.dll?d=389785&amp;a=1" TargetMode="External"/><Relationship Id="rId9" Type="http://schemas.openxmlformats.org/officeDocument/2006/relationships/hyperlink" Target="file:///C:/fake/tx.dll?d=172702&amp;a=262" TargetMode="External"/><Relationship Id="rId180" Type="http://schemas.openxmlformats.org/officeDocument/2006/relationships/hyperlink" Target="file:///C:/fake/tx.dll?d=284119&amp;a=2" TargetMode="External"/><Relationship Id="rId26" Type="http://schemas.openxmlformats.org/officeDocument/2006/relationships/hyperlink" Target="file:///C:/fake/tx.dll?d=329091&amp;a=56" TargetMode="External"/><Relationship Id="rId47" Type="http://schemas.openxmlformats.org/officeDocument/2006/relationships/hyperlink" Target="file:///C:/fake/tx.dll?d=329091&amp;a=59" TargetMode="External"/><Relationship Id="rId68" Type="http://schemas.openxmlformats.org/officeDocument/2006/relationships/hyperlink" Target="file:///C:/fake/tx.dll?d=329091&amp;a=55" TargetMode="External"/><Relationship Id="rId89" Type="http://schemas.openxmlformats.org/officeDocument/2006/relationships/hyperlink" Target="file:///C:/fake/tx.dll?d=329091&amp;a=56" TargetMode="External"/><Relationship Id="rId112" Type="http://schemas.openxmlformats.org/officeDocument/2006/relationships/hyperlink" Target="file:///C:/fake/tx.dll?d=329091&amp;a=59" TargetMode="External"/><Relationship Id="rId133" Type="http://schemas.openxmlformats.org/officeDocument/2006/relationships/hyperlink" Target="file:///C:/fake/tx.dll?d=329091&amp;a=56" TargetMode="External"/><Relationship Id="rId154" Type="http://schemas.openxmlformats.org/officeDocument/2006/relationships/hyperlink" Target="file:///C:/fake/tx.dll?d=329091&amp;a=56" TargetMode="External"/><Relationship Id="rId175" Type="http://schemas.openxmlformats.org/officeDocument/2006/relationships/hyperlink" Target="file:///C:/fake/tx.dll?d=284119&amp;a=2" TargetMode="External"/><Relationship Id="rId16" Type="http://schemas.openxmlformats.org/officeDocument/2006/relationships/hyperlink" Target="file:///C:/fake/tx.dll?d=110105&amp;a=7" TargetMode="External"/><Relationship Id="rId37" Type="http://schemas.openxmlformats.org/officeDocument/2006/relationships/hyperlink" Target="file:///C:/fake/tx.dll?d=329091&amp;a=39" TargetMode="External"/><Relationship Id="rId58" Type="http://schemas.openxmlformats.org/officeDocument/2006/relationships/hyperlink" Target="file:///C:/fake/tx.dll?d=327478&amp;a=4" TargetMode="External"/><Relationship Id="rId79" Type="http://schemas.openxmlformats.org/officeDocument/2006/relationships/hyperlink" Target="file:///C:/fake/tx.dll?d=329091&amp;a=55" TargetMode="External"/><Relationship Id="rId102" Type="http://schemas.openxmlformats.org/officeDocument/2006/relationships/hyperlink" Target="file:///C:/fake/tx.dll?d=329091&amp;a=56" TargetMode="External"/><Relationship Id="rId123" Type="http://schemas.openxmlformats.org/officeDocument/2006/relationships/hyperlink" Target="file:///C:/fake/tx.dll?d=325026&amp;a=14" TargetMode="External"/><Relationship Id="rId144" Type="http://schemas.openxmlformats.org/officeDocument/2006/relationships/hyperlink" Target="file:///C:/fake/tx.dll?d=329091&amp;a=39" TargetMode="External"/><Relationship Id="rId90" Type="http://schemas.openxmlformats.org/officeDocument/2006/relationships/hyperlink" Target="file:///C:/fake/tx.dll?d=329091&amp;a=56" TargetMode="External"/><Relationship Id="rId165" Type="http://schemas.openxmlformats.org/officeDocument/2006/relationships/hyperlink" Target="file:///C:/fake/tx.dll?d=56513&amp;a=27" TargetMode="External"/><Relationship Id="rId186" Type="http://schemas.openxmlformats.org/officeDocument/2006/relationships/fontTable" Target="fontTable.xml"/><Relationship Id="rId27" Type="http://schemas.openxmlformats.org/officeDocument/2006/relationships/hyperlink" Target="file:///C:/fake/tx.dll?d=325026&amp;a=10" TargetMode="External"/><Relationship Id="rId48" Type="http://schemas.openxmlformats.org/officeDocument/2006/relationships/hyperlink" Target="file:///C:/fake/tx.dll?d=325026&amp;a=12" TargetMode="External"/><Relationship Id="rId69" Type="http://schemas.openxmlformats.org/officeDocument/2006/relationships/hyperlink" Target="file:///C:/fake/tx.dll?d=325026&amp;a=14" TargetMode="External"/><Relationship Id="rId113" Type="http://schemas.openxmlformats.org/officeDocument/2006/relationships/hyperlink" Target="file:///C:/fake/tx.dll?d=329091&amp;a=59" TargetMode="External"/><Relationship Id="rId134" Type="http://schemas.openxmlformats.org/officeDocument/2006/relationships/hyperlink" Target="file:///C:/fake/tx.dll?d=325026&amp;a=14" TargetMode="External"/><Relationship Id="rId80" Type="http://schemas.openxmlformats.org/officeDocument/2006/relationships/hyperlink" Target="file:///C:/fake/tx.dll?d=329091&amp;a=56" TargetMode="External"/><Relationship Id="rId155" Type="http://schemas.openxmlformats.org/officeDocument/2006/relationships/hyperlink" Target="file:///C:/fake/tx.dll?d=329091&amp;a=56" TargetMode="External"/><Relationship Id="rId176" Type="http://schemas.openxmlformats.org/officeDocument/2006/relationships/hyperlink" Target="file:///C:/fake/tx.dll?d=325028&amp;a=2" TargetMode="External"/><Relationship Id="rId17" Type="http://schemas.openxmlformats.org/officeDocument/2006/relationships/hyperlink" Target="file:///C:/fake/tx.dll?d=110105&amp;a=8" TargetMode="External"/><Relationship Id="rId38" Type="http://schemas.openxmlformats.org/officeDocument/2006/relationships/hyperlink" Target="file:///C:/fake/tx.dll?d=329091&amp;a=47" TargetMode="External"/><Relationship Id="rId59" Type="http://schemas.openxmlformats.org/officeDocument/2006/relationships/hyperlink" Target="file:///C:/fake/tx.dll?d=329091&amp;a=52" TargetMode="External"/><Relationship Id="rId103" Type="http://schemas.openxmlformats.org/officeDocument/2006/relationships/hyperlink" Target="file:///C:/fake/tx.dll?d=329091&amp;a=56" TargetMode="External"/><Relationship Id="rId124" Type="http://schemas.openxmlformats.org/officeDocument/2006/relationships/hyperlink" Target="file:///C:/fake/tx.dll?d=329091&amp;a=56" TargetMode="External"/><Relationship Id="rId70" Type="http://schemas.openxmlformats.org/officeDocument/2006/relationships/hyperlink" Target="file:///C:/fake/tx.dll?d=325026&amp;a=14" TargetMode="External"/><Relationship Id="rId91" Type="http://schemas.openxmlformats.org/officeDocument/2006/relationships/hyperlink" Target="file:///C:/fake/tx.dll?d=329091&amp;a=56" TargetMode="External"/><Relationship Id="rId145" Type="http://schemas.openxmlformats.org/officeDocument/2006/relationships/hyperlink" Target="file:///C:/fake/tx.dll?d=329091&amp;a=39" TargetMode="External"/><Relationship Id="rId166" Type="http://schemas.openxmlformats.org/officeDocument/2006/relationships/hyperlink" Target="file:///C:/fake/tx.dll?d=56513&amp;a=27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file:///C:/fake/tx.dll?d=325026&amp;a=10" TargetMode="External"/><Relationship Id="rId49" Type="http://schemas.openxmlformats.org/officeDocument/2006/relationships/hyperlink" Target="file:///C:/fake/tx.dll?d=329091&amp;a=49" TargetMode="External"/><Relationship Id="rId114" Type="http://schemas.openxmlformats.org/officeDocument/2006/relationships/hyperlink" Target="file:///C:/fake/tx.dll?d=329091&amp;a=60" TargetMode="External"/><Relationship Id="rId60" Type="http://schemas.openxmlformats.org/officeDocument/2006/relationships/hyperlink" Target="file:///C:/fake/tx.dll?d=329091&amp;a=53" TargetMode="External"/><Relationship Id="rId81" Type="http://schemas.openxmlformats.org/officeDocument/2006/relationships/hyperlink" Target="file:///C:/fake/tx.dll?d=329091&amp;a=55" TargetMode="External"/><Relationship Id="rId135" Type="http://schemas.openxmlformats.org/officeDocument/2006/relationships/hyperlink" Target="file:///C:/fake/tx.dll?d=329091&amp;a=39" TargetMode="External"/><Relationship Id="rId156" Type="http://schemas.openxmlformats.org/officeDocument/2006/relationships/hyperlink" Target="file:///C:/fake/tx.dll?d=329091&amp;a=56" TargetMode="External"/><Relationship Id="rId177" Type="http://schemas.openxmlformats.org/officeDocument/2006/relationships/hyperlink" Target="file:///C:/fake/tx.dll?d=56513&amp;a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37192</Words>
  <Characters>211995</Characters>
  <Application>Microsoft Office Word</Application>
  <DocSecurity>0</DocSecurity>
  <Lines>1766</Lines>
  <Paragraphs>497</Paragraphs>
  <ScaleCrop>false</ScaleCrop>
  <Company/>
  <LinksUpToDate>false</LinksUpToDate>
  <CharactersWithSpaces>248690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Камоско</cp:lastModifiedBy>
  <cp:revision>2</cp:revision>
  <dcterms:created xsi:type="dcterms:W3CDTF">2020-12-03T08:18:00Z</dcterms:created>
  <dcterms:modified xsi:type="dcterms:W3CDTF">2020-12-03T08:18:00Z</dcterms:modified>
</cp:coreProperties>
</file>