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240"/>
        <w:tblW w:w="10173" w:type="dxa"/>
        <w:tblLayout w:type="fixed"/>
        <w:tblLook w:val="01E0" w:firstRow="1" w:lastRow="1" w:firstColumn="1" w:lastColumn="1" w:noHBand="0" w:noVBand="0"/>
      </w:tblPr>
      <w:tblGrid>
        <w:gridCol w:w="3936"/>
        <w:gridCol w:w="1842"/>
        <w:gridCol w:w="4395"/>
      </w:tblGrid>
      <w:tr w:rsidR="00BA77BA" w:rsidRPr="00080245" w:rsidTr="00A0577B">
        <w:trPr>
          <w:trHeight w:val="1501"/>
        </w:trPr>
        <w:tc>
          <w:tcPr>
            <w:tcW w:w="3936" w:type="dxa"/>
            <w:tcBorders>
              <w:bottom w:val="single" w:sz="4" w:space="0" w:color="auto"/>
            </w:tcBorders>
          </w:tcPr>
          <w:p w:rsidR="00BA77BA" w:rsidRPr="00080245" w:rsidRDefault="00BA77BA" w:rsidP="00302BC2">
            <w:pPr>
              <w:ind w:right="-348"/>
              <w:jc w:val="center"/>
              <w:rPr>
                <w:rFonts w:ascii="Tahoma" w:hAnsi="Tahoma" w:cs="Tahoma"/>
                <w:sz w:val="18"/>
                <w:szCs w:val="20"/>
              </w:rPr>
            </w:pPr>
          </w:p>
          <w:p w:rsidR="00AA3B94" w:rsidRPr="00080245" w:rsidRDefault="00BA77BA" w:rsidP="00302BC2">
            <w:pPr>
              <w:ind w:left="-426" w:right="-352"/>
              <w:jc w:val="center"/>
              <w:rPr>
                <w:sz w:val="22"/>
              </w:rPr>
            </w:pPr>
            <w:r w:rsidRPr="00080245">
              <w:rPr>
                <w:sz w:val="22"/>
              </w:rPr>
              <w:t>В</w:t>
            </w:r>
            <w:proofErr w:type="spellStart"/>
            <w:r w:rsidRPr="00080245">
              <w:rPr>
                <w:sz w:val="22"/>
                <w:lang w:val="en-US"/>
              </w:rPr>
              <w:t>i</w:t>
            </w:r>
            <w:r w:rsidRPr="00080245">
              <w:rPr>
                <w:sz w:val="22"/>
              </w:rPr>
              <w:t>цебск</w:t>
            </w:r>
            <w:r w:rsidRPr="00080245">
              <w:rPr>
                <w:sz w:val="22"/>
                <w:lang w:val="en-US"/>
              </w:rPr>
              <w:t>i</w:t>
            </w:r>
            <w:proofErr w:type="spellEnd"/>
            <w:r w:rsidR="005A2A1C" w:rsidRPr="00080245">
              <w:rPr>
                <w:sz w:val="22"/>
              </w:rPr>
              <w:t xml:space="preserve"> </w:t>
            </w:r>
            <w:proofErr w:type="spellStart"/>
            <w:r w:rsidR="005A2A1C" w:rsidRPr="00080245">
              <w:rPr>
                <w:sz w:val="22"/>
              </w:rPr>
              <w:t>абласны</w:t>
            </w:r>
            <w:proofErr w:type="spellEnd"/>
            <w:r w:rsidR="005A2A1C" w:rsidRPr="00080245">
              <w:rPr>
                <w:sz w:val="22"/>
              </w:rPr>
              <w:t xml:space="preserve"> </w:t>
            </w:r>
            <w:proofErr w:type="spellStart"/>
            <w:r w:rsidR="005A2A1C" w:rsidRPr="00080245">
              <w:rPr>
                <w:sz w:val="22"/>
              </w:rPr>
              <w:t>выканаучы</w:t>
            </w:r>
            <w:proofErr w:type="spellEnd"/>
          </w:p>
          <w:p w:rsidR="00BA77BA" w:rsidRPr="00080245" w:rsidRDefault="00BA77BA" w:rsidP="00302BC2">
            <w:pPr>
              <w:ind w:left="-426" w:right="-352"/>
              <w:jc w:val="center"/>
              <w:rPr>
                <w:sz w:val="22"/>
              </w:rPr>
            </w:pPr>
            <w:proofErr w:type="spellStart"/>
            <w:r w:rsidRPr="00080245">
              <w:rPr>
                <w:sz w:val="22"/>
              </w:rPr>
              <w:t>кам</w:t>
            </w:r>
            <w:r w:rsidRPr="00080245">
              <w:rPr>
                <w:sz w:val="22"/>
                <w:lang w:val="en-US"/>
              </w:rPr>
              <w:t>i</w:t>
            </w:r>
            <w:proofErr w:type="spellEnd"/>
            <w:r w:rsidRPr="00080245">
              <w:rPr>
                <w:sz w:val="22"/>
              </w:rPr>
              <w:t>тэт</w:t>
            </w:r>
          </w:p>
          <w:p w:rsidR="005A2A1C" w:rsidRPr="00080245" w:rsidRDefault="005A2A1C" w:rsidP="00302BC2">
            <w:pPr>
              <w:ind w:left="-426" w:right="-348"/>
              <w:jc w:val="center"/>
              <w:rPr>
                <w:sz w:val="22"/>
              </w:rPr>
            </w:pPr>
            <w:proofErr w:type="spellStart"/>
            <w:r w:rsidRPr="00080245">
              <w:rPr>
                <w:sz w:val="22"/>
              </w:rPr>
              <w:t>Камунальнае</w:t>
            </w:r>
            <w:proofErr w:type="spellEnd"/>
            <w:r w:rsidRPr="00080245">
              <w:rPr>
                <w:sz w:val="22"/>
              </w:rPr>
              <w:t xml:space="preserve"> </w:t>
            </w:r>
            <w:proofErr w:type="spellStart"/>
            <w:r w:rsidRPr="00080245">
              <w:rPr>
                <w:sz w:val="22"/>
              </w:rPr>
              <w:t>кансалтынгавае</w:t>
            </w:r>
            <w:proofErr w:type="spellEnd"/>
          </w:p>
          <w:p w:rsidR="00BA77BA" w:rsidRPr="00080245" w:rsidRDefault="00BA77BA" w:rsidP="00302BC2">
            <w:pPr>
              <w:ind w:left="-426" w:right="-348"/>
              <w:jc w:val="center"/>
              <w:rPr>
                <w:sz w:val="22"/>
              </w:rPr>
            </w:pPr>
            <w:proofErr w:type="spellStart"/>
            <w:r w:rsidRPr="00080245">
              <w:rPr>
                <w:sz w:val="22"/>
              </w:rPr>
              <w:t>ун</w:t>
            </w:r>
            <w:r w:rsidRPr="00080245">
              <w:rPr>
                <w:sz w:val="22"/>
                <w:lang w:val="en-US"/>
              </w:rPr>
              <w:t>i</w:t>
            </w:r>
            <w:r w:rsidRPr="00080245">
              <w:rPr>
                <w:sz w:val="22"/>
              </w:rPr>
              <w:t>тарнае</w:t>
            </w:r>
            <w:proofErr w:type="spellEnd"/>
            <w:r w:rsidRPr="00080245">
              <w:rPr>
                <w:sz w:val="22"/>
              </w:rPr>
              <w:t xml:space="preserve"> </w:t>
            </w:r>
            <w:proofErr w:type="spellStart"/>
            <w:r w:rsidRPr="00080245">
              <w:rPr>
                <w:sz w:val="22"/>
              </w:rPr>
              <w:t>прадпрыемства</w:t>
            </w:r>
            <w:proofErr w:type="spellEnd"/>
          </w:p>
          <w:p w:rsidR="00BA77BA" w:rsidRPr="00080245" w:rsidRDefault="00BA77BA" w:rsidP="00302BC2">
            <w:pPr>
              <w:ind w:left="-142" w:right="-108"/>
              <w:jc w:val="center"/>
              <w:rPr>
                <w:color w:val="003366"/>
                <w:sz w:val="22"/>
              </w:rPr>
            </w:pPr>
            <w:r w:rsidRPr="00080245">
              <w:rPr>
                <w:rFonts w:ascii="Tahoma" w:hAnsi="Tahoma" w:cs="Tahoma"/>
                <w:b/>
                <w:sz w:val="18"/>
                <w:szCs w:val="20"/>
              </w:rPr>
              <w:t>«В</w:t>
            </w:r>
            <w:proofErr w:type="spellStart"/>
            <w:r w:rsidRPr="00080245">
              <w:rPr>
                <w:rFonts w:ascii="Tahoma" w:hAnsi="Tahoma" w:cs="Tahoma"/>
                <w:b/>
                <w:sz w:val="18"/>
                <w:szCs w:val="20"/>
                <w:lang w:val="en-US"/>
              </w:rPr>
              <w:t>i</w:t>
            </w:r>
            <w:r w:rsidRPr="00080245">
              <w:rPr>
                <w:rFonts w:ascii="Tahoma" w:hAnsi="Tahoma" w:cs="Tahoma"/>
                <w:b/>
                <w:sz w:val="18"/>
                <w:szCs w:val="20"/>
              </w:rPr>
              <w:t>цебск</w:t>
            </w:r>
            <w:r w:rsidRPr="00080245">
              <w:rPr>
                <w:rFonts w:ascii="Tahoma" w:hAnsi="Tahoma" w:cs="Tahoma"/>
                <w:b/>
                <w:sz w:val="18"/>
                <w:szCs w:val="20"/>
                <w:lang w:val="en-US"/>
              </w:rPr>
              <w:t>i</w:t>
            </w:r>
            <w:proofErr w:type="spellEnd"/>
            <w:r w:rsidRPr="00080245">
              <w:rPr>
                <w:rFonts w:ascii="Tahoma" w:hAnsi="Tahoma" w:cs="Tahoma"/>
                <w:b/>
                <w:sz w:val="18"/>
                <w:szCs w:val="20"/>
              </w:rPr>
              <w:t xml:space="preserve"> </w:t>
            </w:r>
            <w:proofErr w:type="spellStart"/>
            <w:r w:rsidRPr="00080245">
              <w:rPr>
                <w:rFonts w:ascii="Tahoma" w:hAnsi="Tahoma" w:cs="Tahoma"/>
                <w:b/>
                <w:sz w:val="18"/>
                <w:szCs w:val="20"/>
              </w:rPr>
              <w:t>абласны</w:t>
            </w:r>
            <w:proofErr w:type="spellEnd"/>
            <w:r w:rsidRPr="00080245">
              <w:rPr>
                <w:rFonts w:ascii="Tahoma" w:hAnsi="Tahoma" w:cs="Tahoma"/>
                <w:b/>
                <w:sz w:val="18"/>
                <w:szCs w:val="20"/>
              </w:rPr>
              <w:t xml:space="preserve"> </w:t>
            </w:r>
            <w:proofErr w:type="spellStart"/>
            <w:r w:rsidRPr="00080245">
              <w:rPr>
                <w:rFonts w:ascii="Tahoma" w:hAnsi="Tahoma" w:cs="Tahoma"/>
                <w:b/>
                <w:sz w:val="18"/>
                <w:szCs w:val="20"/>
              </w:rPr>
              <w:t>цэнтр</w:t>
            </w:r>
            <w:proofErr w:type="spellEnd"/>
            <w:r w:rsidRPr="00080245">
              <w:rPr>
                <w:rFonts w:ascii="Tahoma" w:hAnsi="Tahoma" w:cs="Tahoma"/>
                <w:b/>
                <w:sz w:val="18"/>
                <w:szCs w:val="20"/>
              </w:rPr>
              <w:t xml:space="preserve"> </w:t>
            </w:r>
            <w:proofErr w:type="spellStart"/>
            <w:r w:rsidRPr="00080245">
              <w:rPr>
                <w:rFonts w:ascii="Tahoma" w:hAnsi="Tahoma" w:cs="Tahoma"/>
                <w:b/>
                <w:sz w:val="18"/>
                <w:szCs w:val="20"/>
              </w:rPr>
              <w:t>маркеты</w:t>
            </w:r>
            <w:r w:rsidR="000D1DA0" w:rsidRPr="00080245">
              <w:rPr>
                <w:rFonts w:ascii="Tahoma" w:hAnsi="Tahoma" w:cs="Tahoma"/>
                <w:b/>
                <w:sz w:val="18"/>
                <w:szCs w:val="20"/>
              </w:rPr>
              <w:t>н</w:t>
            </w:r>
            <w:r w:rsidRPr="00080245">
              <w:rPr>
                <w:rFonts w:ascii="Tahoma" w:hAnsi="Tahoma" w:cs="Tahoma"/>
                <w:b/>
                <w:sz w:val="18"/>
                <w:szCs w:val="20"/>
              </w:rPr>
              <w:t>га</w:t>
            </w:r>
            <w:proofErr w:type="spellEnd"/>
            <w:r w:rsidRPr="00080245">
              <w:rPr>
                <w:rFonts w:ascii="Tahoma" w:hAnsi="Tahoma" w:cs="Tahoma"/>
                <w:b/>
                <w:sz w:val="20"/>
                <w:szCs w:val="22"/>
              </w:rPr>
              <w:t>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A77BA" w:rsidRPr="00080245" w:rsidRDefault="00BA77BA" w:rsidP="00302BC2">
            <w:pPr>
              <w:jc w:val="center"/>
              <w:rPr>
                <w:sz w:val="22"/>
                <w:vertAlign w:val="subscript"/>
              </w:rPr>
            </w:pPr>
            <w:r w:rsidRPr="00080245">
              <w:rPr>
                <w:noProof/>
                <w:sz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104706</wp:posOffset>
                  </wp:positionH>
                  <wp:positionV relativeFrom="paragraph">
                    <wp:posOffset>205551</wp:posOffset>
                  </wp:positionV>
                  <wp:extent cx="774941" cy="716692"/>
                  <wp:effectExtent l="19050" t="0" r="6109" b="0"/>
                  <wp:wrapNone/>
                  <wp:docPr id="1" name="Рисунок 1" descr="Описание: Логотип Цен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Логотип Цен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365" cy="71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BA77BA" w:rsidRPr="00080245" w:rsidRDefault="00BA77BA" w:rsidP="00302BC2">
            <w:pPr>
              <w:ind w:left="-108" w:right="-108"/>
              <w:jc w:val="center"/>
              <w:rPr>
                <w:rFonts w:ascii="Tahoma" w:hAnsi="Tahoma" w:cs="Tahoma"/>
                <w:sz w:val="18"/>
                <w:szCs w:val="20"/>
              </w:rPr>
            </w:pPr>
          </w:p>
          <w:p w:rsidR="005A2A1C" w:rsidRPr="00080245" w:rsidRDefault="00BA77BA" w:rsidP="005A2A1C">
            <w:pPr>
              <w:ind w:right="-108" w:hanging="142"/>
              <w:jc w:val="center"/>
              <w:rPr>
                <w:sz w:val="22"/>
              </w:rPr>
            </w:pPr>
            <w:r w:rsidRPr="00080245">
              <w:rPr>
                <w:sz w:val="22"/>
              </w:rPr>
              <w:t>Витебский областной исполнительны</w:t>
            </w:r>
            <w:r w:rsidR="00F0421C" w:rsidRPr="00080245">
              <w:rPr>
                <w:sz w:val="22"/>
              </w:rPr>
              <w:t>й</w:t>
            </w:r>
          </w:p>
          <w:p w:rsidR="00BA77BA" w:rsidRPr="00080245" w:rsidRDefault="00BA77BA" w:rsidP="005A2A1C">
            <w:pPr>
              <w:ind w:right="-108" w:hanging="142"/>
              <w:jc w:val="center"/>
              <w:rPr>
                <w:sz w:val="22"/>
              </w:rPr>
            </w:pPr>
            <w:r w:rsidRPr="00080245">
              <w:rPr>
                <w:sz w:val="22"/>
              </w:rPr>
              <w:t>комитет</w:t>
            </w:r>
          </w:p>
          <w:p w:rsidR="005A2A1C" w:rsidRPr="00080245" w:rsidRDefault="00B05AD0" w:rsidP="00B05AD0">
            <w:pPr>
              <w:ind w:left="-250" w:right="-250"/>
              <w:jc w:val="center"/>
              <w:rPr>
                <w:sz w:val="22"/>
              </w:rPr>
            </w:pPr>
            <w:r w:rsidRPr="00080245">
              <w:rPr>
                <w:sz w:val="22"/>
              </w:rPr>
              <w:t>К</w:t>
            </w:r>
            <w:r w:rsidR="005A2A1C" w:rsidRPr="00080245">
              <w:rPr>
                <w:sz w:val="22"/>
              </w:rPr>
              <w:t>оммунальное консалтинговое</w:t>
            </w:r>
          </w:p>
          <w:p w:rsidR="00BA77BA" w:rsidRPr="00080245" w:rsidRDefault="005A2A1C" w:rsidP="005A2A1C">
            <w:pPr>
              <w:ind w:left="-250" w:right="-250"/>
              <w:jc w:val="center"/>
              <w:rPr>
                <w:sz w:val="22"/>
              </w:rPr>
            </w:pPr>
            <w:r w:rsidRPr="00080245">
              <w:rPr>
                <w:sz w:val="22"/>
              </w:rPr>
              <w:t>у</w:t>
            </w:r>
            <w:r w:rsidR="00BA77BA" w:rsidRPr="00080245">
              <w:rPr>
                <w:sz w:val="22"/>
              </w:rPr>
              <w:t>нитарное</w:t>
            </w:r>
            <w:r w:rsidRPr="00080245">
              <w:rPr>
                <w:sz w:val="22"/>
              </w:rPr>
              <w:t xml:space="preserve"> </w:t>
            </w:r>
            <w:r w:rsidR="00BA77BA" w:rsidRPr="00080245">
              <w:rPr>
                <w:sz w:val="22"/>
              </w:rPr>
              <w:t>предприятие</w:t>
            </w:r>
          </w:p>
          <w:p w:rsidR="00BA77BA" w:rsidRPr="00080245" w:rsidRDefault="00BA77BA" w:rsidP="00F0421C">
            <w:pPr>
              <w:ind w:left="-339" w:right="-388"/>
              <w:jc w:val="center"/>
              <w:rPr>
                <w:rFonts w:ascii="Tahoma" w:hAnsi="Tahoma" w:cs="Tahoma"/>
                <w:b/>
                <w:sz w:val="18"/>
                <w:szCs w:val="20"/>
              </w:rPr>
            </w:pPr>
            <w:r w:rsidRPr="00080245">
              <w:rPr>
                <w:rFonts w:ascii="Tahoma" w:hAnsi="Tahoma" w:cs="Tahoma"/>
                <w:b/>
                <w:sz w:val="18"/>
                <w:szCs w:val="20"/>
              </w:rPr>
              <w:t>«Витебский областной центр</w:t>
            </w:r>
            <w:r w:rsidR="00F0421C" w:rsidRPr="00080245">
              <w:rPr>
                <w:rFonts w:ascii="Tahoma" w:hAnsi="Tahoma" w:cs="Tahoma"/>
                <w:b/>
                <w:sz w:val="18"/>
                <w:szCs w:val="20"/>
              </w:rPr>
              <w:t xml:space="preserve"> </w:t>
            </w:r>
            <w:r w:rsidRPr="00080245">
              <w:rPr>
                <w:rFonts w:ascii="Tahoma" w:hAnsi="Tahoma" w:cs="Tahoma"/>
                <w:b/>
                <w:sz w:val="18"/>
                <w:szCs w:val="20"/>
              </w:rPr>
              <w:t>маркетинга»</w:t>
            </w:r>
          </w:p>
        </w:tc>
      </w:tr>
      <w:tr w:rsidR="00BA77BA" w:rsidRPr="00590915" w:rsidTr="00A0577B">
        <w:trPr>
          <w:trHeight w:val="531"/>
        </w:trPr>
        <w:tc>
          <w:tcPr>
            <w:tcW w:w="10173" w:type="dxa"/>
            <w:gridSpan w:val="3"/>
            <w:tcBorders>
              <w:top w:val="single" w:sz="4" w:space="0" w:color="auto"/>
            </w:tcBorders>
          </w:tcPr>
          <w:p w:rsidR="00BA77BA" w:rsidRPr="00080245" w:rsidRDefault="00BA77BA" w:rsidP="00302BC2">
            <w:pPr>
              <w:tabs>
                <w:tab w:val="left" w:pos="10212"/>
                <w:tab w:val="left" w:pos="10542"/>
              </w:tabs>
              <w:jc w:val="center"/>
              <w:rPr>
                <w:rFonts w:ascii="Tahoma" w:hAnsi="Tahoma" w:cs="Tahoma"/>
                <w:color w:val="A50021"/>
                <w:sz w:val="16"/>
                <w:szCs w:val="18"/>
              </w:rPr>
            </w:pPr>
          </w:p>
          <w:p w:rsidR="00BA77BA" w:rsidRPr="00080245" w:rsidRDefault="00BA77BA" w:rsidP="00334A7A">
            <w:pPr>
              <w:tabs>
                <w:tab w:val="left" w:pos="10212"/>
                <w:tab w:val="left" w:pos="10542"/>
              </w:tabs>
              <w:jc w:val="center"/>
              <w:rPr>
                <w:b/>
                <w:sz w:val="18"/>
                <w:szCs w:val="20"/>
                <w:lang w:val="en-US"/>
              </w:rPr>
            </w:pPr>
            <w:smartTag w:uri="urn:schemas-microsoft-com:office:smarttags" w:element="metricconverter">
              <w:smartTagPr>
                <w:attr w:name="ProductID" w:val="210015, г"/>
              </w:smartTagPr>
              <w:r w:rsidRPr="00080245">
                <w:rPr>
                  <w:sz w:val="18"/>
                  <w:szCs w:val="20"/>
                </w:rPr>
                <w:t>210015, г</w:t>
              </w:r>
            </w:smartTag>
            <w:r w:rsidRPr="00080245">
              <w:rPr>
                <w:sz w:val="18"/>
                <w:szCs w:val="20"/>
              </w:rPr>
              <w:t xml:space="preserve">. Витебск, проезд Гоголя 5, т/ф.: (0212) </w:t>
            </w:r>
            <w:r w:rsidR="00334A7A" w:rsidRPr="00080245">
              <w:rPr>
                <w:sz w:val="18"/>
                <w:szCs w:val="20"/>
              </w:rPr>
              <w:t>24 63 16</w:t>
            </w:r>
            <w:r w:rsidRPr="00080245">
              <w:rPr>
                <w:sz w:val="18"/>
                <w:szCs w:val="20"/>
              </w:rPr>
              <w:t>. Е</w:t>
            </w:r>
            <w:r w:rsidRPr="00080245">
              <w:rPr>
                <w:sz w:val="18"/>
                <w:szCs w:val="20"/>
                <w:lang w:val="en-US"/>
              </w:rPr>
              <w:t xml:space="preserve">-mail: </w:t>
            </w:r>
            <w:hyperlink r:id="rId7" w:history="1">
              <w:r w:rsidRPr="00080245">
                <w:rPr>
                  <w:rStyle w:val="a3"/>
                  <w:sz w:val="18"/>
                  <w:szCs w:val="20"/>
                  <w:lang w:val="en-US"/>
                </w:rPr>
                <w:t>vcm74@mail.ru</w:t>
              </w:r>
            </w:hyperlink>
            <w:r w:rsidRPr="00080245">
              <w:rPr>
                <w:sz w:val="18"/>
                <w:szCs w:val="20"/>
                <w:lang w:val="en-US"/>
              </w:rPr>
              <w:t xml:space="preserve">, </w:t>
            </w:r>
            <w:hyperlink r:id="rId8" w:history="1">
              <w:r w:rsidRPr="00080245">
                <w:rPr>
                  <w:rStyle w:val="a3"/>
                  <w:sz w:val="18"/>
                  <w:szCs w:val="20"/>
                  <w:lang w:val="en-US"/>
                </w:rPr>
                <w:t>www.marketvit.by</w:t>
              </w:r>
            </w:hyperlink>
          </w:p>
        </w:tc>
      </w:tr>
    </w:tbl>
    <w:p w:rsidR="003C628E" w:rsidRPr="00080245" w:rsidRDefault="003C628E" w:rsidP="00302BC2">
      <w:pPr>
        <w:shd w:val="clear" w:color="auto" w:fill="FFFFFF"/>
        <w:tabs>
          <w:tab w:val="left" w:pos="720"/>
          <w:tab w:val="left" w:pos="5954"/>
        </w:tabs>
        <w:autoSpaceDE w:val="0"/>
        <w:autoSpaceDN w:val="0"/>
        <w:adjustRightInd w:val="0"/>
        <w:ind w:firstLine="720"/>
        <w:jc w:val="center"/>
        <w:rPr>
          <w:b/>
          <w:i/>
          <w:color w:val="000000"/>
          <w:sz w:val="22"/>
          <w:lang w:val="en-US"/>
        </w:rPr>
      </w:pPr>
    </w:p>
    <w:p w:rsidR="00A97584" w:rsidRPr="00080245" w:rsidRDefault="003C628E" w:rsidP="00302BC2">
      <w:pPr>
        <w:shd w:val="clear" w:color="auto" w:fill="FFFFFF"/>
        <w:tabs>
          <w:tab w:val="left" w:pos="720"/>
        </w:tabs>
        <w:autoSpaceDE w:val="0"/>
        <w:autoSpaceDN w:val="0"/>
        <w:adjustRightInd w:val="0"/>
        <w:ind w:firstLine="720"/>
        <w:jc w:val="center"/>
        <w:rPr>
          <w:b/>
          <w:i/>
          <w:color w:val="000000"/>
          <w:szCs w:val="30"/>
        </w:rPr>
      </w:pPr>
      <w:r w:rsidRPr="00080245">
        <w:rPr>
          <w:b/>
          <w:i/>
          <w:color w:val="000000"/>
          <w:szCs w:val="30"/>
        </w:rPr>
        <w:t xml:space="preserve">Уважаемые </w:t>
      </w:r>
      <w:r w:rsidR="00EF1DC7" w:rsidRPr="00080245">
        <w:rPr>
          <w:b/>
          <w:i/>
          <w:color w:val="000000"/>
          <w:szCs w:val="30"/>
        </w:rPr>
        <w:t>ПАРТНЕРЫ</w:t>
      </w:r>
      <w:r w:rsidRPr="00080245">
        <w:rPr>
          <w:b/>
          <w:i/>
          <w:color w:val="000000"/>
          <w:szCs w:val="30"/>
        </w:rPr>
        <w:t xml:space="preserve">! </w:t>
      </w:r>
    </w:p>
    <w:p w:rsidR="00BA77BA" w:rsidRPr="00080245" w:rsidRDefault="00BA77BA" w:rsidP="00302BC2">
      <w:pPr>
        <w:shd w:val="clear" w:color="auto" w:fill="FFFFFF"/>
        <w:tabs>
          <w:tab w:val="left" w:pos="720"/>
        </w:tabs>
        <w:autoSpaceDE w:val="0"/>
        <w:autoSpaceDN w:val="0"/>
        <w:adjustRightInd w:val="0"/>
        <w:ind w:firstLine="720"/>
        <w:jc w:val="center"/>
        <w:rPr>
          <w:b/>
          <w:i/>
          <w:color w:val="000000"/>
          <w:szCs w:val="30"/>
        </w:rPr>
      </w:pPr>
      <w:r w:rsidRPr="00080245">
        <w:rPr>
          <w:b/>
          <w:i/>
          <w:color w:val="000000"/>
          <w:szCs w:val="30"/>
        </w:rPr>
        <w:t xml:space="preserve">Приглашаем </w:t>
      </w:r>
      <w:r w:rsidR="00A97584" w:rsidRPr="00080245">
        <w:rPr>
          <w:b/>
          <w:i/>
          <w:color w:val="000000"/>
          <w:szCs w:val="30"/>
        </w:rPr>
        <w:t>В</w:t>
      </w:r>
      <w:r w:rsidR="00EF1DC7" w:rsidRPr="00080245">
        <w:rPr>
          <w:b/>
          <w:i/>
          <w:color w:val="000000"/>
          <w:szCs w:val="30"/>
        </w:rPr>
        <w:t>АС</w:t>
      </w:r>
      <w:r w:rsidR="00A97584" w:rsidRPr="00080245">
        <w:rPr>
          <w:b/>
          <w:i/>
          <w:color w:val="000000"/>
          <w:szCs w:val="30"/>
        </w:rPr>
        <w:t xml:space="preserve"> </w:t>
      </w:r>
      <w:r w:rsidRPr="00080245">
        <w:rPr>
          <w:b/>
          <w:i/>
          <w:color w:val="000000"/>
          <w:szCs w:val="30"/>
        </w:rPr>
        <w:t xml:space="preserve">принять участие в </w:t>
      </w:r>
      <w:r w:rsidR="00EF1DC7" w:rsidRPr="00080245">
        <w:rPr>
          <w:b/>
          <w:i/>
          <w:color w:val="000000"/>
          <w:szCs w:val="30"/>
        </w:rPr>
        <w:t xml:space="preserve">рекламно-информационном </w:t>
      </w:r>
      <w:r w:rsidRPr="00080245">
        <w:rPr>
          <w:b/>
          <w:i/>
          <w:color w:val="000000"/>
          <w:szCs w:val="30"/>
        </w:rPr>
        <w:t>проекте «</w:t>
      </w:r>
      <w:r w:rsidR="00C4751F" w:rsidRPr="00080245">
        <w:rPr>
          <w:b/>
          <w:i/>
          <w:color w:val="000000"/>
          <w:szCs w:val="30"/>
        </w:rPr>
        <w:t>Мама и дитя 2020</w:t>
      </w:r>
      <w:r w:rsidRPr="00080245">
        <w:rPr>
          <w:b/>
          <w:i/>
          <w:color w:val="000000"/>
          <w:szCs w:val="30"/>
        </w:rPr>
        <w:t>»</w:t>
      </w:r>
    </w:p>
    <w:p w:rsidR="00BA77BA" w:rsidRPr="00187ED0" w:rsidRDefault="00BA77BA" w:rsidP="00302BC2">
      <w:pPr>
        <w:shd w:val="clear" w:color="auto" w:fill="FFFFFF"/>
        <w:tabs>
          <w:tab w:val="left" w:pos="720"/>
        </w:tabs>
        <w:autoSpaceDE w:val="0"/>
        <w:autoSpaceDN w:val="0"/>
        <w:adjustRightInd w:val="0"/>
        <w:ind w:firstLine="720"/>
        <w:jc w:val="both"/>
        <w:rPr>
          <w:b/>
          <w:color w:val="000000"/>
          <w:sz w:val="28"/>
          <w:szCs w:val="30"/>
        </w:rPr>
      </w:pPr>
    </w:p>
    <w:p w:rsidR="00590915" w:rsidRDefault="00AF385A" w:rsidP="0097478D">
      <w:pPr>
        <w:pStyle w:val="a7"/>
        <w:ind w:firstLine="851"/>
        <w:jc w:val="both"/>
        <w:rPr>
          <w:szCs w:val="28"/>
        </w:rPr>
      </w:pPr>
      <w:r>
        <w:rPr>
          <w:szCs w:val="28"/>
        </w:rPr>
        <w:t xml:space="preserve">В СЕНТЯБРЕ 2020 года выпуск каталога «Мама и дитя». НОВАЯ концепция, НОВАЯ идея, НОВОЕ оформление. </w:t>
      </w:r>
      <w:r w:rsidR="0045507F">
        <w:rPr>
          <w:szCs w:val="28"/>
        </w:rPr>
        <w:t xml:space="preserve">УСПЕЙ ПОПАСТЬ </w:t>
      </w:r>
      <w:r w:rsidR="002E0788">
        <w:rPr>
          <w:szCs w:val="28"/>
        </w:rPr>
        <w:t>к нам в каталог. С</w:t>
      </w:r>
      <w:r w:rsidR="0045507F">
        <w:rPr>
          <w:szCs w:val="28"/>
        </w:rPr>
        <w:t xml:space="preserve">тань </w:t>
      </w:r>
      <w:r w:rsidR="001321FD">
        <w:rPr>
          <w:szCs w:val="28"/>
        </w:rPr>
        <w:t>БЛИЖЕ</w:t>
      </w:r>
      <w:r w:rsidR="002E0788">
        <w:rPr>
          <w:szCs w:val="28"/>
        </w:rPr>
        <w:t xml:space="preserve"> к своей целевой аудитории. У</w:t>
      </w:r>
      <w:r w:rsidR="0045507F">
        <w:rPr>
          <w:szCs w:val="28"/>
        </w:rPr>
        <w:t xml:space="preserve"> нас </w:t>
      </w:r>
      <w:r w:rsidR="001321FD">
        <w:rPr>
          <w:szCs w:val="28"/>
        </w:rPr>
        <w:t xml:space="preserve">ШИРОКИЙ </w:t>
      </w:r>
      <w:r w:rsidR="0045507F">
        <w:rPr>
          <w:szCs w:val="28"/>
        </w:rPr>
        <w:t xml:space="preserve">спектр распространения, </w:t>
      </w:r>
      <w:r w:rsidR="001321FD">
        <w:rPr>
          <w:szCs w:val="28"/>
        </w:rPr>
        <w:t>ДОСТУПНЫЕ</w:t>
      </w:r>
      <w:r w:rsidR="0045507F">
        <w:rPr>
          <w:szCs w:val="28"/>
        </w:rPr>
        <w:t xml:space="preserve"> цены</w:t>
      </w:r>
      <w:r w:rsidR="001321FD">
        <w:rPr>
          <w:szCs w:val="28"/>
        </w:rPr>
        <w:t>, БОЛЬШОЕ количество форматов рекламы.</w:t>
      </w:r>
    </w:p>
    <w:p w:rsidR="00EA2C3B" w:rsidRPr="00187ED0" w:rsidRDefault="00027341" w:rsidP="0097478D">
      <w:pPr>
        <w:pStyle w:val="a7"/>
        <w:ind w:firstLine="851"/>
        <w:jc w:val="both"/>
        <w:rPr>
          <w:color w:val="000000"/>
          <w:szCs w:val="28"/>
        </w:rPr>
      </w:pPr>
      <w:r w:rsidRPr="00187ED0">
        <w:rPr>
          <w:color w:val="000000"/>
          <w:szCs w:val="28"/>
        </w:rPr>
        <w:t xml:space="preserve">Качество </w:t>
      </w:r>
      <w:r w:rsidR="00EA2C3B" w:rsidRPr="00187ED0">
        <w:rPr>
          <w:color w:val="000000"/>
          <w:szCs w:val="28"/>
        </w:rPr>
        <w:t>выпускаемых</w:t>
      </w:r>
      <w:r w:rsidRPr="00187ED0">
        <w:rPr>
          <w:color w:val="000000"/>
          <w:szCs w:val="28"/>
        </w:rPr>
        <w:t xml:space="preserve"> каталогов позволяет увеличивать объемы продаж на</w:t>
      </w:r>
      <w:r w:rsidR="00EA2C3B" w:rsidRPr="00187ED0">
        <w:rPr>
          <w:color w:val="000000"/>
          <w:szCs w:val="28"/>
        </w:rPr>
        <w:t>ших ПАРТНЕРОВ. В</w:t>
      </w:r>
      <w:r w:rsidR="005D5D02" w:rsidRPr="00187ED0">
        <w:rPr>
          <w:color w:val="000000"/>
          <w:szCs w:val="28"/>
        </w:rPr>
        <w:t>не сомнений,</w:t>
      </w:r>
      <w:r w:rsidR="004F1A91" w:rsidRPr="00187ED0">
        <w:rPr>
          <w:color w:val="000000"/>
          <w:szCs w:val="28"/>
        </w:rPr>
        <w:t xml:space="preserve"> </w:t>
      </w:r>
      <w:r w:rsidR="00EA21D0" w:rsidRPr="00187ED0">
        <w:rPr>
          <w:color w:val="000000"/>
          <w:szCs w:val="28"/>
        </w:rPr>
        <w:t>ВАШ БРЕНД</w:t>
      </w:r>
      <w:r w:rsidR="00A0577B" w:rsidRPr="00187ED0">
        <w:rPr>
          <w:color w:val="000000"/>
          <w:szCs w:val="28"/>
        </w:rPr>
        <w:t xml:space="preserve"> УЖЕ УЗНАВАЕМ</w:t>
      </w:r>
      <w:r w:rsidR="004F1A91" w:rsidRPr="00187ED0">
        <w:rPr>
          <w:color w:val="000000"/>
          <w:szCs w:val="28"/>
        </w:rPr>
        <w:t xml:space="preserve">. </w:t>
      </w:r>
    </w:p>
    <w:p w:rsidR="00BA77BA" w:rsidRPr="00187ED0" w:rsidRDefault="00EA2C3B" w:rsidP="0097478D">
      <w:pPr>
        <w:shd w:val="clear" w:color="auto" w:fill="FFFFFF"/>
        <w:tabs>
          <w:tab w:val="left" w:pos="720"/>
        </w:tabs>
        <w:autoSpaceDE w:val="0"/>
        <w:autoSpaceDN w:val="0"/>
        <w:adjustRightInd w:val="0"/>
        <w:ind w:firstLine="851"/>
        <w:jc w:val="both"/>
        <w:rPr>
          <w:color w:val="000000"/>
          <w:szCs w:val="28"/>
        </w:rPr>
      </w:pPr>
      <w:r w:rsidRPr="00187ED0">
        <w:rPr>
          <w:bCs/>
          <w:color w:val="000000"/>
          <w:szCs w:val="28"/>
        </w:rPr>
        <w:t>Каталог «</w:t>
      </w:r>
      <w:r w:rsidR="001C7E79" w:rsidRPr="00187ED0">
        <w:rPr>
          <w:bCs/>
          <w:color w:val="000000"/>
          <w:szCs w:val="28"/>
        </w:rPr>
        <w:t xml:space="preserve">Мама и дитя» </w:t>
      </w:r>
      <w:r w:rsidR="001C7E79" w:rsidRPr="00187ED0">
        <w:rPr>
          <w:szCs w:val="28"/>
        </w:rPr>
        <w:t>бесплатно</w:t>
      </w:r>
      <w:r w:rsidR="00BA77BA" w:rsidRPr="00187ED0">
        <w:rPr>
          <w:color w:val="000000"/>
          <w:szCs w:val="28"/>
        </w:rPr>
        <w:t xml:space="preserve"> вруча</w:t>
      </w:r>
      <w:r w:rsidRPr="00187ED0">
        <w:rPr>
          <w:color w:val="000000"/>
          <w:szCs w:val="28"/>
        </w:rPr>
        <w:t>е</w:t>
      </w:r>
      <w:r w:rsidR="00BA77BA" w:rsidRPr="00187ED0">
        <w:rPr>
          <w:color w:val="000000"/>
          <w:szCs w:val="28"/>
        </w:rPr>
        <w:t xml:space="preserve">тся </w:t>
      </w:r>
      <w:r w:rsidRPr="00187ED0">
        <w:rPr>
          <w:color w:val="000000"/>
          <w:szCs w:val="28"/>
        </w:rPr>
        <w:t xml:space="preserve">в </w:t>
      </w:r>
      <w:r w:rsidR="00516B2E">
        <w:rPr>
          <w:color w:val="000000"/>
          <w:szCs w:val="28"/>
        </w:rPr>
        <w:t xml:space="preserve">отделах </w:t>
      </w:r>
      <w:proofErr w:type="spellStart"/>
      <w:r w:rsidR="00BA77BA" w:rsidRPr="00187ED0">
        <w:rPr>
          <w:color w:val="000000"/>
          <w:szCs w:val="28"/>
        </w:rPr>
        <w:t>ЗАГС</w:t>
      </w:r>
      <w:r w:rsidR="00516B2E">
        <w:rPr>
          <w:color w:val="000000"/>
          <w:szCs w:val="28"/>
        </w:rPr>
        <w:t>а</w:t>
      </w:r>
      <w:proofErr w:type="spellEnd"/>
      <w:r w:rsidR="00BA77BA" w:rsidRPr="00187ED0">
        <w:rPr>
          <w:color w:val="000000"/>
          <w:szCs w:val="28"/>
        </w:rPr>
        <w:t xml:space="preserve"> г.</w:t>
      </w:r>
      <w:r w:rsidR="00734195" w:rsidRPr="00187ED0">
        <w:rPr>
          <w:color w:val="000000"/>
          <w:szCs w:val="28"/>
        </w:rPr>
        <w:t xml:space="preserve"> </w:t>
      </w:r>
      <w:r w:rsidR="00BA77BA" w:rsidRPr="00187ED0">
        <w:rPr>
          <w:color w:val="000000"/>
          <w:szCs w:val="28"/>
        </w:rPr>
        <w:t>Витебска и</w:t>
      </w:r>
      <w:r w:rsidR="001C7E79" w:rsidRPr="00187ED0">
        <w:rPr>
          <w:color w:val="000000"/>
          <w:szCs w:val="28"/>
        </w:rPr>
        <w:t xml:space="preserve"> молодым</w:t>
      </w:r>
      <w:r w:rsidR="00734195" w:rsidRPr="00187ED0">
        <w:rPr>
          <w:color w:val="000000"/>
          <w:szCs w:val="28"/>
        </w:rPr>
        <w:t xml:space="preserve"> парам</w:t>
      </w:r>
      <w:r w:rsidRPr="00187ED0">
        <w:rPr>
          <w:color w:val="000000"/>
          <w:szCs w:val="28"/>
        </w:rPr>
        <w:t xml:space="preserve"> </w:t>
      </w:r>
      <w:r w:rsidR="00516B2E">
        <w:rPr>
          <w:color w:val="000000"/>
          <w:szCs w:val="28"/>
        </w:rPr>
        <w:t>при получении свидетельства о рождении ребенка</w:t>
      </w:r>
      <w:r w:rsidR="00187ED0" w:rsidRPr="00187ED0">
        <w:rPr>
          <w:color w:val="000000"/>
          <w:szCs w:val="28"/>
        </w:rPr>
        <w:t>,</w:t>
      </w:r>
      <w:r w:rsidR="00516B2E">
        <w:rPr>
          <w:color w:val="000000"/>
          <w:szCs w:val="28"/>
        </w:rPr>
        <w:t xml:space="preserve"> а также</w:t>
      </w:r>
      <w:r w:rsidR="00187ED0" w:rsidRPr="00187ED0">
        <w:rPr>
          <w:color w:val="000000"/>
          <w:szCs w:val="28"/>
        </w:rPr>
        <w:t xml:space="preserve"> в детских поликлиниках, женских консультациях.</w:t>
      </w:r>
    </w:p>
    <w:p w:rsidR="00BA77BA" w:rsidRPr="00187ED0" w:rsidRDefault="00193E8D" w:rsidP="0097478D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Современный дизайн, размер 165</w:t>
      </w:r>
      <w:r w:rsidR="00BA77BA" w:rsidRPr="00187ED0">
        <w:rPr>
          <w:color w:val="000000"/>
          <w:szCs w:val="28"/>
        </w:rPr>
        <w:t>*</w:t>
      </w:r>
      <w:r>
        <w:rPr>
          <w:color w:val="000000"/>
          <w:szCs w:val="28"/>
        </w:rPr>
        <w:t>240</w:t>
      </w:r>
      <w:bookmarkStart w:id="0" w:name="_GoBack"/>
      <w:bookmarkEnd w:id="0"/>
      <w:r w:rsidR="00BA77BA" w:rsidRPr="00187ED0">
        <w:rPr>
          <w:color w:val="000000"/>
          <w:szCs w:val="28"/>
        </w:rPr>
        <w:t>, мелованна</w:t>
      </w:r>
      <w:r w:rsidR="001C7E79" w:rsidRPr="00187ED0">
        <w:rPr>
          <w:color w:val="000000"/>
          <w:szCs w:val="28"/>
        </w:rPr>
        <w:t>я бумага, полноцветная печать, 6</w:t>
      </w:r>
      <w:r w:rsidR="00BA77BA" w:rsidRPr="00187ED0">
        <w:rPr>
          <w:color w:val="000000"/>
          <w:szCs w:val="28"/>
        </w:rPr>
        <w:t xml:space="preserve">0 страниц. Планируемый тираж </w:t>
      </w:r>
      <w:r w:rsidR="00734195" w:rsidRPr="00187ED0">
        <w:rPr>
          <w:color w:val="000000"/>
          <w:szCs w:val="28"/>
        </w:rPr>
        <w:t xml:space="preserve">издания – </w:t>
      </w:r>
      <w:r w:rsidR="007C216B" w:rsidRPr="00187ED0">
        <w:rPr>
          <w:color w:val="000000"/>
          <w:szCs w:val="28"/>
        </w:rPr>
        <w:t>5</w:t>
      </w:r>
      <w:r w:rsidR="00BA77BA" w:rsidRPr="00187ED0">
        <w:rPr>
          <w:color w:val="000000"/>
          <w:szCs w:val="28"/>
        </w:rPr>
        <w:t>000 экземпляр</w:t>
      </w:r>
      <w:r w:rsidR="005D5D02" w:rsidRPr="00187ED0">
        <w:rPr>
          <w:color w:val="000000"/>
          <w:szCs w:val="28"/>
        </w:rPr>
        <w:t>ов.</w:t>
      </w:r>
    </w:p>
    <w:p w:rsidR="00BA77BA" w:rsidRPr="00187ED0" w:rsidRDefault="006919A5" w:rsidP="00DF4D0A">
      <w:pPr>
        <w:shd w:val="clear" w:color="auto" w:fill="FFFFFF"/>
        <w:tabs>
          <w:tab w:val="left" w:pos="720"/>
        </w:tabs>
        <w:autoSpaceDE w:val="0"/>
        <w:autoSpaceDN w:val="0"/>
        <w:adjustRightInd w:val="0"/>
        <w:jc w:val="center"/>
        <w:rPr>
          <w:color w:val="000000"/>
          <w:szCs w:val="28"/>
        </w:rPr>
      </w:pPr>
      <w:r w:rsidRPr="00187ED0">
        <w:rPr>
          <w:color w:val="000000"/>
          <w:szCs w:val="28"/>
        </w:rPr>
        <w:t>Выход каталога</w:t>
      </w:r>
      <w:r w:rsidR="00734195" w:rsidRPr="00187ED0">
        <w:rPr>
          <w:color w:val="000000"/>
          <w:szCs w:val="28"/>
        </w:rPr>
        <w:t xml:space="preserve"> планируется</w:t>
      </w:r>
      <w:r w:rsidRPr="00187ED0">
        <w:rPr>
          <w:color w:val="000000"/>
          <w:szCs w:val="28"/>
        </w:rPr>
        <w:t xml:space="preserve"> в </w:t>
      </w:r>
      <w:r w:rsidR="001C7E79" w:rsidRPr="00187ED0">
        <w:rPr>
          <w:color w:val="000000"/>
          <w:szCs w:val="28"/>
        </w:rPr>
        <w:t xml:space="preserve">сентябре </w:t>
      </w:r>
      <w:r w:rsidR="00F81905" w:rsidRPr="00187ED0">
        <w:rPr>
          <w:color w:val="000000"/>
          <w:szCs w:val="28"/>
        </w:rPr>
        <w:t>20</w:t>
      </w:r>
      <w:r w:rsidR="00D93F7E" w:rsidRPr="00187ED0">
        <w:rPr>
          <w:color w:val="000000"/>
          <w:szCs w:val="28"/>
        </w:rPr>
        <w:t>20</w:t>
      </w:r>
      <w:r w:rsidR="00BA77BA" w:rsidRPr="00187ED0">
        <w:rPr>
          <w:color w:val="000000"/>
          <w:szCs w:val="28"/>
        </w:rPr>
        <w:t xml:space="preserve"> года</w:t>
      </w:r>
      <w:r w:rsidR="00BA77BA" w:rsidRPr="00187ED0">
        <w:rPr>
          <w:b/>
          <w:color w:val="000000"/>
          <w:szCs w:val="28"/>
        </w:rPr>
        <w:t>.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0"/>
        <w:gridCol w:w="3585"/>
      </w:tblGrid>
      <w:tr w:rsidR="00BA77BA" w:rsidRPr="00187ED0" w:rsidTr="00DF4D0A">
        <w:trPr>
          <w:trHeight w:val="533"/>
        </w:trPr>
        <w:tc>
          <w:tcPr>
            <w:tcW w:w="6480" w:type="dxa"/>
            <w:tcBorders>
              <w:bottom w:val="single" w:sz="4" w:space="0" w:color="auto"/>
            </w:tcBorders>
            <w:vAlign w:val="center"/>
          </w:tcPr>
          <w:p w:rsidR="00BA77BA" w:rsidRPr="00CE705D" w:rsidRDefault="00BA77BA" w:rsidP="00302BC2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color w:val="000000"/>
                <w:szCs w:val="28"/>
              </w:rPr>
            </w:pPr>
            <w:r w:rsidRPr="00CE705D">
              <w:rPr>
                <w:b/>
                <w:szCs w:val="28"/>
              </w:rPr>
              <w:t>Размер и место расположения рекламного модуля</w:t>
            </w:r>
          </w:p>
        </w:tc>
        <w:tc>
          <w:tcPr>
            <w:tcW w:w="3585" w:type="dxa"/>
            <w:tcBorders>
              <w:bottom w:val="single" w:sz="4" w:space="0" w:color="auto"/>
            </w:tcBorders>
            <w:vAlign w:val="center"/>
          </w:tcPr>
          <w:p w:rsidR="00BA77BA" w:rsidRPr="00CE705D" w:rsidRDefault="00BA77BA" w:rsidP="00302BC2">
            <w:pPr>
              <w:autoSpaceDE w:val="0"/>
              <w:autoSpaceDN w:val="0"/>
              <w:adjustRightInd w:val="0"/>
              <w:ind w:right="372"/>
              <w:jc w:val="center"/>
              <w:rPr>
                <w:b/>
                <w:szCs w:val="28"/>
              </w:rPr>
            </w:pPr>
            <w:r w:rsidRPr="00CE705D">
              <w:rPr>
                <w:b/>
                <w:szCs w:val="28"/>
              </w:rPr>
              <w:t>Сумма к оплате,</w:t>
            </w:r>
          </w:p>
          <w:p w:rsidR="00BA77BA" w:rsidRPr="00CE705D" w:rsidRDefault="00BA77BA" w:rsidP="00302BC2">
            <w:pPr>
              <w:autoSpaceDE w:val="0"/>
              <w:autoSpaceDN w:val="0"/>
              <w:adjustRightInd w:val="0"/>
              <w:ind w:right="372"/>
              <w:jc w:val="center"/>
              <w:rPr>
                <w:b/>
                <w:szCs w:val="28"/>
              </w:rPr>
            </w:pPr>
            <w:r w:rsidRPr="00CE705D">
              <w:rPr>
                <w:b/>
                <w:szCs w:val="28"/>
              </w:rPr>
              <w:t>бел. руб.</w:t>
            </w:r>
          </w:p>
        </w:tc>
      </w:tr>
      <w:tr w:rsidR="00602EE5" w:rsidRPr="00187ED0" w:rsidTr="00DF4D0A">
        <w:trPr>
          <w:trHeight w:val="533"/>
        </w:trPr>
        <w:tc>
          <w:tcPr>
            <w:tcW w:w="6480" w:type="dxa"/>
            <w:tcBorders>
              <w:bottom w:val="single" w:sz="4" w:space="0" w:color="auto"/>
            </w:tcBorders>
            <w:vAlign w:val="center"/>
          </w:tcPr>
          <w:p w:rsidR="00602EE5" w:rsidRPr="00187ED0" w:rsidRDefault="00602EE5" w:rsidP="00302BC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187ED0">
              <w:rPr>
                <w:szCs w:val="28"/>
              </w:rPr>
              <w:t>Стоимость 2/1 цветной страницы (разворот)</w:t>
            </w:r>
          </w:p>
        </w:tc>
        <w:tc>
          <w:tcPr>
            <w:tcW w:w="3585" w:type="dxa"/>
            <w:tcBorders>
              <w:bottom w:val="single" w:sz="4" w:space="0" w:color="auto"/>
            </w:tcBorders>
            <w:vAlign w:val="center"/>
          </w:tcPr>
          <w:p w:rsidR="00602EE5" w:rsidRPr="00187ED0" w:rsidRDefault="005364A4" w:rsidP="005364A4">
            <w:pPr>
              <w:autoSpaceDE w:val="0"/>
              <w:autoSpaceDN w:val="0"/>
              <w:adjustRightInd w:val="0"/>
              <w:ind w:right="372" w:firstLine="384"/>
              <w:jc w:val="center"/>
              <w:rPr>
                <w:szCs w:val="28"/>
              </w:rPr>
            </w:pPr>
            <w:r>
              <w:rPr>
                <w:szCs w:val="28"/>
              </w:rPr>
              <w:t>560,00</w:t>
            </w:r>
          </w:p>
        </w:tc>
      </w:tr>
      <w:tr w:rsidR="00BA77BA" w:rsidRPr="00187ED0" w:rsidTr="00DF4D0A">
        <w:trPr>
          <w:trHeight w:val="429"/>
        </w:trPr>
        <w:tc>
          <w:tcPr>
            <w:tcW w:w="6480" w:type="dxa"/>
            <w:vAlign w:val="center"/>
          </w:tcPr>
          <w:p w:rsidR="00BA77BA" w:rsidRPr="00187ED0" w:rsidRDefault="00BA77BA" w:rsidP="00302BC2">
            <w:pPr>
              <w:autoSpaceDE w:val="0"/>
              <w:autoSpaceDN w:val="0"/>
              <w:adjustRightInd w:val="0"/>
              <w:jc w:val="center"/>
              <w:rPr>
                <w:bCs/>
                <w:iCs/>
                <w:color w:val="000000"/>
                <w:szCs w:val="28"/>
              </w:rPr>
            </w:pPr>
            <w:r w:rsidRPr="00187ED0">
              <w:rPr>
                <w:szCs w:val="28"/>
              </w:rPr>
              <w:t>Стоимость 1 цветной страницы</w:t>
            </w:r>
          </w:p>
        </w:tc>
        <w:tc>
          <w:tcPr>
            <w:tcW w:w="3585" w:type="dxa"/>
          </w:tcPr>
          <w:p w:rsidR="00BA77BA" w:rsidRPr="00187ED0" w:rsidRDefault="005364A4" w:rsidP="005364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390,00</w:t>
            </w:r>
          </w:p>
        </w:tc>
      </w:tr>
      <w:tr w:rsidR="00602EE5" w:rsidRPr="00187ED0" w:rsidTr="00DF4D0A">
        <w:trPr>
          <w:trHeight w:val="429"/>
        </w:trPr>
        <w:tc>
          <w:tcPr>
            <w:tcW w:w="6480" w:type="dxa"/>
            <w:vAlign w:val="center"/>
          </w:tcPr>
          <w:p w:rsidR="00602EE5" w:rsidRPr="00187ED0" w:rsidRDefault="00602EE5" w:rsidP="00302BC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187ED0">
              <w:rPr>
                <w:szCs w:val="28"/>
              </w:rPr>
              <w:t>Стоимость 2/3</w:t>
            </w:r>
            <w:r w:rsidR="00CE705D">
              <w:rPr>
                <w:szCs w:val="28"/>
              </w:rPr>
              <w:t>в</w:t>
            </w:r>
            <w:r w:rsidRPr="00187ED0">
              <w:rPr>
                <w:szCs w:val="28"/>
              </w:rPr>
              <w:t xml:space="preserve"> цветной страницы </w:t>
            </w:r>
            <w:r w:rsidR="00CE705D">
              <w:rPr>
                <w:szCs w:val="28"/>
              </w:rPr>
              <w:t xml:space="preserve">(вертикально) </w:t>
            </w:r>
          </w:p>
        </w:tc>
        <w:tc>
          <w:tcPr>
            <w:tcW w:w="3585" w:type="dxa"/>
          </w:tcPr>
          <w:p w:rsidR="00602EE5" w:rsidRPr="00187ED0" w:rsidRDefault="005364A4" w:rsidP="005364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310,00</w:t>
            </w:r>
          </w:p>
        </w:tc>
      </w:tr>
      <w:tr w:rsidR="00BA77BA" w:rsidRPr="00187ED0" w:rsidTr="00DF4D0A">
        <w:trPr>
          <w:trHeight w:val="340"/>
        </w:trPr>
        <w:tc>
          <w:tcPr>
            <w:tcW w:w="6480" w:type="dxa"/>
            <w:tcBorders>
              <w:bottom w:val="single" w:sz="4" w:space="0" w:color="auto"/>
            </w:tcBorders>
            <w:vAlign w:val="center"/>
          </w:tcPr>
          <w:p w:rsidR="00BA77BA" w:rsidRPr="00187ED0" w:rsidRDefault="00BA77BA" w:rsidP="00302BC2">
            <w:pPr>
              <w:autoSpaceDE w:val="0"/>
              <w:autoSpaceDN w:val="0"/>
              <w:adjustRightInd w:val="0"/>
              <w:jc w:val="center"/>
              <w:rPr>
                <w:bCs/>
                <w:iCs/>
                <w:color w:val="000000"/>
                <w:szCs w:val="28"/>
              </w:rPr>
            </w:pPr>
            <w:r w:rsidRPr="00187ED0">
              <w:rPr>
                <w:szCs w:val="28"/>
              </w:rPr>
              <w:t>Стоимость 1/2</w:t>
            </w:r>
            <w:r w:rsidR="00602EE5" w:rsidRPr="00187ED0">
              <w:rPr>
                <w:szCs w:val="28"/>
              </w:rPr>
              <w:t>в</w:t>
            </w:r>
            <w:r w:rsidRPr="00187ED0">
              <w:rPr>
                <w:szCs w:val="28"/>
              </w:rPr>
              <w:t xml:space="preserve"> цветной страницы</w:t>
            </w:r>
            <w:r w:rsidR="00CE705D">
              <w:rPr>
                <w:szCs w:val="28"/>
              </w:rPr>
              <w:t xml:space="preserve"> (вертикально)</w:t>
            </w:r>
          </w:p>
        </w:tc>
        <w:tc>
          <w:tcPr>
            <w:tcW w:w="3585" w:type="dxa"/>
            <w:tcBorders>
              <w:bottom w:val="single" w:sz="4" w:space="0" w:color="auto"/>
            </w:tcBorders>
          </w:tcPr>
          <w:p w:rsidR="00BA77BA" w:rsidRPr="00187ED0" w:rsidRDefault="005364A4" w:rsidP="005364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280,00</w:t>
            </w:r>
          </w:p>
        </w:tc>
      </w:tr>
      <w:tr w:rsidR="00602EE5" w:rsidRPr="00187ED0" w:rsidTr="00DF4D0A">
        <w:trPr>
          <w:trHeight w:val="340"/>
        </w:trPr>
        <w:tc>
          <w:tcPr>
            <w:tcW w:w="6480" w:type="dxa"/>
            <w:tcBorders>
              <w:bottom w:val="single" w:sz="4" w:space="0" w:color="auto"/>
            </w:tcBorders>
            <w:vAlign w:val="center"/>
          </w:tcPr>
          <w:p w:rsidR="00602EE5" w:rsidRPr="00187ED0" w:rsidRDefault="00602EE5" w:rsidP="00302BC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187ED0">
              <w:rPr>
                <w:szCs w:val="28"/>
              </w:rPr>
              <w:t>Стоимость 1/2г цветной страницы</w:t>
            </w:r>
            <w:r w:rsidR="00CE705D">
              <w:rPr>
                <w:szCs w:val="28"/>
              </w:rPr>
              <w:t xml:space="preserve"> (горизонтально) </w:t>
            </w:r>
          </w:p>
        </w:tc>
        <w:tc>
          <w:tcPr>
            <w:tcW w:w="3585" w:type="dxa"/>
            <w:tcBorders>
              <w:bottom w:val="single" w:sz="4" w:space="0" w:color="auto"/>
            </w:tcBorders>
          </w:tcPr>
          <w:p w:rsidR="00602EE5" w:rsidRPr="00187ED0" w:rsidRDefault="005364A4" w:rsidP="005364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280,00</w:t>
            </w:r>
          </w:p>
        </w:tc>
      </w:tr>
      <w:tr w:rsidR="00602EE5" w:rsidRPr="00187ED0" w:rsidTr="00DF4D0A">
        <w:trPr>
          <w:trHeight w:val="340"/>
        </w:trPr>
        <w:tc>
          <w:tcPr>
            <w:tcW w:w="6480" w:type="dxa"/>
            <w:tcBorders>
              <w:bottom w:val="single" w:sz="4" w:space="0" w:color="auto"/>
            </w:tcBorders>
            <w:vAlign w:val="center"/>
          </w:tcPr>
          <w:p w:rsidR="00602EE5" w:rsidRPr="00187ED0" w:rsidRDefault="00602EE5" w:rsidP="00302BC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187ED0">
              <w:rPr>
                <w:szCs w:val="28"/>
              </w:rPr>
              <w:t>Стоимость 1/3в цветной страницы</w:t>
            </w:r>
            <w:r w:rsidR="00CE705D">
              <w:rPr>
                <w:szCs w:val="28"/>
              </w:rPr>
              <w:t xml:space="preserve"> (вертикально)</w:t>
            </w:r>
          </w:p>
        </w:tc>
        <w:tc>
          <w:tcPr>
            <w:tcW w:w="3585" w:type="dxa"/>
            <w:tcBorders>
              <w:bottom w:val="single" w:sz="4" w:space="0" w:color="auto"/>
            </w:tcBorders>
          </w:tcPr>
          <w:p w:rsidR="00602EE5" w:rsidRPr="00187ED0" w:rsidRDefault="005364A4" w:rsidP="005364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180,00</w:t>
            </w:r>
          </w:p>
        </w:tc>
      </w:tr>
      <w:tr w:rsidR="00602EE5" w:rsidRPr="00187ED0" w:rsidTr="00DF4D0A">
        <w:trPr>
          <w:trHeight w:val="340"/>
        </w:trPr>
        <w:tc>
          <w:tcPr>
            <w:tcW w:w="6480" w:type="dxa"/>
            <w:tcBorders>
              <w:bottom w:val="single" w:sz="4" w:space="0" w:color="auto"/>
            </w:tcBorders>
            <w:vAlign w:val="center"/>
          </w:tcPr>
          <w:p w:rsidR="00602EE5" w:rsidRPr="00187ED0" w:rsidRDefault="00602EE5" w:rsidP="00302BC2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187ED0">
              <w:rPr>
                <w:szCs w:val="28"/>
              </w:rPr>
              <w:t>Стоимость 1/3г цветной страницы</w:t>
            </w:r>
            <w:r w:rsidR="00CE705D">
              <w:rPr>
                <w:szCs w:val="28"/>
              </w:rPr>
              <w:t xml:space="preserve"> (горизонтально)</w:t>
            </w:r>
          </w:p>
        </w:tc>
        <w:tc>
          <w:tcPr>
            <w:tcW w:w="3585" w:type="dxa"/>
            <w:tcBorders>
              <w:bottom w:val="single" w:sz="4" w:space="0" w:color="auto"/>
            </w:tcBorders>
          </w:tcPr>
          <w:p w:rsidR="00602EE5" w:rsidRPr="00187ED0" w:rsidRDefault="005364A4" w:rsidP="005364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180,00</w:t>
            </w:r>
          </w:p>
        </w:tc>
      </w:tr>
      <w:tr w:rsidR="003E4C56" w:rsidRPr="00187ED0" w:rsidTr="005C2503">
        <w:trPr>
          <w:trHeight w:val="340"/>
        </w:trPr>
        <w:tc>
          <w:tcPr>
            <w:tcW w:w="6480" w:type="dxa"/>
            <w:vAlign w:val="center"/>
          </w:tcPr>
          <w:p w:rsidR="003E4C56" w:rsidRPr="00187ED0" w:rsidRDefault="003E4C56" w:rsidP="003E4C56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187ED0">
              <w:rPr>
                <w:szCs w:val="28"/>
              </w:rPr>
              <w:t>Стоимость 1/4 цветной страницы</w:t>
            </w:r>
          </w:p>
        </w:tc>
        <w:tc>
          <w:tcPr>
            <w:tcW w:w="3585" w:type="dxa"/>
          </w:tcPr>
          <w:p w:rsidR="003E4C56" w:rsidRPr="00187ED0" w:rsidRDefault="005364A4" w:rsidP="005364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110,00</w:t>
            </w:r>
          </w:p>
        </w:tc>
      </w:tr>
      <w:tr w:rsidR="005C2503" w:rsidRPr="00187ED0" w:rsidTr="005C2503">
        <w:trPr>
          <w:trHeight w:val="340"/>
        </w:trPr>
        <w:tc>
          <w:tcPr>
            <w:tcW w:w="6480" w:type="dxa"/>
            <w:vAlign w:val="center"/>
          </w:tcPr>
          <w:p w:rsidR="005C2503" w:rsidRPr="00187ED0" w:rsidRDefault="005C2503" w:rsidP="003E4C56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187ED0">
              <w:rPr>
                <w:szCs w:val="28"/>
              </w:rPr>
              <w:t>Стоимость 2,3 обложки</w:t>
            </w:r>
          </w:p>
        </w:tc>
        <w:tc>
          <w:tcPr>
            <w:tcW w:w="3585" w:type="dxa"/>
          </w:tcPr>
          <w:p w:rsidR="005C2503" w:rsidRPr="00187ED0" w:rsidRDefault="005364A4" w:rsidP="005364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410,00</w:t>
            </w:r>
          </w:p>
        </w:tc>
      </w:tr>
      <w:tr w:rsidR="005C2503" w:rsidRPr="00187ED0" w:rsidTr="00DF4D0A">
        <w:trPr>
          <w:trHeight w:val="340"/>
        </w:trPr>
        <w:tc>
          <w:tcPr>
            <w:tcW w:w="6480" w:type="dxa"/>
            <w:tcBorders>
              <w:bottom w:val="single" w:sz="4" w:space="0" w:color="auto"/>
            </w:tcBorders>
            <w:vAlign w:val="center"/>
          </w:tcPr>
          <w:p w:rsidR="005C2503" w:rsidRPr="00187ED0" w:rsidRDefault="005C2503" w:rsidP="003E4C56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187ED0">
              <w:rPr>
                <w:szCs w:val="28"/>
              </w:rPr>
              <w:t>Стоимость 4 обложки</w:t>
            </w:r>
          </w:p>
        </w:tc>
        <w:tc>
          <w:tcPr>
            <w:tcW w:w="3585" w:type="dxa"/>
            <w:tcBorders>
              <w:bottom w:val="single" w:sz="4" w:space="0" w:color="auto"/>
            </w:tcBorders>
          </w:tcPr>
          <w:p w:rsidR="005C2503" w:rsidRPr="00187ED0" w:rsidRDefault="005364A4" w:rsidP="005364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490,00</w:t>
            </w:r>
          </w:p>
        </w:tc>
      </w:tr>
    </w:tbl>
    <w:p w:rsidR="00EA2C3B" w:rsidRPr="00080245" w:rsidRDefault="00C86798" w:rsidP="00080245">
      <w:pPr>
        <w:pStyle w:val="a7"/>
        <w:ind w:firstLine="851"/>
        <w:jc w:val="both"/>
        <w:rPr>
          <w:szCs w:val="28"/>
        </w:rPr>
      </w:pPr>
      <w:r w:rsidRPr="00C86798">
        <w:rPr>
          <w:szCs w:val="28"/>
        </w:rPr>
        <w:t xml:space="preserve">Ваша реклама (в том числе фото и видео реклама) дополнительно размещается в социальной сети  </w:t>
      </w:r>
      <w:hyperlink r:id="rId9" w:history="1">
        <w:r w:rsidRPr="00C86798">
          <w:rPr>
            <w:rStyle w:val="a3"/>
            <w:b/>
            <w:color w:val="auto"/>
            <w:u w:val="none"/>
          </w:rPr>
          <w:t>https://vk.com/mama_ditya</w:t>
        </w:r>
      </w:hyperlink>
      <w:r w:rsidRPr="00C86798">
        <w:rPr>
          <w:szCs w:val="28"/>
        </w:rPr>
        <w:t xml:space="preserve">, </w:t>
      </w:r>
      <w:r w:rsidRPr="00C86798">
        <w:rPr>
          <w:szCs w:val="28"/>
        </w:rPr>
        <w:t xml:space="preserve"> на сайте </w:t>
      </w:r>
      <w:hyperlink r:id="rId10" w:history="1">
        <w:r w:rsidRPr="00C86798">
          <w:rPr>
            <w:b/>
            <w:szCs w:val="28"/>
          </w:rPr>
          <w:t>http://marketvit.by</w:t>
        </w:r>
      </w:hyperlink>
      <w:r w:rsidRPr="00C86798">
        <w:rPr>
          <w:szCs w:val="28"/>
        </w:rPr>
        <w:t>,</w:t>
      </w:r>
      <w:r>
        <w:rPr>
          <w:b/>
          <w:color w:val="000000"/>
          <w:sz w:val="30"/>
          <w:szCs w:val="30"/>
        </w:rPr>
        <w:t xml:space="preserve"> </w:t>
      </w:r>
      <w:r w:rsidR="00EF1DC7" w:rsidRPr="00080245">
        <w:rPr>
          <w:szCs w:val="28"/>
        </w:rPr>
        <w:t>ч</w:t>
      </w:r>
      <w:r w:rsidR="00EA2C3B" w:rsidRPr="00080245">
        <w:rPr>
          <w:szCs w:val="28"/>
        </w:rPr>
        <w:t xml:space="preserve">то позволит Вам получить доступ к новым клиентам, точечно воздействовать на целевую аудиторию, так как продвижение в социальных сетях – очень эффективный инструмент для </w:t>
      </w:r>
      <w:proofErr w:type="spellStart"/>
      <w:r w:rsidR="00EA2C3B" w:rsidRPr="00080245">
        <w:rPr>
          <w:szCs w:val="28"/>
        </w:rPr>
        <w:t>имиджевой</w:t>
      </w:r>
      <w:proofErr w:type="spellEnd"/>
      <w:r w:rsidR="00EA2C3B" w:rsidRPr="00080245">
        <w:rPr>
          <w:szCs w:val="28"/>
        </w:rPr>
        <w:t xml:space="preserve"> рекламы Вашей компании и Вашего бизнеса.  </w:t>
      </w:r>
    </w:p>
    <w:p w:rsidR="00334A7A" w:rsidRPr="00080245" w:rsidRDefault="00334A7A" w:rsidP="00080245">
      <w:pPr>
        <w:pStyle w:val="a7"/>
        <w:ind w:firstLine="851"/>
        <w:jc w:val="both"/>
        <w:rPr>
          <w:szCs w:val="28"/>
        </w:rPr>
      </w:pPr>
    </w:p>
    <w:p w:rsidR="003C628E" w:rsidRPr="00080245" w:rsidRDefault="00BA77BA" w:rsidP="00080245">
      <w:pPr>
        <w:pStyle w:val="a7"/>
        <w:ind w:firstLine="851"/>
        <w:jc w:val="both"/>
        <w:rPr>
          <w:szCs w:val="28"/>
        </w:rPr>
      </w:pPr>
      <w:r w:rsidRPr="00CE705D">
        <w:rPr>
          <w:b/>
          <w:szCs w:val="28"/>
        </w:rPr>
        <w:t>Контакты</w:t>
      </w:r>
      <w:r w:rsidRPr="00080245">
        <w:rPr>
          <w:szCs w:val="28"/>
        </w:rPr>
        <w:t xml:space="preserve">: +375 212 </w:t>
      </w:r>
      <w:r w:rsidR="00334A7A" w:rsidRPr="00080245">
        <w:rPr>
          <w:szCs w:val="28"/>
        </w:rPr>
        <w:t>24-63-16</w:t>
      </w:r>
      <w:r w:rsidR="00D93F7E" w:rsidRPr="00080245">
        <w:rPr>
          <w:szCs w:val="28"/>
        </w:rPr>
        <w:t xml:space="preserve">, </w:t>
      </w:r>
      <w:r w:rsidRPr="00080245">
        <w:rPr>
          <w:szCs w:val="28"/>
        </w:rPr>
        <w:t xml:space="preserve">+375 33 613-31-91, </w:t>
      </w:r>
      <w:r w:rsidR="00932F48" w:rsidRPr="00080245">
        <w:rPr>
          <w:szCs w:val="28"/>
        </w:rPr>
        <w:t>+375 44 565 68 66</w:t>
      </w:r>
      <w:r w:rsidR="00283141" w:rsidRPr="00080245">
        <w:rPr>
          <w:szCs w:val="28"/>
        </w:rPr>
        <w:t xml:space="preserve">, +375 29 704 14 </w:t>
      </w:r>
      <w:r w:rsidR="00602EE5" w:rsidRPr="00080245">
        <w:rPr>
          <w:szCs w:val="28"/>
        </w:rPr>
        <w:t>10 Елизавета</w:t>
      </w:r>
    </w:p>
    <w:p w:rsidR="00514ADE" w:rsidRPr="00514ADE" w:rsidRDefault="00DF4D0A" w:rsidP="00514ADE">
      <w:pPr>
        <w:pStyle w:val="a7"/>
        <w:ind w:firstLine="851"/>
        <w:jc w:val="center"/>
        <w:rPr>
          <w:b/>
        </w:rPr>
      </w:pPr>
      <w:r w:rsidRPr="00CE705D">
        <w:rPr>
          <w:b/>
          <w:szCs w:val="28"/>
        </w:rPr>
        <w:t>E</w:t>
      </w:r>
      <w:r w:rsidR="00BA77BA" w:rsidRPr="00CE705D">
        <w:rPr>
          <w:b/>
          <w:szCs w:val="28"/>
        </w:rPr>
        <w:t>-</w:t>
      </w:r>
      <w:proofErr w:type="spellStart"/>
      <w:r w:rsidR="00BA77BA" w:rsidRPr="00CE705D">
        <w:rPr>
          <w:b/>
          <w:szCs w:val="28"/>
        </w:rPr>
        <w:t>mail</w:t>
      </w:r>
      <w:proofErr w:type="spellEnd"/>
      <w:r w:rsidR="00BA77BA" w:rsidRPr="00CE705D">
        <w:rPr>
          <w:b/>
          <w:szCs w:val="28"/>
        </w:rPr>
        <w:t xml:space="preserve">: </w:t>
      </w:r>
      <w:hyperlink r:id="rId11" w:history="1">
        <w:r w:rsidR="00A97584" w:rsidRPr="00CE705D">
          <w:rPr>
            <w:b/>
          </w:rPr>
          <w:t>vcm74@mail.ru</w:t>
        </w:r>
      </w:hyperlink>
      <w:r w:rsidR="00514ADE">
        <w:rPr>
          <w:b/>
          <w:color w:val="000000"/>
          <w:sz w:val="28"/>
          <w:szCs w:val="20"/>
          <w:shd w:val="clear" w:color="auto" w:fill="FFFFFF"/>
        </w:rPr>
        <w:br w:type="page"/>
      </w:r>
      <w:r w:rsidR="00514ADE">
        <w:rPr>
          <w:b/>
          <w:noProof/>
          <w:color w:val="000000"/>
          <w:sz w:val="28"/>
          <w:szCs w:val="20"/>
          <w:shd w:val="clear" w:color="auto" w:fill="FFFFFF"/>
        </w:rPr>
        <w:lastRenderedPageBreak/>
        <w:drawing>
          <wp:inline distT="0" distB="0" distL="0" distR="0">
            <wp:extent cx="6210935" cy="4516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ADE">
        <w:rPr>
          <w:b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>
            <wp:extent cx="6210935" cy="4518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ADE">
        <w:rPr>
          <w:b/>
          <w:noProof/>
          <w:color w:val="000000"/>
          <w:sz w:val="28"/>
          <w:szCs w:val="20"/>
          <w:shd w:val="clear" w:color="auto" w:fill="FFFFFF"/>
        </w:rPr>
        <w:lastRenderedPageBreak/>
        <w:drawing>
          <wp:inline distT="0" distB="0" distL="0" distR="0">
            <wp:extent cx="6210935" cy="45173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ADE">
        <w:rPr>
          <w:b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>
            <wp:extent cx="6210935" cy="4518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ADE">
        <w:rPr>
          <w:b/>
          <w:noProof/>
          <w:color w:val="000000"/>
          <w:sz w:val="28"/>
          <w:szCs w:val="20"/>
          <w:shd w:val="clear" w:color="auto" w:fill="FFFFFF"/>
        </w:rPr>
        <w:lastRenderedPageBreak/>
        <w:drawing>
          <wp:inline distT="0" distB="0" distL="0" distR="0">
            <wp:extent cx="6210935" cy="45192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ADE">
        <w:rPr>
          <w:b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>
            <wp:extent cx="6210935" cy="4518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ADE" w:rsidRDefault="00514ADE" w:rsidP="00C4751F">
      <w:pPr>
        <w:spacing w:line="270" w:lineRule="atLeast"/>
        <w:ind w:right="15"/>
        <w:jc w:val="center"/>
        <w:rPr>
          <w:b/>
          <w:color w:val="000000"/>
          <w:sz w:val="28"/>
          <w:szCs w:val="20"/>
          <w:shd w:val="clear" w:color="auto" w:fill="FFFFFF"/>
        </w:rPr>
      </w:pPr>
    </w:p>
    <w:p w:rsidR="00514ADE" w:rsidRDefault="00514ADE" w:rsidP="00C4751F">
      <w:pPr>
        <w:spacing w:line="270" w:lineRule="atLeast"/>
        <w:ind w:right="15"/>
        <w:jc w:val="center"/>
        <w:rPr>
          <w:b/>
          <w:color w:val="000000"/>
          <w:sz w:val="28"/>
          <w:szCs w:val="20"/>
          <w:shd w:val="clear" w:color="auto" w:fill="FFFFFF"/>
        </w:rPr>
      </w:pPr>
    </w:p>
    <w:p w:rsidR="00514ADE" w:rsidRDefault="00514ADE" w:rsidP="00C4751F">
      <w:pPr>
        <w:spacing w:line="270" w:lineRule="atLeast"/>
        <w:ind w:right="15"/>
        <w:jc w:val="center"/>
        <w:rPr>
          <w:b/>
          <w:color w:val="000000"/>
          <w:sz w:val="28"/>
          <w:szCs w:val="20"/>
          <w:shd w:val="clear" w:color="auto" w:fill="FFFFFF"/>
        </w:rPr>
      </w:pPr>
    </w:p>
    <w:p w:rsidR="00C4751F" w:rsidRDefault="00C4751F" w:rsidP="00C4751F">
      <w:pPr>
        <w:spacing w:line="270" w:lineRule="atLeast"/>
        <w:ind w:right="15"/>
        <w:jc w:val="center"/>
        <w:rPr>
          <w:b/>
          <w:color w:val="000000"/>
          <w:sz w:val="28"/>
          <w:szCs w:val="20"/>
          <w:shd w:val="clear" w:color="auto" w:fill="FFFFFF"/>
        </w:rPr>
      </w:pPr>
      <w:r w:rsidRPr="00C4751F">
        <w:rPr>
          <w:b/>
          <w:color w:val="000000"/>
          <w:sz w:val="28"/>
          <w:szCs w:val="20"/>
          <w:shd w:val="clear" w:color="auto" w:fill="FFFFFF"/>
        </w:rPr>
        <w:t>Общие технические требования к макетам</w:t>
      </w:r>
    </w:p>
    <w:p w:rsidR="00C4751F" w:rsidRPr="00C4751F" w:rsidRDefault="00C4751F" w:rsidP="00C4751F">
      <w:pPr>
        <w:spacing w:line="270" w:lineRule="atLeast"/>
        <w:ind w:right="15" w:firstLine="851"/>
        <w:jc w:val="both"/>
        <w:rPr>
          <w:color w:val="000000"/>
          <w:sz w:val="28"/>
          <w:szCs w:val="20"/>
          <w:shd w:val="clear" w:color="auto" w:fill="FFFFFF"/>
        </w:rPr>
      </w:pPr>
    </w:p>
    <w:p w:rsidR="00C4751F" w:rsidRPr="00C4751F" w:rsidRDefault="00C4751F" w:rsidP="00C4751F">
      <w:pPr>
        <w:spacing w:line="270" w:lineRule="atLeast"/>
        <w:ind w:right="15" w:firstLine="851"/>
        <w:jc w:val="both"/>
        <w:rPr>
          <w:color w:val="000000"/>
          <w:sz w:val="28"/>
          <w:szCs w:val="20"/>
          <w:shd w:val="clear" w:color="auto" w:fill="FFFFFF"/>
        </w:rPr>
      </w:pPr>
      <w:r w:rsidRPr="00C4751F">
        <w:rPr>
          <w:color w:val="000000"/>
          <w:sz w:val="28"/>
          <w:szCs w:val="20"/>
          <w:shd w:val="clear" w:color="auto" w:fill="FFFFFF"/>
        </w:rPr>
        <w:t xml:space="preserve">Готовые модули принимаются в виде файла программ: </w:t>
      </w:r>
      <w:proofErr w:type="spellStart"/>
      <w:r w:rsidRPr="00C4751F">
        <w:rPr>
          <w:color w:val="000000"/>
          <w:sz w:val="28"/>
          <w:szCs w:val="20"/>
          <w:shd w:val="clear" w:color="auto" w:fill="FFFFFF"/>
        </w:rPr>
        <w:t>CorelDraw</w:t>
      </w:r>
      <w:proofErr w:type="spellEnd"/>
      <w:r w:rsidRPr="00C4751F">
        <w:rPr>
          <w:color w:val="000000"/>
          <w:sz w:val="28"/>
          <w:szCs w:val="20"/>
          <w:shd w:val="clear" w:color="auto" w:fill="FFFFFF"/>
        </w:rPr>
        <w:t xml:space="preserve">, </w:t>
      </w:r>
      <w:proofErr w:type="spellStart"/>
      <w:r w:rsidRPr="00C4751F">
        <w:rPr>
          <w:color w:val="000000"/>
          <w:sz w:val="28"/>
          <w:szCs w:val="20"/>
          <w:shd w:val="clear" w:color="auto" w:fill="FFFFFF"/>
        </w:rPr>
        <w:t>Photoshop</w:t>
      </w:r>
      <w:proofErr w:type="spellEnd"/>
      <w:r w:rsidRPr="00C4751F">
        <w:rPr>
          <w:color w:val="000000"/>
          <w:sz w:val="28"/>
          <w:szCs w:val="20"/>
          <w:shd w:val="clear" w:color="auto" w:fill="FFFFFF"/>
        </w:rPr>
        <w:t xml:space="preserve">, </w:t>
      </w:r>
      <w:proofErr w:type="spellStart"/>
      <w:r w:rsidRPr="00C4751F">
        <w:rPr>
          <w:color w:val="000000"/>
          <w:sz w:val="28"/>
          <w:szCs w:val="20"/>
          <w:shd w:val="clear" w:color="auto" w:fill="FFFFFF"/>
        </w:rPr>
        <w:t>Adobe</w:t>
      </w:r>
      <w:proofErr w:type="spellEnd"/>
      <w:r w:rsidRPr="00C4751F">
        <w:rPr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C4751F">
        <w:rPr>
          <w:color w:val="000000"/>
          <w:sz w:val="28"/>
          <w:szCs w:val="20"/>
          <w:shd w:val="clear" w:color="auto" w:fill="FFFFFF"/>
        </w:rPr>
        <w:t>InDesign</w:t>
      </w:r>
      <w:proofErr w:type="spellEnd"/>
      <w:r w:rsidRPr="00C4751F">
        <w:rPr>
          <w:color w:val="000000"/>
          <w:sz w:val="28"/>
          <w:szCs w:val="20"/>
          <w:shd w:val="clear" w:color="auto" w:fill="FFFFFF"/>
        </w:rPr>
        <w:t xml:space="preserve"> </w:t>
      </w:r>
      <w:r w:rsidR="00140BB8">
        <w:rPr>
          <w:color w:val="000000"/>
          <w:sz w:val="28"/>
          <w:szCs w:val="20"/>
          <w:shd w:val="clear" w:color="auto" w:fill="FFFFFF"/>
        </w:rPr>
        <w:t>и</w:t>
      </w:r>
      <w:r w:rsidR="00140BB8" w:rsidRPr="00140BB8">
        <w:rPr>
          <w:color w:val="000000"/>
          <w:sz w:val="28"/>
          <w:szCs w:val="20"/>
          <w:shd w:val="clear" w:color="auto" w:fill="FFFFFF"/>
        </w:rPr>
        <w:t xml:space="preserve">ли </w:t>
      </w:r>
      <w:proofErr w:type="spellStart"/>
      <w:r w:rsidR="00140BB8" w:rsidRPr="00140BB8">
        <w:rPr>
          <w:color w:val="000000"/>
          <w:sz w:val="28"/>
          <w:szCs w:val="20"/>
          <w:shd w:val="clear" w:color="auto" w:fill="FFFFFF"/>
        </w:rPr>
        <w:t>Illustrator</w:t>
      </w:r>
      <w:proofErr w:type="spellEnd"/>
      <w:r w:rsidR="00140BB8">
        <w:rPr>
          <w:color w:val="000000"/>
          <w:sz w:val="28"/>
          <w:szCs w:val="20"/>
          <w:shd w:val="clear" w:color="auto" w:fill="FFFFFF"/>
        </w:rPr>
        <w:t xml:space="preserve">. </w:t>
      </w:r>
      <w:r w:rsidRPr="00C4751F">
        <w:rPr>
          <w:color w:val="000000"/>
          <w:sz w:val="28"/>
          <w:szCs w:val="20"/>
          <w:shd w:val="clear" w:color="auto" w:fill="FFFFFF"/>
        </w:rPr>
        <w:t xml:space="preserve">Разрешение не ниже 300 </w:t>
      </w:r>
      <w:proofErr w:type="spellStart"/>
      <w:r w:rsidRPr="00C4751F">
        <w:rPr>
          <w:color w:val="000000"/>
          <w:sz w:val="28"/>
          <w:szCs w:val="20"/>
          <w:shd w:val="clear" w:color="auto" w:fill="FFFFFF"/>
        </w:rPr>
        <w:t>dpi</w:t>
      </w:r>
      <w:proofErr w:type="spellEnd"/>
      <w:r w:rsidRPr="00C4751F">
        <w:rPr>
          <w:color w:val="000000"/>
          <w:sz w:val="28"/>
          <w:szCs w:val="20"/>
          <w:shd w:val="clear" w:color="auto" w:fill="FFFFFF"/>
        </w:rPr>
        <w:t xml:space="preserve"> (без сжатия и масштабирования). Форматы </w:t>
      </w:r>
      <w:r w:rsidR="00140BB8">
        <w:rPr>
          <w:color w:val="000000"/>
          <w:sz w:val="28"/>
          <w:szCs w:val="20"/>
          <w:shd w:val="clear" w:color="auto" w:fill="FFFFFF"/>
        </w:rPr>
        <w:t>макетов</w:t>
      </w:r>
      <w:r w:rsidR="00140BB8" w:rsidRPr="00C4751F">
        <w:rPr>
          <w:color w:val="000000"/>
          <w:sz w:val="28"/>
          <w:szCs w:val="20"/>
          <w:shd w:val="clear" w:color="auto" w:fill="FFFFFF"/>
        </w:rPr>
        <w:t>:</w:t>
      </w:r>
      <w:r w:rsidR="00140BB8" w:rsidRPr="00140BB8">
        <w:rPr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="00140BB8" w:rsidRPr="00140BB8">
        <w:rPr>
          <w:color w:val="000000"/>
          <w:sz w:val="28"/>
          <w:szCs w:val="20"/>
          <w:shd w:val="clear" w:color="auto" w:fill="FFFFFF"/>
        </w:rPr>
        <w:t>tiff</w:t>
      </w:r>
      <w:proofErr w:type="spellEnd"/>
      <w:r w:rsidR="00140BB8" w:rsidRPr="00140BB8">
        <w:rPr>
          <w:color w:val="000000"/>
          <w:sz w:val="28"/>
          <w:szCs w:val="20"/>
          <w:shd w:val="clear" w:color="auto" w:fill="FFFFFF"/>
        </w:rPr>
        <w:t xml:space="preserve">, </w:t>
      </w:r>
      <w:proofErr w:type="spellStart"/>
      <w:r w:rsidR="00140BB8" w:rsidRPr="00140BB8">
        <w:rPr>
          <w:color w:val="000000"/>
          <w:sz w:val="28"/>
          <w:szCs w:val="20"/>
          <w:shd w:val="clear" w:color="auto" w:fill="FFFFFF"/>
        </w:rPr>
        <w:t>psd</w:t>
      </w:r>
      <w:proofErr w:type="spellEnd"/>
      <w:r w:rsidR="00140BB8" w:rsidRPr="00140BB8">
        <w:rPr>
          <w:color w:val="000000"/>
          <w:sz w:val="28"/>
          <w:szCs w:val="20"/>
          <w:shd w:val="clear" w:color="auto" w:fill="FFFFFF"/>
        </w:rPr>
        <w:t xml:space="preserve">, </w:t>
      </w:r>
      <w:proofErr w:type="spellStart"/>
      <w:r w:rsidR="00140BB8" w:rsidRPr="00140BB8">
        <w:rPr>
          <w:color w:val="000000"/>
          <w:sz w:val="28"/>
          <w:szCs w:val="20"/>
          <w:shd w:val="clear" w:color="auto" w:fill="FFFFFF"/>
        </w:rPr>
        <w:t>pdf</w:t>
      </w:r>
      <w:proofErr w:type="spellEnd"/>
      <w:r w:rsidR="00140BB8" w:rsidRPr="00140BB8">
        <w:rPr>
          <w:color w:val="000000"/>
          <w:sz w:val="28"/>
          <w:szCs w:val="20"/>
          <w:shd w:val="clear" w:color="auto" w:fill="FFFFFF"/>
        </w:rPr>
        <w:t xml:space="preserve">, </w:t>
      </w:r>
      <w:proofErr w:type="spellStart"/>
      <w:r w:rsidR="00140BB8" w:rsidRPr="00140BB8">
        <w:rPr>
          <w:color w:val="000000"/>
          <w:sz w:val="28"/>
          <w:szCs w:val="20"/>
          <w:shd w:val="clear" w:color="auto" w:fill="FFFFFF"/>
        </w:rPr>
        <w:t>jpg</w:t>
      </w:r>
      <w:proofErr w:type="spellEnd"/>
      <w:r w:rsidR="00140BB8">
        <w:rPr>
          <w:color w:val="000000"/>
          <w:sz w:val="28"/>
          <w:szCs w:val="20"/>
          <w:shd w:val="clear" w:color="auto" w:fill="FFFFFF"/>
        </w:rPr>
        <w:t>.</w:t>
      </w:r>
    </w:p>
    <w:p w:rsidR="00C4751F" w:rsidRPr="00C4751F" w:rsidRDefault="00C4751F" w:rsidP="00C4751F">
      <w:pPr>
        <w:spacing w:line="270" w:lineRule="atLeast"/>
        <w:ind w:right="15" w:firstLine="851"/>
        <w:jc w:val="both"/>
        <w:rPr>
          <w:b/>
          <w:color w:val="000000"/>
          <w:sz w:val="32"/>
          <w:szCs w:val="20"/>
          <w:shd w:val="clear" w:color="auto" w:fill="FFFFFF"/>
        </w:rPr>
      </w:pPr>
      <w:r w:rsidRPr="00C4751F">
        <w:rPr>
          <w:color w:val="000000"/>
          <w:sz w:val="28"/>
          <w:szCs w:val="20"/>
          <w:shd w:val="clear" w:color="auto" w:fill="FFFFFF"/>
        </w:rPr>
        <w:t xml:space="preserve">В случае расположения макета «под обрез» добавляется по 4 мм со сторон, уходящих под обрез. Расположение значимых элементов на полосе должно быть не ближе 7 </w:t>
      </w:r>
      <w:r w:rsidR="00140BB8" w:rsidRPr="00C4751F">
        <w:rPr>
          <w:color w:val="000000"/>
          <w:sz w:val="28"/>
          <w:szCs w:val="20"/>
          <w:shd w:val="clear" w:color="auto" w:fill="FFFFFF"/>
        </w:rPr>
        <w:t>мм от</w:t>
      </w:r>
      <w:r w:rsidRPr="00C4751F">
        <w:rPr>
          <w:color w:val="000000"/>
          <w:sz w:val="28"/>
          <w:szCs w:val="20"/>
          <w:shd w:val="clear" w:color="auto" w:fill="FFFFFF"/>
        </w:rPr>
        <w:t xml:space="preserve"> края, который пойдет в склейку.</w:t>
      </w:r>
    </w:p>
    <w:p w:rsidR="00C4751F" w:rsidRPr="00C4751F" w:rsidRDefault="00C4751F" w:rsidP="00C4751F">
      <w:pPr>
        <w:spacing w:line="270" w:lineRule="atLeast"/>
        <w:ind w:right="15" w:firstLine="851"/>
        <w:jc w:val="both"/>
        <w:rPr>
          <w:color w:val="000000"/>
          <w:sz w:val="28"/>
          <w:szCs w:val="20"/>
          <w:shd w:val="clear" w:color="auto" w:fill="FFFFFF"/>
        </w:rPr>
      </w:pPr>
      <w:r w:rsidRPr="00C4751F">
        <w:rPr>
          <w:color w:val="000000"/>
          <w:sz w:val="28"/>
          <w:szCs w:val="20"/>
          <w:shd w:val="clear" w:color="auto" w:fill="FFFFFF"/>
        </w:rPr>
        <w:t>Все используемые шрифты должны быть переведены в кривые. Если в публикации используется шрифт черного цвета, то он должен быть черным (</w:t>
      </w:r>
      <w:proofErr w:type="spellStart"/>
      <w:r w:rsidRPr="00C4751F">
        <w:rPr>
          <w:color w:val="000000"/>
          <w:sz w:val="28"/>
          <w:szCs w:val="20"/>
          <w:shd w:val="clear" w:color="auto" w:fill="FFFFFF"/>
        </w:rPr>
        <w:t>cyan</w:t>
      </w:r>
      <w:proofErr w:type="spellEnd"/>
      <w:r w:rsidRPr="00C4751F">
        <w:rPr>
          <w:color w:val="000000"/>
          <w:sz w:val="28"/>
          <w:szCs w:val="20"/>
          <w:shd w:val="clear" w:color="auto" w:fill="FFFFFF"/>
        </w:rPr>
        <w:t xml:space="preserve"> 0%, </w:t>
      </w:r>
      <w:proofErr w:type="spellStart"/>
      <w:r w:rsidRPr="00C4751F">
        <w:rPr>
          <w:color w:val="000000"/>
          <w:sz w:val="28"/>
          <w:szCs w:val="20"/>
          <w:shd w:val="clear" w:color="auto" w:fill="FFFFFF"/>
        </w:rPr>
        <w:t>magenta</w:t>
      </w:r>
      <w:proofErr w:type="spellEnd"/>
      <w:r w:rsidRPr="00C4751F">
        <w:rPr>
          <w:color w:val="000000"/>
          <w:sz w:val="28"/>
          <w:szCs w:val="20"/>
          <w:shd w:val="clear" w:color="auto" w:fill="FFFFFF"/>
        </w:rPr>
        <w:t xml:space="preserve"> 0%, </w:t>
      </w:r>
      <w:proofErr w:type="spellStart"/>
      <w:r w:rsidRPr="00C4751F">
        <w:rPr>
          <w:color w:val="000000"/>
          <w:sz w:val="28"/>
          <w:szCs w:val="20"/>
          <w:shd w:val="clear" w:color="auto" w:fill="FFFFFF"/>
        </w:rPr>
        <w:t>yellow</w:t>
      </w:r>
      <w:proofErr w:type="spellEnd"/>
      <w:r w:rsidRPr="00C4751F">
        <w:rPr>
          <w:color w:val="000000"/>
          <w:sz w:val="28"/>
          <w:szCs w:val="20"/>
          <w:shd w:val="clear" w:color="auto" w:fill="FFFFFF"/>
        </w:rPr>
        <w:t xml:space="preserve"> 0%, </w:t>
      </w:r>
      <w:proofErr w:type="spellStart"/>
      <w:r w:rsidRPr="00C4751F">
        <w:rPr>
          <w:color w:val="000000"/>
          <w:sz w:val="28"/>
          <w:szCs w:val="20"/>
          <w:shd w:val="clear" w:color="auto" w:fill="FFFFFF"/>
        </w:rPr>
        <w:t>black</w:t>
      </w:r>
      <w:proofErr w:type="spellEnd"/>
      <w:r w:rsidRPr="00C4751F">
        <w:rPr>
          <w:color w:val="000000"/>
          <w:sz w:val="28"/>
          <w:szCs w:val="20"/>
          <w:shd w:val="clear" w:color="auto" w:fill="FFFFFF"/>
        </w:rPr>
        <w:t xml:space="preserve"> 100% или </w:t>
      </w:r>
      <w:proofErr w:type="spellStart"/>
      <w:r w:rsidRPr="00C4751F">
        <w:rPr>
          <w:color w:val="000000"/>
          <w:sz w:val="28"/>
          <w:szCs w:val="20"/>
          <w:shd w:val="clear" w:color="auto" w:fill="FFFFFF"/>
        </w:rPr>
        <w:t>Grayscale</w:t>
      </w:r>
      <w:proofErr w:type="spellEnd"/>
      <w:r w:rsidRPr="00C4751F">
        <w:rPr>
          <w:color w:val="000000"/>
          <w:sz w:val="28"/>
          <w:szCs w:val="20"/>
          <w:shd w:val="clear" w:color="auto" w:fill="FFFFFF"/>
        </w:rPr>
        <w:t xml:space="preserve"> 100%). Черный цвет должен иметь атрибут </w:t>
      </w:r>
      <w:proofErr w:type="spellStart"/>
      <w:r w:rsidRPr="00C4751F">
        <w:rPr>
          <w:color w:val="000000"/>
          <w:sz w:val="28"/>
          <w:szCs w:val="20"/>
          <w:shd w:val="clear" w:color="auto" w:fill="FFFFFF"/>
        </w:rPr>
        <w:t>overprint</w:t>
      </w:r>
      <w:proofErr w:type="spellEnd"/>
      <w:r w:rsidRPr="00C4751F">
        <w:rPr>
          <w:color w:val="000000"/>
          <w:sz w:val="28"/>
          <w:szCs w:val="20"/>
          <w:shd w:val="clear" w:color="auto" w:fill="FFFFFF"/>
        </w:rPr>
        <w:t xml:space="preserve">, цветные растровые изображения, а также все элементы, входящие в макет должны быть представлены цветовой моделью CMYK. Использование </w:t>
      </w:r>
      <w:proofErr w:type="spellStart"/>
      <w:r w:rsidRPr="00C4751F">
        <w:rPr>
          <w:color w:val="000000"/>
          <w:sz w:val="28"/>
          <w:szCs w:val="20"/>
          <w:shd w:val="clear" w:color="auto" w:fill="FFFFFF"/>
        </w:rPr>
        <w:t>плашечных</w:t>
      </w:r>
      <w:proofErr w:type="spellEnd"/>
      <w:r w:rsidRPr="00C4751F">
        <w:rPr>
          <w:color w:val="000000"/>
          <w:sz w:val="28"/>
          <w:szCs w:val="20"/>
          <w:shd w:val="clear" w:color="auto" w:fill="FFFFFF"/>
        </w:rPr>
        <w:t xml:space="preserve"> цветов (</w:t>
      </w:r>
      <w:proofErr w:type="spellStart"/>
      <w:r w:rsidRPr="00C4751F">
        <w:rPr>
          <w:color w:val="000000"/>
          <w:sz w:val="28"/>
          <w:szCs w:val="20"/>
          <w:shd w:val="clear" w:color="auto" w:fill="FFFFFF"/>
        </w:rPr>
        <w:t>spot</w:t>
      </w:r>
      <w:proofErr w:type="spellEnd"/>
      <w:r w:rsidRPr="00C4751F">
        <w:rPr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C4751F">
        <w:rPr>
          <w:color w:val="000000"/>
          <w:sz w:val="28"/>
          <w:szCs w:val="20"/>
          <w:shd w:val="clear" w:color="auto" w:fill="FFFFFF"/>
        </w:rPr>
        <w:t>color</w:t>
      </w:r>
      <w:proofErr w:type="spellEnd"/>
      <w:r w:rsidRPr="00C4751F">
        <w:rPr>
          <w:color w:val="000000"/>
          <w:sz w:val="28"/>
          <w:szCs w:val="20"/>
          <w:shd w:val="clear" w:color="auto" w:fill="FFFFFF"/>
        </w:rPr>
        <w:t xml:space="preserve">) недопустимо. Файлы принимаются в </w:t>
      </w:r>
      <w:proofErr w:type="spellStart"/>
      <w:r w:rsidRPr="00C4751F">
        <w:rPr>
          <w:color w:val="000000"/>
          <w:sz w:val="28"/>
          <w:szCs w:val="20"/>
          <w:shd w:val="clear" w:color="auto" w:fill="FFFFFF"/>
        </w:rPr>
        <w:t>дообрезном</w:t>
      </w:r>
      <w:proofErr w:type="spellEnd"/>
      <w:r w:rsidRPr="00C4751F">
        <w:rPr>
          <w:color w:val="000000"/>
          <w:sz w:val="28"/>
          <w:szCs w:val="20"/>
          <w:shd w:val="clear" w:color="auto" w:fill="FFFFFF"/>
        </w:rPr>
        <w:t xml:space="preserve"> формате.</w:t>
      </w:r>
    </w:p>
    <w:p w:rsidR="00C4751F" w:rsidRPr="00C4751F" w:rsidRDefault="00C4751F" w:rsidP="00C4751F">
      <w:pPr>
        <w:spacing w:line="270" w:lineRule="atLeast"/>
        <w:ind w:right="15" w:firstLine="851"/>
        <w:jc w:val="both"/>
        <w:rPr>
          <w:sz w:val="40"/>
          <w:szCs w:val="30"/>
        </w:rPr>
      </w:pPr>
      <w:r w:rsidRPr="00C4751F">
        <w:rPr>
          <w:color w:val="000000"/>
          <w:sz w:val="28"/>
          <w:szCs w:val="20"/>
          <w:shd w:val="clear" w:color="auto" w:fill="FFFFFF"/>
        </w:rPr>
        <w:t>Все материалы должны соответствовать Законодательству Республики Беларусь: Закон Республики Беларусь «О рекламе» от 10 мая 2007 г. № 225-З</w:t>
      </w:r>
      <w:r w:rsidR="00140BB8">
        <w:rPr>
          <w:color w:val="000000"/>
          <w:sz w:val="28"/>
          <w:szCs w:val="20"/>
          <w:shd w:val="clear" w:color="auto" w:fill="FFFFFF"/>
        </w:rPr>
        <w:t>.</w:t>
      </w:r>
    </w:p>
    <w:sectPr w:rsidR="00C4751F" w:rsidRPr="00C4751F" w:rsidSect="00080245">
      <w:footerReference w:type="even" r:id="rId18"/>
      <w:footerReference w:type="default" r:id="rId19"/>
      <w:pgSz w:w="11906" w:h="16838"/>
      <w:pgMar w:top="709" w:right="991" w:bottom="5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034" w:rsidRDefault="00597034">
      <w:r>
        <w:separator/>
      </w:r>
    </w:p>
  </w:endnote>
  <w:endnote w:type="continuationSeparator" w:id="0">
    <w:p w:rsidR="00597034" w:rsidRDefault="0059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034" w:rsidRDefault="0052697B" w:rsidP="00FB3C4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9703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97034" w:rsidRDefault="00597034" w:rsidP="00FB3C4C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034" w:rsidRDefault="0052697B" w:rsidP="00FB3C4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9703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93E8D">
      <w:rPr>
        <w:rStyle w:val="a6"/>
        <w:noProof/>
      </w:rPr>
      <w:t>5</w:t>
    </w:r>
    <w:r>
      <w:rPr>
        <w:rStyle w:val="a6"/>
      </w:rPr>
      <w:fldChar w:fldCharType="end"/>
    </w:r>
  </w:p>
  <w:p w:rsidR="00597034" w:rsidRDefault="00597034" w:rsidP="00FB3C4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034" w:rsidRDefault="00597034">
      <w:r>
        <w:separator/>
      </w:r>
    </w:p>
  </w:footnote>
  <w:footnote w:type="continuationSeparator" w:id="0">
    <w:p w:rsidR="00597034" w:rsidRDefault="005970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2D3"/>
    <w:rsid w:val="00027341"/>
    <w:rsid w:val="00030A54"/>
    <w:rsid w:val="00042BA7"/>
    <w:rsid w:val="00080245"/>
    <w:rsid w:val="000A63A9"/>
    <w:rsid w:val="000D1DA0"/>
    <w:rsid w:val="000D7B0F"/>
    <w:rsid w:val="001321FD"/>
    <w:rsid w:val="00140BB8"/>
    <w:rsid w:val="0018130B"/>
    <w:rsid w:val="00187ED0"/>
    <w:rsid w:val="00193E8D"/>
    <w:rsid w:val="001C7E79"/>
    <w:rsid w:val="00283141"/>
    <w:rsid w:val="00292E37"/>
    <w:rsid w:val="00292F05"/>
    <w:rsid w:val="002C753E"/>
    <w:rsid w:val="002D30B4"/>
    <w:rsid w:val="002E0788"/>
    <w:rsid w:val="002F071E"/>
    <w:rsid w:val="00302BC2"/>
    <w:rsid w:val="00334A7A"/>
    <w:rsid w:val="00374229"/>
    <w:rsid w:val="003C4F28"/>
    <w:rsid w:val="003C628E"/>
    <w:rsid w:val="003E4C56"/>
    <w:rsid w:val="00437593"/>
    <w:rsid w:val="0045507F"/>
    <w:rsid w:val="00465CD4"/>
    <w:rsid w:val="004F1A91"/>
    <w:rsid w:val="00514ADE"/>
    <w:rsid w:val="00516B2E"/>
    <w:rsid w:val="0052697B"/>
    <w:rsid w:val="005364A4"/>
    <w:rsid w:val="00544C83"/>
    <w:rsid w:val="00562473"/>
    <w:rsid w:val="00590915"/>
    <w:rsid w:val="00597034"/>
    <w:rsid w:val="005A2A1C"/>
    <w:rsid w:val="005A696D"/>
    <w:rsid w:val="005C2503"/>
    <w:rsid w:val="005D5D02"/>
    <w:rsid w:val="00602EE5"/>
    <w:rsid w:val="00604E95"/>
    <w:rsid w:val="006919A5"/>
    <w:rsid w:val="006A2097"/>
    <w:rsid w:val="00724F96"/>
    <w:rsid w:val="007337C0"/>
    <w:rsid w:val="00734195"/>
    <w:rsid w:val="007352D3"/>
    <w:rsid w:val="007C216B"/>
    <w:rsid w:val="00834331"/>
    <w:rsid w:val="00880697"/>
    <w:rsid w:val="008A7BA6"/>
    <w:rsid w:val="00907938"/>
    <w:rsid w:val="00932F48"/>
    <w:rsid w:val="00940EE5"/>
    <w:rsid w:val="0097478D"/>
    <w:rsid w:val="00990407"/>
    <w:rsid w:val="00A0577B"/>
    <w:rsid w:val="00A97584"/>
    <w:rsid w:val="00AA3B94"/>
    <w:rsid w:val="00AF1057"/>
    <w:rsid w:val="00AF385A"/>
    <w:rsid w:val="00B05AD0"/>
    <w:rsid w:val="00BA77BA"/>
    <w:rsid w:val="00C4751F"/>
    <w:rsid w:val="00C86798"/>
    <w:rsid w:val="00CE705D"/>
    <w:rsid w:val="00D93F7E"/>
    <w:rsid w:val="00DB311F"/>
    <w:rsid w:val="00DB5F91"/>
    <w:rsid w:val="00DF4D0A"/>
    <w:rsid w:val="00E1258F"/>
    <w:rsid w:val="00E44508"/>
    <w:rsid w:val="00E47C32"/>
    <w:rsid w:val="00EA21D0"/>
    <w:rsid w:val="00EA2C3B"/>
    <w:rsid w:val="00EF1DC7"/>
    <w:rsid w:val="00F0421C"/>
    <w:rsid w:val="00F81905"/>
    <w:rsid w:val="00FB3C4C"/>
    <w:rsid w:val="00FD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95751EB"/>
  <w15:docId w15:val="{1271B3F9-FCE1-455A-82B9-676392F63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77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A77BA"/>
    <w:rPr>
      <w:color w:val="0000FF"/>
      <w:u w:val="single"/>
    </w:rPr>
  </w:style>
  <w:style w:type="paragraph" w:styleId="a4">
    <w:name w:val="footer"/>
    <w:basedOn w:val="a"/>
    <w:link w:val="a5"/>
    <w:rsid w:val="00BA77B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BA77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BA77BA"/>
  </w:style>
  <w:style w:type="paragraph" w:styleId="a7">
    <w:name w:val="No Spacing"/>
    <w:uiPriority w:val="1"/>
    <w:qFormat/>
    <w:rsid w:val="00BA77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A97584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97478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7478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42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ketvit.by/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vcm74@tut.by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vcm74@mail.ru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hyperlink" Target="http://marketvit.by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s://vk.com/mama_ditya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5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19</cp:revision>
  <cp:lastPrinted>2020-07-23T10:19:00Z</cp:lastPrinted>
  <dcterms:created xsi:type="dcterms:W3CDTF">2020-07-23T06:35:00Z</dcterms:created>
  <dcterms:modified xsi:type="dcterms:W3CDTF">2020-07-27T11:03:00Z</dcterms:modified>
</cp:coreProperties>
</file>